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AF209" w14:textId="12CE48EC" w:rsidR="00181520" w:rsidRPr="00181520" w:rsidRDefault="009C5C56" w:rsidP="00181520">
      <w:pPr>
        <w:spacing w:after="0" w:line="240" w:lineRule="auto"/>
        <w:jc w:val="center"/>
        <w:rPr>
          <w:rFonts w:ascii="Futura Round Medium" w:hAnsi="Futura Round Medium"/>
          <w:sz w:val="32"/>
        </w:rPr>
      </w:pPr>
      <w:bookmarkStart w:id="0" w:name="_Hlk513033096"/>
      <w:r>
        <w:rPr>
          <w:rFonts w:ascii="Futura Round Medium" w:hAnsi="Futura Round Medium"/>
          <w:sz w:val="32"/>
        </w:rPr>
        <w:t>“UNPACKING SENDAI”</w:t>
      </w:r>
    </w:p>
    <w:p w14:paraId="21F428E0" w14:textId="77777777" w:rsidR="00181520" w:rsidRPr="00181520" w:rsidRDefault="00181520" w:rsidP="00181520">
      <w:pPr>
        <w:spacing w:after="0" w:line="240" w:lineRule="auto"/>
        <w:jc w:val="center"/>
        <w:rPr>
          <w:rFonts w:ascii="Futura Round Medium" w:hAnsi="Futura Round Medium"/>
          <w:sz w:val="32"/>
        </w:rPr>
      </w:pPr>
      <w:r w:rsidRPr="00181520">
        <w:rPr>
          <w:rFonts w:ascii="Futura Round Medium" w:hAnsi="Futura Round Medium"/>
          <w:sz w:val="32"/>
        </w:rPr>
        <w:t>ANIMALS IN DISASTERS INITIATIVE</w:t>
      </w:r>
    </w:p>
    <w:p w14:paraId="2ED0D88A" w14:textId="77777777" w:rsidR="00181520" w:rsidRPr="003265CF" w:rsidRDefault="00181520" w:rsidP="00181520">
      <w:pPr>
        <w:spacing w:after="0" w:line="240" w:lineRule="auto"/>
        <w:jc w:val="both"/>
        <w:rPr>
          <w:b/>
        </w:rPr>
      </w:pPr>
    </w:p>
    <w:bookmarkEnd w:id="0"/>
    <w:p w14:paraId="1D1004B2" w14:textId="77777777" w:rsidR="00181520" w:rsidRPr="003265CF" w:rsidRDefault="00181520" w:rsidP="00181520">
      <w:pPr>
        <w:spacing w:after="0" w:line="240" w:lineRule="auto"/>
        <w:rPr>
          <w:rFonts w:cs="Calibri"/>
          <w:b/>
        </w:rPr>
      </w:pPr>
      <w:r w:rsidRPr="003265CF">
        <w:rPr>
          <w:rFonts w:cs="Calibri"/>
          <w:b/>
        </w:rPr>
        <w:t>1.</w:t>
      </w:r>
      <w:r w:rsidRPr="003265CF">
        <w:rPr>
          <w:rFonts w:cs="Calibri"/>
          <w:b/>
        </w:rPr>
        <w:tab/>
      </w:r>
      <w:r w:rsidRPr="003265CF">
        <w:rPr>
          <w:b/>
          <w:bCs/>
        </w:rPr>
        <w:t xml:space="preserve">Sendai Framework for Disaster Risk Reduction </w:t>
      </w:r>
    </w:p>
    <w:p w14:paraId="0A90DCFC" w14:textId="77777777" w:rsidR="00181520" w:rsidRPr="003265CF" w:rsidRDefault="00181520" w:rsidP="00181520">
      <w:pPr>
        <w:spacing w:after="0" w:line="240" w:lineRule="auto"/>
        <w:jc w:val="both"/>
      </w:pPr>
    </w:p>
    <w:p w14:paraId="04B9B117" w14:textId="1A2AD68E" w:rsidR="00181520" w:rsidRDefault="00181520" w:rsidP="00181520">
      <w:pPr>
        <w:spacing w:after="0" w:line="240" w:lineRule="auto"/>
        <w:jc w:val="both"/>
      </w:pPr>
      <w:r w:rsidRPr="003265CF">
        <w:t xml:space="preserve">The Sendai Framework for Disaster Risk Reduction presents a big step forward from its predecessor the Hyogo Framework for Action (HFA). The focus has moved from disaster management to disaster </w:t>
      </w:r>
      <w:r w:rsidRPr="003265CF">
        <w:rPr>
          <w:b/>
          <w:bCs/>
          <w:i/>
          <w:iCs/>
          <w:u w:val="single"/>
        </w:rPr>
        <w:t>risk</w:t>
      </w:r>
      <w:r w:rsidRPr="003265CF">
        <w:rPr>
          <w:b/>
          <w:bCs/>
        </w:rPr>
        <w:t xml:space="preserve"> </w:t>
      </w:r>
      <w:r w:rsidRPr="003265CF">
        <w:t>management, with the priorities for action converging on reducing risk, enhancing resilience and preventing disaster-related losses. Whereas HFA largely focused on saving people’s lives and protecting their physical infrastructure, the Sendai Framework recognizes that effective DRR requires expanding the focus to include the protection of livelihoods.  In the Sendai Guiding Principles, UN Member States further expanded on this by noting that the protection of livelihoods must include the protection of people’s productive assets.  Finally, in its Priorities for Action</w:t>
      </w:r>
      <w:r w:rsidR="004520F6">
        <w:t>,</w:t>
      </w:r>
      <w:r w:rsidRPr="003265CF">
        <w:t xml:space="preserve"> the Sendai Framework emphasises that DRR efforts must first and foremost address the risks faced by the poorest and those most vulnerable to disasters.  To do this, under the </w:t>
      </w:r>
      <w:r w:rsidRPr="003265CF">
        <w:rPr>
          <w:i/>
          <w:iCs/>
        </w:rPr>
        <w:t>Priorities for Action, Priority 3 - Investing in disaster risk reduction for resilience,</w:t>
      </w:r>
      <w:r w:rsidRPr="003265CF">
        <w:t xml:space="preserve"> the Sendai Framework recommends to: </w:t>
      </w:r>
      <w:r w:rsidRPr="003265CF">
        <w:rPr>
          <w:i/>
          <w:iCs/>
        </w:rPr>
        <w:t xml:space="preserve">Strengthen the protection of </w:t>
      </w:r>
      <w:r w:rsidRPr="003265CF">
        <w:rPr>
          <w:b/>
          <w:bCs/>
          <w:i/>
          <w:iCs/>
        </w:rPr>
        <w:t>livelihoods and productive assets</w:t>
      </w:r>
      <w:r w:rsidRPr="003265CF">
        <w:rPr>
          <w:i/>
          <w:iCs/>
        </w:rPr>
        <w:t xml:space="preserve">, including </w:t>
      </w:r>
      <w:r w:rsidRPr="003265CF">
        <w:rPr>
          <w:b/>
          <w:bCs/>
          <w:i/>
          <w:iCs/>
        </w:rPr>
        <w:t>livestock, working animals, tools and seeds</w:t>
      </w:r>
      <w:r w:rsidRPr="003265CF">
        <w:rPr>
          <w:i/>
          <w:iCs/>
        </w:rPr>
        <w:t xml:space="preserve"> (</w:t>
      </w:r>
      <w:r w:rsidRPr="003265CF">
        <w:t xml:space="preserve">Para 30.p); and, </w:t>
      </w:r>
      <w:r w:rsidRPr="003265CF">
        <w:rPr>
          <w:i/>
          <w:iCs/>
        </w:rPr>
        <w:t xml:space="preserve">Strengthen and promote collaboration and capacity-building for the protection of </w:t>
      </w:r>
      <w:r w:rsidRPr="003265CF">
        <w:rPr>
          <w:b/>
          <w:bCs/>
          <w:i/>
          <w:iCs/>
        </w:rPr>
        <w:t>productive assets</w:t>
      </w:r>
      <w:r w:rsidRPr="003265CF">
        <w:rPr>
          <w:i/>
          <w:iCs/>
        </w:rPr>
        <w:t xml:space="preserve">, including </w:t>
      </w:r>
      <w:r w:rsidRPr="003265CF">
        <w:rPr>
          <w:b/>
          <w:bCs/>
          <w:i/>
          <w:iCs/>
        </w:rPr>
        <w:t>livestock, working animals, tools and seeds</w:t>
      </w:r>
      <w:r w:rsidRPr="003265CF">
        <w:rPr>
          <w:i/>
          <w:iCs/>
        </w:rPr>
        <w:t xml:space="preserve">; </w:t>
      </w:r>
      <w:r w:rsidRPr="003265CF">
        <w:t>(Para 31.f)</w:t>
      </w:r>
    </w:p>
    <w:p w14:paraId="3096F759" w14:textId="77777777" w:rsidR="00181520" w:rsidRDefault="00181520" w:rsidP="00181520">
      <w:pPr>
        <w:spacing w:after="0" w:line="240" w:lineRule="auto"/>
        <w:jc w:val="both"/>
      </w:pPr>
    </w:p>
    <w:p w14:paraId="4357E890" w14:textId="77777777" w:rsidR="000B4893" w:rsidRPr="003265CF" w:rsidRDefault="000B4893" w:rsidP="000B4893">
      <w:pPr>
        <w:spacing w:after="0" w:line="240" w:lineRule="auto"/>
        <w:jc w:val="both"/>
        <w:rPr>
          <w:rFonts w:eastAsia="Times New Roman"/>
          <w:b/>
        </w:rPr>
      </w:pPr>
      <w:r>
        <w:t>2.</w:t>
      </w:r>
      <w:r>
        <w:tab/>
      </w:r>
      <w:r>
        <w:rPr>
          <w:rFonts w:eastAsia="Times New Roman"/>
          <w:b/>
        </w:rPr>
        <w:t xml:space="preserve">Unpacking Sendai: </w:t>
      </w:r>
      <w:r w:rsidRPr="003265CF">
        <w:rPr>
          <w:rFonts w:eastAsia="Times New Roman"/>
          <w:b/>
        </w:rPr>
        <w:t xml:space="preserve">The </w:t>
      </w:r>
      <w:r w:rsidRPr="003265CF">
        <w:rPr>
          <w:rFonts w:cs="Calibri"/>
          <w:b/>
          <w:bCs/>
        </w:rPr>
        <w:t xml:space="preserve">Animals in Disaster (AiD) </w:t>
      </w:r>
      <w:r>
        <w:rPr>
          <w:rFonts w:cs="Calibri"/>
          <w:b/>
          <w:bCs/>
        </w:rPr>
        <w:t>Initiative</w:t>
      </w:r>
      <w:r w:rsidRPr="003265CF">
        <w:rPr>
          <w:rFonts w:cs="Calibri"/>
          <w:b/>
          <w:bCs/>
        </w:rPr>
        <w:t xml:space="preserve"> </w:t>
      </w:r>
      <w:r w:rsidRPr="003265CF">
        <w:rPr>
          <w:rFonts w:eastAsia="Times New Roman"/>
          <w:b/>
        </w:rPr>
        <w:t xml:space="preserve"> </w:t>
      </w:r>
    </w:p>
    <w:p w14:paraId="1E81B6FA" w14:textId="77777777" w:rsidR="000B4893" w:rsidRPr="003265CF" w:rsidRDefault="000B4893" w:rsidP="000B4893">
      <w:pPr>
        <w:spacing w:after="0" w:line="240" w:lineRule="auto"/>
        <w:jc w:val="both"/>
        <w:rPr>
          <w:rFonts w:eastAsia="Times New Roman"/>
          <w:color w:val="FF0000"/>
        </w:rPr>
      </w:pPr>
    </w:p>
    <w:p w14:paraId="7155666A" w14:textId="64421B5F" w:rsidR="000B4893" w:rsidRPr="007C310A" w:rsidRDefault="000B4893" w:rsidP="000B4893">
      <w:pPr>
        <w:tabs>
          <w:tab w:val="left" w:pos="284"/>
        </w:tabs>
        <w:spacing w:after="0" w:line="240" w:lineRule="auto"/>
        <w:ind w:left="-284" w:right="-625"/>
        <w:jc w:val="both"/>
        <w:rPr>
          <w:rFonts w:cs="HelveticaNeueLTPro-Roman"/>
          <w:color w:val="0070C0"/>
        </w:rPr>
      </w:pPr>
      <w:r w:rsidRPr="003265CF">
        <w:rPr>
          <w:rFonts w:cs="HelveticaNeueLTPro-Roman"/>
        </w:rPr>
        <w:t>Animals are worth more to their owners than just their commodity value and as a productive asset. They require protection and care to preserve their productive quality.  To minimize disaster-related suffering; reduce economic, social and environmental losses; and safeguard the livelihoods of the poor, UN Member States must incorporate animal protection into Disaster Risk Reduction (DRR) policies, plans and activities.</w:t>
      </w:r>
      <w:r w:rsidR="007C310A">
        <w:rPr>
          <w:rFonts w:cs="HelveticaNeueLTPro-Roman"/>
        </w:rPr>
        <w:t xml:space="preserve"> </w:t>
      </w:r>
      <w:r w:rsidR="007C310A">
        <w:rPr>
          <w:rFonts w:cs="HelveticaNeueLTPro-Roman"/>
          <w:color w:val="0070C0"/>
        </w:rPr>
        <w:t>(Image 1)</w:t>
      </w:r>
    </w:p>
    <w:p w14:paraId="7446E94A" w14:textId="77777777" w:rsidR="000B4893" w:rsidRPr="003265CF" w:rsidRDefault="000B4893" w:rsidP="000B4893">
      <w:pPr>
        <w:tabs>
          <w:tab w:val="left" w:pos="284"/>
        </w:tabs>
        <w:spacing w:after="0" w:line="240" w:lineRule="auto"/>
        <w:ind w:left="-284" w:right="-625"/>
        <w:jc w:val="both"/>
        <w:rPr>
          <w:rFonts w:cs="HelveticaNeueLTPro-Roman"/>
        </w:rPr>
      </w:pPr>
    </w:p>
    <w:p w14:paraId="5F70B497" w14:textId="50343C43" w:rsidR="000B4893" w:rsidRDefault="000B4893" w:rsidP="000B4893">
      <w:pPr>
        <w:tabs>
          <w:tab w:val="left" w:pos="284"/>
        </w:tabs>
        <w:spacing w:after="0" w:line="240" w:lineRule="auto"/>
        <w:ind w:left="-284" w:right="-625"/>
        <w:jc w:val="both"/>
        <w:rPr>
          <w:rFonts w:eastAsia="Times New Roman" w:cs="Arial"/>
        </w:rPr>
      </w:pPr>
      <w:r w:rsidRPr="003265CF">
        <w:rPr>
          <w:rFonts w:eastAsia="Times New Roman"/>
        </w:rPr>
        <w:t xml:space="preserve">The </w:t>
      </w:r>
      <w:r w:rsidRPr="003265CF">
        <w:rPr>
          <w:rFonts w:cs="Calibri"/>
          <w:bCs/>
        </w:rPr>
        <w:t xml:space="preserve">Animals in Disaster (AiD) initiative will assist Kenya </w:t>
      </w:r>
      <w:r w:rsidRPr="003265CF">
        <w:rPr>
          <w:rFonts w:eastAsia="Times New Roman" w:cs="Arial"/>
        </w:rPr>
        <w:t xml:space="preserve">to reduce animal </w:t>
      </w:r>
      <w:r>
        <w:rPr>
          <w:rFonts w:eastAsia="Times New Roman" w:cs="Arial"/>
        </w:rPr>
        <w:t>losses</w:t>
      </w:r>
      <w:r w:rsidRPr="003265CF">
        <w:rPr>
          <w:rFonts w:eastAsia="Times New Roman" w:cs="Arial"/>
        </w:rPr>
        <w:t xml:space="preserve"> following disasters and measure progress towards achieving Sendai Framework Targets B and C and E. </w:t>
      </w:r>
    </w:p>
    <w:p w14:paraId="01CCF6AD" w14:textId="77777777" w:rsidR="000B4893" w:rsidRPr="003265CF" w:rsidRDefault="000B4893" w:rsidP="000B4893">
      <w:pPr>
        <w:tabs>
          <w:tab w:val="left" w:pos="284"/>
        </w:tabs>
        <w:spacing w:after="0" w:line="240" w:lineRule="auto"/>
        <w:ind w:left="-284" w:right="-625"/>
        <w:jc w:val="both"/>
        <w:rPr>
          <w:rFonts w:cs="HelveticaNeueLTPro-Roman"/>
        </w:rPr>
      </w:pPr>
    </w:p>
    <w:p w14:paraId="2F1FFAF4" w14:textId="77777777" w:rsidR="000B4893" w:rsidRPr="003265CF" w:rsidRDefault="000B4893" w:rsidP="000B4893">
      <w:pPr>
        <w:numPr>
          <w:ilvl w:val="0"/>
          <w:numId w:val="18"/>
        </w:numPr>
        <w:spacing w:after="0" w:line="240" w:lineRule="auto"/>
        <w:ind w:left="810" w:hanging="540"/>
        <w:jc w:val="both"/>
        <w:rPr>
          <w:rFonts w:cs="Arial"/>
        </w:rPr>
      </w:pPr>
      <w:r w:rsidRPr="003265CF">
        <w:rPr>
          <w:rFonts w:cs="Arial"/>
        </w:rPr>
        <w:t xml:space="preserve">target B - </w:t>
      </w:r>
      <w:r w:rsidRPr="003265CF">
        <w:rPr>
          <w:rFonts w:cs="Arial"/>
        </w:rPr>
        <w:tab/>
        <w:t xml:space="preserve">reducing the number of people whose livelihoods are affected; and </w:t>
      </w:r>
    </w:p>
    <w:p w14:paraId="78EB2DA5" w14:textId="77777777" w:rsidR="000B4893" w:rsidRPr="003265CF" w:rsidRDefault="000B4893" w:rsidP="000B4893">
      <w:pPr>
        <w:numPr>
          <w:ilvl w:val="0"/>
          <w:numId w:val="18"/>
        </w:numPr>
        <w:spacing w:after="0" w:line="240" w:lineRule="auto"/>
        <w:ind w:left="810" w:hanging="540"/>
        <w:jc w:val="both"/>
        <w:rPr>
          <w:rFonts w:cs="Arial"/>
        </w:rPr>
      </w:pPr>
      <w:r w:rsidRPr="003265CF">
        <w:rPr>
          <w:rFonts w:cs="Arial"/>
        </w:rPr>
        <w:t xml:space="preserve">target C -  </w:t>
      </w:r>
      <w:r w:rsidRPr="003265CF">
        <w:rPr>
          <w:rFonts w:cs="Arial"/>
        </w:rPr>
        <w:tab/>
        <w:t>reducing the economic losses due to disasters.</w:t>
      </w:r>
    </w:p>
    <w:p w14:paraId="7142FCF6" w14:textId="77777777" w:rsidR="000B4893" w:rsidRPr="003265CF" w:rsidRDefault="000B4893" w:rsidP="000B4893">
      <w:pPr>
        <w:numPr>
          <w:ilvl w:val="0"/>
          <w:numId w:val="18"/>
        </w:numPr>
        <w:tabs>
          <w:tab w:val="left" w:pos="630"/>
          <w:tab w:val="left" w:pos="720"/>
          <w:tab w:val="left" w:pos="1440"/>
        </w:tabs>
        <w:spacing w:after="0" w:line="240" w:lineRule="auto"/>
        <w:ind w:left="810" w:hanging="540"/>
        <w:jc w:val="both"/>
        <w:rPr>
          <w:rFonts w:cs="Arial"/>
        </w:rPr>
      </w:pPr>
      <w:r>
        <w:rPr>
          <w:rFonts w:cs="Arial"/>
        </w:rPr>
        <w:t xml:space="preserve">  </w:t>
      </w:r>
      <w:r w:rsidRPr="003265CF">
        <w:rPr>
          <w:rFonts w:cs="Arial"/>
        </w:rPr>
        <w:t xml:space="preserve"> target E -  </w:t>
      </w:r>
      <w:r w:rsidRPr="003265CF">
        <w:rPr>
          <w:rFonts w:cs="Arial"/>
        </w:rPr>
        <w:tab/>
        <w:t>substantially increase the number of countries with national and local disaster risk reduction strategies by 2020. For the animal sector, they will need to have their own plans that ladder up to the national DRR strategy. Specifically, animal emergency disaster plans for livestock, companion animals and fisheries</w:t>
      </w:r>
    </w:p>
    <w:p w14:paraId="31EF6A78" w14:textId="77777777" w:rsidR="000B4893" w:rsidRPr="003265CF" w:rsidRDefault="000B4893" w:rsidP="000B4893">
      <w:pPr>
        <w:tabs>
          <w:tab w:val="left" w:pos="630"/>
        </w:tabs>
        <w:spacing w:after="0" w:line="240" w:lineRule="auto"/>
        <w:ind w:left="810" w:hanging="540"/>
        <w:jc w:val="both"/>
        <w:rPr>
          <w:rFonts w:cs="Calibri"/>
        </w:rPr>
      </w:pPr>
    </w:p>
    <w:p w14:paraId="48D4563C" w14:textId="77777777" w:rsidR="000B4893" w:rsidRPr="003265CF" w:rsidRDefault="000B4893" w:rsidP="000B4893">
      <w:pPr>
        <w:tabs>
          <w:tab w:val="left" w:pos="630"/>
        </w:tabs>
        <w:spacing w:after="0" w:line="240" w:lineRule="auto"/>
        <w:jc w:val="both"/>
        <w:rPr>
          <w:rFonts w:cs="Arial"/>
        </w:rPr>
      </w:pPr>
      <w:r w:rsidRPr="003265CF">
        <w:rPr>
          <w:rFonts w:cs="Calibri"/>
        </w:rPr>
        <w:t>The AiD initiatives is being linked to key policies such as the Sustainable Development Goals (SDGs), Climate Change Adaptation (CCA), as well as national policies around livestock and disa</w:t>
      </w:r>
      <w:r>
        <w:rPr>
          <w:rFonts w:cs="Calibri"/>
        </w:rPr>
        <w:t>ster management, and will ther</w:t>
      </w:r>
      <w:r w:rsidRPr="003265CF">
        <w:rPr>
          <w:rFonts w:cs="Calibri"/>
        </w:rPr>
        <w:t xml:space="preserve">efore also be used to implement and report progress around these policy instruments. </w:t>
      </w:r>
    </w:p>
    <w:p w14:paraId="4C0A50DB" w14:textId="42CCBC12" w:rsidR="000B4893" w:rsidRPr="003265CF" w:rsidRDefault="000B4893" w:rsidP="00181520">
      <w:pPr>
        <w:spacing w:after="0" w:line="240" w:lineRule="auto"/>
        <w:jc w:val="both"/>
      </w:pPr>
    </w:p>
    <w:p w14:paraId="3F96784E" w14:textId="4E2A68FB" w:rsidR="00181520" w:rsidRDefault="000B4893" w:rsidP="00181520">
      <w:pPr>
        <w:spacing w:after="0" w:line="240" w:lineRule="auto"/>
        <w:ind w:left="720" w:hanging="720"/>
        <w:rPr>
          <w:b/>
          <w:bCs/>
        </w:rPr>
      </w:pPr>
      <w:r>
        <w:rPr>
          <w:b/>
        </w:rPr>
        <w:t>3</w:t>
      </w:r>
      <w:r w:rsidR="00181520" w:rsidRPr="003265CF">
        <w:rPr>
          <w:b/>
        </w:rPr>
        <w:t>.</w:t>
      </w:r>
      <w:r w:rsidR="00181520" w:rsidRPr="003265CF">
        <w:rPr>
          <w:b/>
        </w:rPr>
        <w:tab/>
        <w:t xml:space="preserve">Implementation and monitoring of the Sendai Framework: </w:t>
      </w:r>
      <w:r w:rsidR="00181520" w:rsidRPr="003265CF">
        <w:rPr>
          <w:b/>
          <w:bCs/>
        </w:rPr>
        <w:t>Global problem with Local Impact requiring Local Action</w:t>
      </w:r>
    </w:p>
    <w:p w14:paraId="3B7AC1FC" w14:textId="77777777" w:rsidR="00181520" w:rsidRPr="003265CF" w:rsidRDefault="00181520" w:rsidP="00181520">
      <w:pPr>
        <w:spacing w:after="0" w:line="240" w:lineRule="auto"/>
        <w:ind w:left="720" w:hanging="720"/>
        <w:rPr>
          <w:b/>
          <w:bCs/>
        </w:rPr>
      </w:pPr>
    </w:p>
    <w:p w14:paraId="57496C7C" w14:textId="1F292863" w:rsidR="004520F6" w:rsidRDefault="004520F6" w:rsidP="004520F6">
      <w:pPr>
        <w:spacing w:after="0" w:line="240" w:lineRule="auto"/>
        <w:jc w:val="both"/>
      </w:pPr>
      <w:r w:rsidRPr="004520F6">
        <w:rPr>
          <w:b/>
          <w:i/>
        </w:rPr>
        <w:t>The added value of Animals</w:t>
      </w:r>
      <w:r>
        <w:t xml:space="preserve">: </w:t>
      </w:r>
      <w:r w:rsidRPr="003265CF">
        <w:t>Animals are worth more to their owners than just their commodity value and as a productive asset</w:t>
      </w:r>
      <w:r>
        <w:t>, they are symbol of social position and status, then</w:t>
      </w:r>
      <w:r w:rsidRPr="003265CF">
        <w:t xml:space="preserve"> they require protection and care to preserve their productive quality and improve their lives.  To minimize disaster-related suffering; reduce economic, social and environmental losses; and safeguard the livelihoods of the poor, UN Member States </w:t>
      </w:r>
      <w:r w:rsidRPr="003265CF">
        <w:lastRenderedPageBreak/>
        <w:t>must incorporate animal protection into Disaster Risk Reduction (DRR) policies, plans and activities.</w:t>
      </w:r>
      <w:r w:rsidR="007C310A">
        <w:t xml:space="preserve"> </w:t>
      </w:r>
      <w:r w:rsidR="007C310A">
        <w:rPr>
          <w:rFonts w:cs="Calibri"/>
          <w:color w:val="0070C0"/>
        </w:rPr>
        <w:t>(Link to video 1)</w:t>
      </w:r>
    </w:p>
    <w:p w14:paraId="36D3AA96" w14:textId="77777777" w:rsidR="004520F6" w:rsidRDefault="004520F6" w:rsidP="00181520">
      <w:pPr>
        <w:spacing w:after="0" w:line="240" w:lineRule="auto"/>
        <w:jc w:val="both"/>
        <w:rPr>
          <w:rFonts w:eastAsia="Times New Roman"/>
        </w:rPr>
      </w:pPr>
    </w:p>
    <w:p w14:paraId="0A922181" w14:textId="6F27B487" w:rsidR="00181520" w:rsidRPr="003265CF" w:rsidRDefault="007C310A" w:rsidP="00181520">
      <w:pPr>
        <w:spacing w:after="0" w:line="240" w:lineRule="auto"/>
        <w:jc w:val="both"/>
        <w:rPr>
          <w:rFonts w:eastAsia="Times New Roman"/>
        </w:rPr>
      </w:pPr>
      <w:r w:rsidRPr="007C310A">
        <w:rPr>
          <w:rFonts w:eastAsia="Times New Roman"/>
          <w:b/>
          <w:i/>
        </w:rPr>
        <w:t xml:space="preserve">Case Studies: </w:t>
      </w:r>
      <w:r w:rsidR="00181520" w:rsidRPr="003265CF">
        <w:rPr>
          <w:rFonts w:eastAsia="Times New Roman"/>
        </w:rPr>
        <w:t xml:space="preserve">Sendai implementation will be a national enterprise with limited options and appetite for international cooperation beyond an expectation for capacity building, technology exchange and resources (investment).  Sendai doesn’t address a global problem but rather the local impacts of global problems. In general, disaster risk reduction or disaster preparedness planning are efforts to deal with the local impact of global problems but do not intend to provide a shared response to that global problem.  The benefits of disaster risk reduction efforts are enjoyed locally without these benefits necessarily impacting on neighbouring communities or countries.  (i.e. </w:t>
      </w:r>
      <w:r w:rsidRPr="007C310A">
        <w:rPr>
          <w:rFonts w:eastAsia="Times New Roman"/>
          <w:b/>
          <w:i/>
        </w:rPr>
        <w:t>Strategic stakeholders</w:t>
      </w:r>
      <w:r>
        <w:rPr>
          <w:rFonts w:eastAsia="Times New Roman"/>
        </w:rPr>
        <w:t xml:space="preserve"> from </w:t>
      </w:r>
      <w:r w:rsidR="00181520" w:rsidRPr="003265CF">
        <w:rPr>
          <w:rFonts w:eastAsia="Times New Roman"/>
        </w:rPr>
        <w:t xml:space="preserve">country A can take effective action to reduce disaster risk even if neighbouring country B takes no action whatsoever). There are areas where cross-border cooperation can be required (i.e. if country A places a dam in a river that is shared with country B, this could have drought related implications for country B). </w:t>
      </w:r>
      <w:r>
        <w:rPr>
          <w:rFonts w:cs="Calibri"/>
          <w:color w:val="0070C0"/>
        </w:rPr>
        <w:t>(Link to video 2)</w:t>
      </w:r>
    </w:p>
    <w:p w14:paraId="231C0B2F" w14:textId="77777777" w:rsidR="00181520" w:rsidRPr="003265CF" w:rsidRDefault="00181520" w:rsidP="00181520">
      <w:pPr>
        <w:spacing w:after="0" w:line="240" w:lineRule="auto"/>
        <w:jc w:val="both"/>
        <w:rPr>
          <w:rFonts w:eastAsia="Times New Roman"/>
        </w:rPr>
      </w:pPr>
    </w:p>
    <w:p w14:paraId="193644E5" w14:textId="5E4744CF" w:rsidR="00181520" w:rsidRPr="007C310A" w:rsidRDefault="00181520" w:rsidP="000B4893">
      <w:pPr>
        <w:spacing w:after="0" w:line="240" w:lineRule="auto"/>
        <w:jc w:val="both"/>
        <w:rPr>
          <w:rFonts w:eastAsia="Times New Roman"/>
          <w:color w:val="0070C0"/>
        </w:rPr>
      </w:pPr>
      <w:r w:rsidRPr="003265CF">
        <w:rPr>
          <w:rFonts w:eastAsia="Times New Roman"/>
        </w:rPr>
        <w:t>Monitoring of Sendai implementation will take place at the national level. Countries do not seek to achieve the Sendai indicators but rather the Sendai targets.  The indicators are used to provide a globally comparable measurement of the degree to which policy and operational action has led to the achievement of the Sendai targets. The two indicators that use ‘the numb</w:t>
      </w:r>
      <w:bookmarkStart w:id="1" w:name="_GoBack"/>
      <w:bookmarkEnd w:id="1"/>
      <w:r w:rsidRPr="003265CF">
        <w:rPr>
          <w:rFonts w:eastAsia="Times New Roman"/>
        </w:rPr>
        <w:t xml:space="preserve">er of animals killed due to disasters’ as source data are related to target B (reduce the number of people affected by disasters) and target C (reduce the economic costs associated with disasters).  </w:t>
      </w:r>
      <w:r w:rsidRPr="003265CF">
        <w:rPr>
          <w:rFonts w:eastAsia="Times New Roman"/>
          <w:b/>
        </w:rPr>
        <w:tab/>
      </w:r>
      <w:r w:rsidRPr="003265CF">
        <w:rPr>
          <w:rFonts w:cs="Calibri"/>
        </w:rPr>
        <w:t xml:space="preserve"> </w:t>
      </w:r>
    </w:p>
    <w:p w14:paraId="51FDD643" w14:textId="77777777" w:rsidR="00181520" w:rsidRPr="003265CF" w:rsidRDefault="00181520" w:rsidP="00181520">
      <w:pPr>
        <w:spacing w:after="0" w:line="240" w:lineRule="auto"/>
        <w:jc w:val="both"/>
        <w:rPr>
          <w:rFonts w:cs="Calibri"/>
        </w:rPr>
      </w:pPr>
    </w:p>
    <w:p w14:paraId="1211B6B6" w14:textId="77777777" w:rsidR="00181520" w:rsidRPr="003265CF" w:rsidRDefault="00181520" w:rsidP="00181520">
      <w:pPr>
        <w:spacing w:after="0" w:line="240" w:lineRule="auto"/>
        <w:jc w:val="both"/>
        <w:rPr>
          <w:bCs/>
        </w:rPr>
      </w:pPr>
    </w:p>
    <w:p w14:paraId="4C9B2CF2" w14:textId="77777777" w:rsidR="00181520" w:rsidRPr="00A66E00" w:rsidRDefault="00181520" w:rsidP="00181520">
      <w:pPr>
        <w:spacing w:after="0" w:line="240" w:lineRule="auto"/>
        <w:ind w:left="720"/>
        <w:jc w:val="both"/>
      </w:pPr>
    </w:p>
    <w:p w14:paraId="1C6ECFDA" w14:textId="7EA0C517" w:rsidR="006914B5" w:rsidRPr="006914B5" w:rsidRDefault="006914B5" w:rsidP="00181520">
      <w:pPr>
        <w:pStyle w:val="Textoindependiente"/>
        <w:spacing w:before="0" w:after="0" w:line="240" w:lineRule="auto"/>
      </w:pPr>
    </w:p>
    <w:sectPr w:rsidR="006914B5" w:rsidRPr="006914B5" w:rsidSect="00E23EA2">
      <w:headerReference w:type="default" r:id="rId11"/>
      <w:footerReference w:type="default" r:id="rId12"/>
      <w:headerReference w:type="first" r:id="rId13"/>
      <w:footerReference w:type="first" r:id="rId14"/>
      <w:pgSz w:w="11906" w:h="16838" w:code="9"/>
      <w:pgMar w:top="2835" w:right="1417" w:bottom="1134" w:left="1701" w:header="850"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9360A" w14:textId="77777777" w:rsidR="005413C2" w:rsidRDefault="005413C2" w:rsidP="004F0EE2">
      <w:pPr>
        <w:spacing w:after="0" w:line="240" w:lineRule="auto"/>
      </w:pPr>
      <w:r>
        <w:separator/>
      </w:r>
    </w:p>
  </w:endnote>
  <w:endnote w:type="continuationSeparator" w:id="0">
    <w:p w14:paraId="37B2C171" w14:textId="77777777" w:rsidR="005413C2" w:rsidRDefault="005413C2" w:rsidP="004F0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S Gothic">
    <w:panose1 w:val="020B0609070205080204"/>
    <w:charset w:val="80"/>
    <w:family w:val="swiss"/>
    <w:pitch w:val="fixed"/>
    <w:sig w:usb0="E00002FF" w:usb1="6AC7FDFB" w:usb2="08000012" w:usb3="00000000" w:csb0="0002009F" w:csb1="00000000"/>
  </w:font>
  <w:font w:name="Futura Round Light">
    <w:panose1 w:val="00000400000000000000"/>
    <w:charset w:val="00"/>
    <w:family w:val="auto"/>
    <w:pitch w:val="variable"/>
    <w:sig w:usb0="00000007" w:usb1="00000000" w:usb2="00000000" w:usb3="00000000" w:csb0="00000093" w:csb1="00000000"/>
  </w:font>
  <w:font w:name="Futura Round Medium">
    <w:panose1 w:val="000006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swiss"/>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HelveticaNeueLTPro-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7BF9C" w14:textId="77777777" w:rsidR="002E26F4" w:rsidRDefault="00347DCA" w:rsidP="007A3047">
    <w:pPr>
      <w:pStyle w:val="FooterA4Portrait"/>
    </w:pPr>
    <w:r>
      <w:tab/>
      <w:t xml:space="preserve">- </w:t>
    </w:r>
    <w:r w:rsidR="002E26F4">
      <w:fldChar w:fldCharType="begin"/>
    </w:r>
    <w:r w:rsidR="002E26F4">
      <w:instrText xml:space="preserve">  PAGE </w:instrText>
    </w:r>
    <w:r w:rsidR="002E26F4">
      <w:fldChar w:fldCharType="separate"/>
    </w:r>
    <w:r w:rsidR="007C310A">
      <w:rPr>
        <w:noProof/>
      </w:rPr>
      <w:t>2</w:t>
    </w:r>
    <w:r w:rsidR="002E26F4">
      <w:fldChar w:fldCharType="end"/>
    </w:r>
    <w:r w:rsidR="002E26F4">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84F5D" w14:textId="77777777" w:rsidR="000050D2" w:rsidRDefault="000050D2" w:rsidP="000050D2">
    <w:pPr>
      <w:pStyle w:val="Piedepgina"/>
    </w:pPr>
    <w:r>
      <w:rPr>
        <w:noProof/>
        <w:lang w:val="es-ES_tradnl" w:eastAsia="es-ES_tradnl"/>
      </w:rPr>
      <w:drawing>
        <wp:anchor distT="0" distB="0" distL="114300" distR="114300" simplePos="0" relativeHeight="251665408" behindDoc="0" locked="0" layoutInCell="1" allowOverlap="1" wp14:anchorId="0783E557" wp14:editId="6A01F592">
          <wp:simplePos x="0" y="0"/>
          <wp:positionH relativeFrom="page">
            <wp:posOffset>5911850</wp:posOffset>
          </wp:positionH>
          <wp:positionV relativeFrom="page">
            <wp:posOffset>9931400</wp:posOffset>
          </wp:positionV>
          <wp:extent cx="1101106" cy="369570"/>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 were known.emf"/>
                  <pic:cNvPicPr/>
                </pic:nvPicPr>
                <pic:blipFill>
                  <a:blip r:embed="rId1">
                    <a:extLst>
                      <a:ext uri="{28A0092B-C50C-407E-A947-70E740481C1C}">
                        <a14:useLocalDpi xmlns:a14="http://schemas.microsoft.com/office/drawing/2010/main" val="0"/>
                      </a:ext>
                    </a:extLst>
                  </a:blip>
                  <a:stretch>
                    <a:fillRect/>
                  </a:stretch>
                </pic:blipFill>
                <pic:spPr>
                  <a:xfrm>
                    <a:off x="0" y="0"/>
                    <a:ext cx="1101106" cy="369570"/>
                  </a:xfrm>
                  <a:prstGeom prst="rect">
                    <a:avLst/>
                  </a:prstGeom>
                </pic:spPr>
              </pic:pic>
            </a:graphicData>
          </a:graphic>
          <wp14:sizeRelH relativeFrom="margin">
            <wp14:pctWidth>0</wp14:pctWidth>
          </wp14:sizeRelH>
          <wp14:sizeRelV relativeFrom="margin">
            <wp14:pctHeight>0</wp14:pctHeight>
          </wp14:sizeRelV>
        </wp:anchor>
      </w:drawing>
    </w:r>
  </w:p>
  <w:p w14:paraId="1019664C" w14:textId="77777777" w:rsidR="000050D2" w:rsidRDefault="000050D2">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6C5FE" w14:textId="77777777" w:rsidR="005413C2" w:rsidRDefault="005413C2" w:rsidP="002E26F4">
      <w:pPr>
        <w:spacing w:after="0" w:line="240" w:lineRule="auto"/>
      </w:pPr>
      <w:r>
        <w:separator/>
      </w:r>
    </w:p>
  </w:footnote>
  <w:footnote w:type="continuationSeparator" w:id="0">
    <w:p w14:paraId="0A9CBB18" w14:textId="77777777" w:rsidR="005413C2" w:rsidRDefault="005413C2" w:rsidP="004F0EE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C23BD" w14:textId="540234FE" w:rsidR="004F0EE2" w:rsidRDefault="002B35FF">
    <w:pPr>
      <w:pStyle w:val="Encabezado"/>
    </w:pPr>
    <w:r>
      <w:rPr>
        <w:noProof/>
        <w:lang w:val="es-ES_tradnl" w:eastAsia="es-ES_tradnl"/>
      </w:rPr>
      <w:drawing>
        <wp:anchor distT="0" distB="0" distL="114300" distR="114300" simplePos="0" relativeHeight="251661312" behindDoc="0" locked="0" layoutInCell="1" allowOverlap="1" wp14:anchorId="71144E4C" wp14:editId="330CB95D">
          <wp:simplePos x="0" y="0"/>
          <wp:positionH relativeFrom="rightMargin">
            <wp:posOffset>-540385</wp:posOffset>
          </wp:positionH>
          <wp:positionV relativeFrom="page">
            <wp:posOffset>360045</wp:posOffset>
          </wp:positionV>
          <wp:extent cx="1080000" cy="1080000"/>
          <wp:effectExtent l="0" t="0" r="635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PA Logo rest.emf"/>
                  <pic:cNvPicPr/>
                </pic:nvPicPr>
                <pic:blipFill>
                  <a:blip r:embed="rId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fldSimple w:instr=" DOCPROPERTY &quot;Project title&quot; \* MERGEFORMAT ">
      <w:r w:rsidR="009C5C56">
        <w:t>World Animal Protection</w:t>
      </w:r>
    </w:fldSimple>
  </w:p>
  <w:p w14:paraId="4C13ED50" w14:textId="77777777" w:rsidR="00065BED" w:rsidRDefault="005413C2">
    <w:pPr>
      <w:pStyle w:val="Encabezado"/>
    </w:pPr>
    <w:r>
      <w:fldChar w:fldCharType="begin"/>
    </w:r>
    <w:r>
      <w:instrText xml:space="preserve"> DOCPROPERTY "Reference Information" \* MERGEFORMAT </w:instrText>
    </w:r>
    <w:r>
      <w:fldChar w:fldCharType="separate"/>
    </w:r>
    <w:r w:rsidR="002566B0">
      <w:t xml:space="preserve"> </w:t>
    </w:r>
    <w: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0FDDE" w14:textId="77777777" w:rsidR="00A71CF7" w:rsidRDefault="00A71CF7" w:rsidP="00A71CF7">
    <w:pPr>
      <w:pStyle w:val="Encabezado"/>
    </w:pPr>
    <w:r>
      <w:rPr>
        <w:noProof/>
        <w:lang w:val="es-ES_tradnl" w:eastAsia="es-ES_tradnl"/>
      </w:rPr>
      <w:drawing>
        <wp:anchor distT="0" distB="0" distL="114300" distR="114300" simplePos="0" relativeHeight="251663360" behindDoc="0" locked="0" layoutInCell="1" allowOverlap="1" wp14:anchorId="0A2FF317" wp14:editId="5096AA2A">
          <wp:simplePos x="0" y="0"/>
          <wp:positionH relativeFrom="page">
            <wp:posOffset>6371303</wp:posOffset>
          </wp:positionH>
          <wp:positionV relativeFrom="page">
            <wp:posOffset>359862</wp:posOffset>
          </wp:positionV>
          <wp:extent cx="827610" cy="8276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PA Logo rest.emf"/>
                  <pic:cNvPicPr/>
                </pic:nvPicPr>
                <pic:blipFill>
                  <a:blip r:embed="rId1">
                    <a:extLst>
                      <a:ext uri="{28A0092B-C50C-407E-A947-70E740481C1C}">
                        <a14:useLocalDpi xmlns:a14="http://schemas.microsoft.com/office/drawing/2010/main" val="0"/>
                      </a:ext>
                    </a:extLst>
                  </a:blip>
                  <a:stretch>
                    <a:fillRect/>
                  </a:stretch>
                </pic:blipFill>
                <pic:spPr>
                  <a:xfrm>
                    <a:off x="0" y="0"/>
                    <a:ext cx="839102" cy="839102"/>
                  </a:xfrm>
                  <a:prstGeom prst="rect">
                    <a:avLst/>
                  </a:prstGeom>
                </pic:spPr>
              </pic:pic>
            </a:graphicData>
          </a:graphic>
          <wp14:sizeRelH relativeFrom="margin">
            <wp14:pctWidth>0</wp14:pctWidth>
          </wp14:sizeRelH>
          <wp14:sizeRelV relativeFrom="margin">
            <wp14:pctHeight>0</wp14:pctHeight>
          </wp14:sizeRelV>
        </wp:anchor>
      </w:drawing>
    </w:r>
  </w:p>
  <w:p w14:paraId="67182408" w14:textId="77777777" w:rsidR="00A71CF7" w:rsidRPr="00A71CF7" w:rsidRDefault="00A71CF7" w:rsidP="00A71CF7">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92.75pt;height:2in" o:bullet="t">
        <v:imagedata r:id="rId1" o:title="art9BF8"/>
      </v:shape>
    </w:pict>
  </w:numPicBullet>
  <w:abstractNum w:abstractNumId="0">
    <w:nsid w:val="FFFFFF7C"/>
    <w:multiLevelType w:val="singleLevel"/>
    <w:tmpl w:val="98DA68B2"/>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E62EF1E6"/>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1B84E000"/>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D4403CE0"/>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E0CEC6F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750A5A6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28F4734E"/>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7F08F2A8"/>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A8DEFDC2"/>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E4B6A008"/>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E476CE5"/>
    <w:multiLevelType w:val="hybridMultilevel"/>
    <w:tmpl w:val="1A1AC7F0"/>
    <w:lvl w:ilvl="0" w:tplc="B09A8A1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87656D"/>
    <w:multiLevelType w:val="multilevel"/>
    <w:tmpl w:val="16C4B92A"/>
    <w:styleLink w:val="Heading"/>
    <w:lvl w:ilvl="0">
      <w:start w:val="1"/>
      <w:numFmt w:val="decimal"/>
      <w:pStyle w:val="Ttulo1"/>
      <w:lvlText w:val="%1."/>
      <w:lvlJc w:val="right"/>
      <w:pPr>
        <w:tabs>
          <w:tab w:val="num" w:pos="0"/>
        </w:tabs>
        <w:ind w:left="0" w:hanging="142"/>
      </w:pPr>
      <w:rPr>
        <w:rFonts w:hint="default"/>
      </w:rPr>
    </w:lvl>
    <w:lvl w:ilvl="1">
      <w:start w:val="1"/>
      <w:numFmt w:val="decimal"/>
      <w:pStyle w:val="Ttulo2"/>
      <w:lvlText w:val="%1.%2."/>
      <w:lvlJc w:val="right"/>
      <w:pPr>
        <w:tabs>
          <w:tab w:val="num" w:pos="0"/>
        </w:tabs>
        <w:ind w:left="0" w:hanging="142"/>
      </w:pPr>
      <w:rPr>
        <w:rFonts w:hint="default"/>
      </w:rPr>
    </w:lvl>
    <w:lvl w:ilvl="2">
      <w:start w:val="1"/>
      <w:numFmt w:val="decimal"/>
      <w:pStyle w:val="Ttulo3"/>
      <w:lvlText w:val="%1.%2.%3."/>
      <w:lvlJc w:val="right"/>
      <w:pPr>
        <w:tabs>
          <w:tab w:val="num" w:pos="0"/>
        </w:tabs>
        <w:ind w:left="0" w:hanging="142"/>
      </w:pPr>
      <w:rPr>
        <w:rFonts w:hint="default"/>
      </w:rPr>
    </w:lvl>
    <w:lvl w:ilvl="3">
      <w:start w:val="1"/>
      <w:numFmt w:val="decimal"/>
      <w:pStyle w:val="Ttulo4"/>
      <w:lvlText w:val="%1.%2.%3.%4."/>
      <w:lvlJc w:val="right"/>
      <w:pPr>
        <w:tabs>
          <w:tab w:val="num" w:pos="0"/>
        </w:tabs>
        <w:ind w:left="0" w:hanging="14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69D6D5D"/>
    <w:multiLevelType w:val="multilevel"/>
    <w:tmpl w:val="FE606F4A"/>
    <w:styleLink w:val="NumberedList"/>
    <w:lvl w:ilvl="0">
      <w:start w:val="1"/>
      <w:numFmt w:val="decimal"/>
      <w:pStyle w:val="NumberedList1"/>
      <w:lvlText w:val="%1."/>
      <w:lvlJc w:val="left"/>
      <w:pPr>
        <w:tabs>
          <w:tab w:val="num" w:pos="0"/>
        </w:tabs>
        <w:ind w:left="340" w:hanging="340"/>
      </w:pPr>
      <w:rPr>
        <w:rFonts w:hint="default"/>
        <w:color w:val="000000" w:themeColor="text1"/>
      </w:rPr>
    </w:lvl>
    <w:lvl w:ilvl="1">
      <w:start w:val="1"/>
      <w:numFmt w:val="lowerLetter"/>
      <w:pStyle w:val="NumberedList2"/>
      <w:lvlText w:val="%2."/>
      <w:lvlJc w:val="left"/>
      <w:pPr>
        <w:tabs>
          <w:tab w:val="num" w:pos="340"/>
        </w:tabs>
        <w:ind w:left="680" w:hanging="340"/>
      </w:pPr>
      <w:rPr>
        <w:rFonts w:hint="default"/>
        <w:color w:val="000000" w:themeColor="text1"/>
      </w:rPr>
    </w:lvl>
    <w:lvl w:ilvl="2">
      <w:start w:val="1"/>
      <w:numFmt w:val="lowerRoman"/>
      <w:pStyle w:val="NumberedList3"/>
      <w:lvlText w:val="%3."/>
      <w:lvlJc w:val="left"/>
      <w:pPr>
        <w:tabs>
          <w:tab w:val="num" w:pos="680"/>
        </w:tabs>
        <w:ind w:left="1020" w:hanging="340"/>
      </w:pPr>
      <w:rPr>
        <w:rFonts w:hint="default"/>
        <w:color w:val="000000" w:themeColor="text1"/>
      </w:rPr>
    </w:lvl>
    <w:lvl w:ilvl="3">
      <w:start w:val="1"/>
      <w:numFmt w:val="upperLetter"/>
      <w:lvlText w:val="%4."/>
      <w:lvlJc w:val="left"/>
      <w:pPr>
        <w:tabs>
          <w:tab w:val="num" w:pos="1020"/>
        </w:tabs>
        <w:ind w:left="1360" w:hanging="340"/>
      </w:pPr>
      <w:rPr>
        <w:rFonts w:hint="default"/>
        <w:color w:val="000000" w:themeColor="text1"/>
      </w:rPr>
    </w:lvl>
    <w:lvl w:ilvl="4">
      <w:start w:val="1"/>
      <w:numFmt w:val="upperRoman"/>
      <w:lvlText w:val="%5."/>
      <w:lvlJc w:val="left"/>
      <w:pPr>
        <w:tabs>
          <w:tab w:val="num" w:pos="1360"/>
        </w:tabs>
        <w:ind w:left="1700" w:hanging="340"/>
      </w:pPr>
      <w:rPr>
        <w:rFonts w:hint="default"/>
      </w:rPr>
    </w:lvl>
    <w:lvl w:ilvl="5">
      <w:start w:val="1"/>
      <w:numFmt w:val="lowerLetter"/>
      <w:lvlText w:val="%6)"/>
      <w:lvlJc w:val="left"/>
      <w:pPr>
        <w:tabs>
          <w:tab w:val="num" w:pos="1700"/>
        </w:tabs>
        <w:ind w:left="2040" w:hanging="340"/>
      </w:pPr>
      <w:rPr>
        <w:rFonts w:hint="default"/>
      </w:rPr>
    </w:lvl>
    <w:lvl w:ilvl="6">
      <w:start w:val="1"/>
      <w:numFmt w:val="lowerRoman"/>
      <w:lvlText w:val="%7)"/>
      <w:lvlJc w:val="left"/>
      <w:pPr>
        <w:tabs>
          <w:tab w:val="num" w:pos="2040"/>
        </w:tabs>
        <w:ind w:left="2380" w:hanging="340"/>
      </w:pPr>
      <w:rPr>
        <w:rFonts w:hint="default"/>
      </w:rPr>
    </w:lvl>
    <w:lvl w:ilvl="7">
      <w:start w:val="1"/>
      <w:numFmt w:val="upperLetter"/>
      <w:lvlText w:val="%8)"/>
      <w:lvlJc w:val="left"/>
      <w:pPr>
        <w:tabs>
          <w:tab w:val="num" w:pos="2380"/>
        </w:tabs>
        <w:ind w:left="2720" w:hanging="340"/>
      </w:pPr>
      <w:rPr>
        <w:rFonts w:hint="default"/>
      </w:rPr>
    </w:lvl>
    <w:lvl w:ilvl="8">
      <w:start w:val="1"/>
      <w:numFmt w:val="upperRoman"/>
      <w:lvlText w:val="%9)"/>
      <w:lvlJc w:val="left"/>
      <w:pPr>
        <w:tabs>
          <w:tab w:val="num" w:pos="2720"/>
        </w:tabs>
        <w:ind w:left="3060" w:hanging="340"/>
      </w:pPr>
      <w:rPr>
        <w:rFonts w:hint="default"/>
      </w:rPr>
    </w:lvl>
  </w:abstractNum>
  <w:abstractNum w:abstractNumId="13">
    <w:nsid w:val="3FD058AC"/>
    <w:multiLevelType w:val="multilevel"/>
    <w:tmpl w:val="1BB096E8"/>
    <w:styleLink w:val="BulletList"/>
    <w:lvl w:ilvl="0">
      <w:start w:val="1"/>
      <w:numFmt w:val="bullet"/>
      <w:pStyle w:val="BulletList1"/>
      <w:lvlText w:val=""/>
      <w:lvlPicBulletId w:val="0"/>
      <w:lvlJc w:val="left"/>
      <w:pPr>
        <w:ind w:left="340" w:hanging="340"/>
      </w:pPr>
      <w:rPr>
        <w:rFonts w:ascii="Symbol" w:hAnsi="Symbol" w:hint="default"/>
        <w:color w:val="auto"/>
        <w:sz w:val="20"/>
      </w:rPr>
    </w:lvl>
    <w:lvl w:ilvl="1">
      <w:start w:val="1"/>
      <w:numFmt w:val="bullet"/>
      <w:pStyle w:val="BulletList2"/>
      <w:lvlText w:val="·"/>
      <w:lvlJc w:val="left"/>
      <w:pPr>
        <w:ind w:left="680" w:hanging="340"/>
      </w:pPr>
      <w:rPr>
        <w:rFonts w:ascii="Symbol" w:eastAsia="MS Gothic" w:hAnsi="Symbol" w:hint="default"/>
        <w:color w:val="auto"/>
        <w:sz w:val="20"/>
      </w:rPr>
    </w:lvl>
    <w:lvl w:ilvl="2">
      <w:start w:val="1"/>
      <w:numFmt w:val="bullet"/>
      <w:pStyle w:val="BulletList3"/>
      <w:lvlText w:val="·"/>
      <w:lvlJc w:val="left"/>
      <w:pPr>
        <w:ind w:left="1020" w:hanging="340"/>
      </w:pPr>
      <w:rPr>
        <w:rFonts w:ascii="Symbol" w:eastAsia="MS Gothic" w:hAnsi="Symbol" w:hint="default"/>
        <w:color w:val="auto"/>
        <w:sz w:val="20"/>
      </w:rPr>
    </w:lvl>
    <w:lvl w:ilvl="3">
      <w:start w:val="1"/>
      <w:numFmt w:val="bullet"/>
      <w:pStyle w:val="BulletList4"/>
      <w:lvlText w:val="·"/>
      <w:lvlJc w:val="left"/>
      <w:pPr>
        <w:ind w:left="1360" w:hanging="340"/>
      </w:pPr>
      <w:rPr>
        <w:rFonts w:ascii="Symbol" w:eastAsia="MS Gothic" w:hAnsi="Symbol" w:hint="default"/>
        <w:color w:val="auto"/>
        <w:sz w:val="20"/>
      </w:rPr>
    </w:lvl>
    <w:lvl w:ilvl="4">
      <w:start w:val="1"/>
      <w:numFmt w:val="bullet"/>
      <w:pStyle w:val="BulletList5"/>
      <w:lvlText w:val="·"/>
      <w:lvlJc w:val="left"/>
      <w:pPr>
        <w:ind w:left="1700" w:hanging="340"/>
      </w:pPr>
      <w:rPr>
        <w:rFonts w:ascii="Symbol" w:hAnsi="Symbol" w:hint="default"/>
        <w:color w:val="auto"/>
        <w:sz w:val="20"/>
      </w:rPr>
    </w:lvl>
    <w:lvl w:ilvl="5">
      <w:start w:val="1"/>
      <w:numFmt w:val="bullet"/>
      <w:pStyle w:val="BulletList6"/>
      <w:lvlText w:val="·"/>
      <w:lvlJc w:val="left"/>
      <w:pPr>
        <w:ind w:left="2040" w:hanging="340"/>
      </w:pPr>
      <w:rPr>
        <w:rFonts w:ascii="Symbol" w:hAnsi="Symbol" w:hint="default"/>
        <w:color w:val="auto"/>
        <w:sz w:val="20"/>
      </w:rPr>
    </w:lvl>
    <w:lvl w:ilvl="6">
      <w:start w:val="1"/>
      <w:numFmt w:val="bullet"/>
      <w:pStyle w:val="BulletList7"/>
      <w:lvlText w:val="·"/>
      <w:lvlJc w:val="left"/>
      <w:pPr>
        <w:ind w:left="2380" w:hanging="340"/>
      </w:pPr>
      <w:rPr>
        <w:rFonts w:ascii="Symbol" w:hAnsi="Symbol" w:hint="default"/>
        <w:color w:val="auto"/>
        <w:sz w:val="20"/>
      </w:rPr>
    </w:lvl>
    <w:lvl w:ilvl="7">
      <w:start w:val="1"/>
      <w:numFmt w:val="bullet"/>
      <w:pStyle w:val="BulletList8"/>
      <w:lvlText w:val="·"/>
      <w:lvlJc w:val="left"/>
      <w:pPr>
        <w:ind w:left="2720" w:hanging="340"/>
      </w:pPr>
      <w:rPr>
        <w:rFonts w:ascii="Symbol" w:hAnsi="Symbol" w:hint="default"/>
        <w:color w:val="auto"/>
        <w:sz w:val="20"/>
      </w:rPr>
    </w:lvl>
    <w:lvl w:ilvl="8">
      <w:start w:val="1"/>
      <w:numFmt w:val="bullet"/>
      <w:pStyle w:val="BulletList9"/>
      <w:lvlText w:val="·"/>
      <w:lvlJc w:val="left"/>
      <w:pPr>
        <w:ind w:left="3060" w:hanging="340"/>
      </w:pPr>
      <w:rPr>
        <w:rFonts w:ascii="Symbol" w:hAnsi="Symbol" w:cs="Times New Roman" w:hint="default"/>
        <w:color w:val="auto"/>
        <w:sz w:val="20"/>
      </w:rPr>
    </w:lvl>
  </w:abstractNum>
  <w:abstractNum w:abstractNumId="14">
    <w:nsid w:val="6A632899"/>
    <w:multiLevelType w:val="multilevel"/>
    <w:tmpl w:val="D6F8993C"/>
    <w:lvl w:ilvl="0">
      <w:start w:val="1"/>
      <w:numFmt w:val="decimal"/>
      <w:suff w:val="nothing"/>
      <w:lvlText w:val=""/>
      <w:lvlJc w:val="left"/>
      <w:pPr>
        <w:tabs>
          <w:tab w:val="num" w:pos="0"/>
        </w:tabs>
        <w:ind w:left="0" w:firstLine="0"/>
      </w:pPr>
    </w:lvl>
    <w:lvl w:ilvl="1">
      <w:start w:val="1"/>
      <w:numFmt w:val="decimal"/>
      <w:lvlText w:val="%2."/>
      <w:lvlJc w:val="left"/>
      <w:pPr>
        <w:tabs>
          <w:tab w:val="num" w:pos="340"/>
        </w:tabs>
        <w:ind w:left="340" w:hanging="340"/>
      </w:pPr>
      <w:rPr>
        <w:color w:val="2C3978"/>
      </w:rPr>
    </w:lvl>
    <w:lvl w:ilvl="2">
      <w:start w:val="1"/>
      <w:numFmt w:val="lowerLetter"/>
      <w:lvlText w:val="%3."/>
      <w:lvlJc w:val="left"/>
      <w:pPr>
        <w:tabs>
          <w:tab w:val="num" w:pos="680"/>
        </w:tabs>
        <w:ind w:left="680" w:hanging="340"/>
      </w:pPr>
      <w:rPr>
        <w:color w:val="2C3978"/>
      </w:rPr>
    </w:lvl>
    <w:lvl w:ilvl="3">
      <w:start w:val="1"/>
      <w:numFmt w:val="lowerRoman"/>
      <w:lvlText w:val="%4."/>
      <w:lvlJc w:val="left"/>
      <w:pPr>
        <w:tabs>
          <w:tab w:val="num" w:pos="1020"/>
        </w:tabs>
        <w:ind w:left="1020" w:hanging="340"/>
      </w:pPr>
      <w:rPr>
        <w:color w:val="2C3978"/>
      </w:rPr>
    </w:lvl>
    <w:lvl w:ilvl="4">
      <w:start w:val="1"/>
      <w:numFmt w:val="upperLetter"/>
      <w:pStyle w:val="NumberedList4"/>
      <w:lvlText w:val="%5."/>
      <w:lvlJc w:val="left"/>
      <w:pPr>
        <w:tabs>
          <w:tab w:val="num" w:pos="1361"/>
        </w:tabs>
        <w:ind w:left="1361" w:hanging="341"/>
      </w:pPr>
    </w:lvl>
    <w:lvl w:ilvl="5">
      <w:start w:val="1"/>
      <w:numFmt w:val="upperRoman"/>
      <w:pStyle w:val="NumberedList5"/>
      <w:lvlText w:val="%6."/>
      <w:lvlJc w:val="left"/>
      <w:pPr>
        <w:tabs>
          <w:tab w:val="num" w:pos="1701"/>
        </w:tabs>
        <w:ind w:left="1701" w:hanging="340"/>
      </w:pPr>
    </w:lvl>
    <w:lvl w:ilvl="6">
      <w:start w:val="1"/>
      <w:numFmt w:val="decimal"/>
      <w:pStyle w:val="NumberedList6"/>
      <w:lvlText w:val="(%7)"/>
      <w:lvlJc w:val="left"/>
      <w:pPr>
        <w:tabs>
          <w:tab w:val="num" w:pos="2041"/>
        </w:tabs>
        <w:ind w:left="2041" w:hanging="340"/>
      </w:pPr>
    </w:lvl>
    <w:lvl w:ilvl="7">
      <w:start w:val="1"/>
      <w:numFmt w:val="lowerLetter"/>
      <w:pStyle w:val="NumberedList7"/>
      <w:lvlText w:val="(%8)"/>
      <w:lvlJc w:val="left"/>
      <w:pPr>
        <w:tabs>
          <w:tab w:val="num" w:pos="2381"/>
        </w:tabs>
        <w:ind w:left="2381" w:hanging="340"/>
      </w:pPr>
    </w:lvl>
    <w:lvl w:ilvl="8">
      <w:start w:val="1"/>
      <w:numFmt w:val="lowerRoman"/>
      <w:pStyle w:val="NumberedList8"/>
      <w:lvlText w:val="(%9)"/>
      <w:lvlJc w:val="left"/>
      <w:pPr>
        <w:tabs>
          <w:tab w:val="num" w:pos="2721"/>
        </w:tabs>
        <w:ind w:left="2721" w:hanging="340"/>
      </w:pPr>
    </w:lvl>
  </w:abstractNum>
  <w:num w:numId="1">
    <w:abstractNumId w:val="13"/>
  </w:num>
  <w:num w:numId="2">
    <w:abstractNumId w:val="12"/>
  </w:num>
  <w:num w:numId="3">
    <w:abstractNumId w:val="12"/>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3"/>
  </w:num>
  <w:num w:numId="17">
    <w:abstractNumId w:val="11"/>
  </w:num>
  <w:num w:numId="1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5"/>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ttings" w:val="Isahuf aiufy oasiudfy oaisudy foaisudf asjdfh alskdfjh laskdhf laksjdfh lakjsdfh laksjdfh alskjdfh alskjdfh laskjdf laskdjfh laskjdfh laskjdf laskjdfh laskjdfh laskdjfh alskjdfh alskdjfh aslkjfh alskdjfh ldkjh lzkjhs ldkfjh alkjeh qwlekjh sldkjfh alksjdfh alskdjfh laskjfh laskjdfh alskjfh alskjdfh alskfj alskjdh al_x000d_"/>
  </w:docVars>
  <w:rsids>
    <w:rsidRoot w:val="00611ADC"/>
    <w:rsid w:val="00002E68"/>
    <w:rsid w:val="000050D2"/>
    <w:rsid w:val="000136F2"/>
    <w:rsid w:val="00014C79"/>
    <w:rsid w:val="00065BED"/>
    <w:rsid w:val="00073797"/>
    <w:rsid w:val="000B2D6A"/>
    <w:rsid w:val="000B4893"/>
    <w:rsid w:val="000C4B59"/>
    <w:rsid w:val="000D75C1"/>
    <w:rsid w:val="001001A0"/>
    <w:rsid w:val="0011684A"/>
    <w:rsid w:val="00132FD6"/>
    <w:rsid w:val="00137541"/>
    <w:rsid w:val="00146BD6"/>
    <w:rsid w:val="001611C7"/>
    <w:rsid w:val="00174CD1"/>
    <w:rsid w:val="00181520"/>
    <w:rsid w:val="001D4658"/>
    <w:rsid w:val="00241C61"/>
    <w:rsid w:val="002566B0"/>
    <w:rsid w:val="00266954"/>
    <w:rsid w:val="002831BC"/>
    <w:rsid w:val="002B35FF"/>
    <w:rsid w:val="002E26F4"/>
    <w:rsid w:val="00347DCA"/>
    <w:rsid w:val="00367499"/>
    <w:rsid w:val="003676D7"/>
    <w:rsid w:val="00373E30"/>
    <w:rsid w:val="003B20F6"/>
    <w:rsid w:val="003C7DBD"/>
    <w:rsid w:val="004229E8"/>
    <w:rsid w:val="004460AE"/>
    <w:rsid w:val="004520F6"/>
    <w:rsid w:val="00484EC0"/>
    <w:rsid w:val="0048640E"/>
    <w:rsid w:val="004F0EE2"/>
    <w:rsid w:val="00541212"/>
    <w:rsid w:val="005413C2"/>
    <w:rsid w:val="00565689"/>
    <w:rsid w:val="005A5416"/>
    <w:rsid w:val="005D7472"/>
    <w:rsid w:val="006015FC"/>
    <w:rsid w:val="0060681A"/>
    <w:rsid w:val="00611ADC"/>
    <w:rsid w:val="00633C7D"/>
    <w:rsid w:val="006914B5"/>
    <w:rsid w:val="006B020F"/>
    <w:rsid w:val="006F2D41"/>
    <w:rsid w:val="00706310"/>
    <w:rsid w:val="00731295"/>
    <w:rsid w:val="00735A1D"/>
    <w:rsid w:val="00742050"/>
    <w:rsid w:val="00747D8F"/>
    <w:rsid w:val="007A3047"/>
    <w:rsid w:val="007C310A"/>
    <w:rsid w:val="007F20EF"/>
    <w:rsid w:val="007F304F"/>
    <w:rsid w:val="008645D5"/>
    <w:rsid w:val="00894ADC"/>
    <w:rsid w:val="008C6971"/>
    <w:rsid w:val="008F2458"/>
    <w:rsid w:val="008F50F8"/>
    <w:rsid w:val="009246CE"/>
    <w:rsid w:val="00982727"/>
    <w:rsid w:val="009C22E8"/>
    <w:rsid w:val="009C3735"/>
    <w:rsid w:val="009C5C56"/>
    <w:rsid w:val="009D0139"/>
    <w:rsid w:val="009F7D02"/>
    <w:rsid w:val="00A670DA"/>
    <w:rsid w:val="00A71CF7"/>
    <w:rsid w:val="00AB17F5"/>
    <w:rsid w:val="00AF32F3"/>
    <w:rsid w:val="00B50B83"/>
    <w:rsid w:val="00B63C69"/>
    <w:rsid w:val="00C442A3"/>
    <w:rsid w:val="00C65999"/>
    <w:rsid w:val="00C65A3C"/>
    <w:rsid w:val="00C71B39"/>
    <w:rsid w:val="00C72E71"/>
    <w:rsid w:val="00D26A39"/>
    <w:rsid w:val="00D537FA"/>
    <w:rsid w:val="00DB20D4"/>
    <w:rsid w:val="00E23EA2"/>
    <w:rsid w:val="00E42CD9"/>
    <w:rsid w:val="00EA27EB"/>
    <w:rsid w:val="00EC6300"/>
    <w:rsid w:val="00F250A8"/>
    <w:rsid w:val="00F90058"/>
    <w:rsid w:val="00FA7CBE"/>
    <w:rsid w:val="00FF0837"/>
    <w:rsid w:val="00FF6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A596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9C22E8"/>
  </w:style>
  <w:style w:type="paragraph" w:styleId="Ttulo1">
    <w:name w:val="heading 1"/>
    <w:basedOn w:val="Base"/>
    <w:next w:val="Textoindependiente"/>
    <w:link w:val="Ttulo1Car"/>
    <w:uiPriority w:val="9"/>
    <w:rsid w:val="00C71B39"/>
    <w:pPr>
      <w:keepNext/>
      <w:keepLines/>
      <w:numPr>
        <w:numId w:val="17"/>
      </w:numPr>
      <w:spacing w:before="480" w:after="240"/>
      <w:outlineLvl w:val="0"/>
    </w:pPr>
    <w:rPr>
      <w:rFonts w:asciiTheme="majorHAnsi" w:eastAsiaTheme="majorEastAsia" w:hAnsiTheme="majorHAnsi" w:cstheme="majorBidi"/>
      <w:bCs/>
      <w:color w:val="EA6C11" w:themeColor="text2"/>
      <w:sz w:val="32"/>
      <w:szCs w:val="28"/>
    </w:rPr>
  </w:style>
  <w:style w:type="paragraph" w:styleId="Ttulo2">
    <w:name w:val="heading 2"/>
    <w:basedOn w:val="Base"/>
    <w:next w:val="Textoindependiente"/>
    <w:link w:val="Ttulo2Car"/>
    <w:uiPriority w:val="9"/>
    <w:unhideWhenUsed/>
    <w:rsid w:val="00C71B39"/>
    <w:pPr>
      <w:keepNext/>
      <w:keepLines/>
      <w:numPr>
        <w:ilvl w:val="1"/>
        <w:numId w:val="17"/>
      </w:numPr>
      <w:spacing w:before="360" w:after="240"/>
      <w:outlineLvl w:val="1"/>
    </w:pPr>
    <w:rPr>
      <w:rFonts w:asciiTheme="majorHAnsi" w:eastAsiaTheme="majorEastAsia" w:hAnsiTheme="majorHAnsi" w:cstheme="majorBidi"/>
      <w:bCs/>
      <w:color w:val="EA6C11" w:themeColor="text2"/>
      <w:sz w:val="32"/>
      <w:szCs w:val="26"/>
    </w:rPr>
  </w:style>
  <w:style w:type="paragraph" w:styleId="Ttulo3">
    <w:name w:val="heading 3"/>
    <w:basedOn w:val="Base"/>
    <w:next w:val="Textoindependiente"/>
    <w:link w:val="Ttulo3Car"/>
    <w:uiPriority w:val="9"/>
    <w:unhideWhenUsed/>
    <w:rsid w:val="00C71B39"/>
    <w:pPr>
      <w:keepNext/>
      <w:keepLines/>
      <w:numPr>
        <w:ilvl w:val="2"/>
        <w:numId w:val="17"/>
      </w:numPr>
      <w:spacing w:before="240" w:after="240"/>
      <w:outlineLvl w:val="2"/>
    </w:pPr>
    <w:rPr>
      <w:rFonts w:asciiTheme="majorHAnsi" w:eastAsiaTheme="majorEastAsia" w:hAnsiTheme="majorHAnsi" w:cstheme="majorBidi"/>
      <w:bCs/>
      <w:color w:val="EA6C11" w:themeColor="text2"/>
      <w:sz w:val="32"/>
    </w:rPr>
  </w:style>
  <w:style w:type="paragraph" w:styleId="Ttulo4">
    <w:name w:val="heading 4"/>
    <w:basedOn w:val="Base"/>
    <w:next w:val="Normal"/>
    <w:link w:val="Ttulo4Car"/>
    <w:uiPriority w:val="9"/>
    <w:unhideWhenUsed/>
    <w:rsid w:val="00C71B39"/>
    <w:pPr>
      <w:keepNext/>
      <w:keepLines/>
      <w:numPr>
        <w:ilvl w:val="3"/>
        <w:numId w:val="17"/>
      </w:numPr>
      <w:spacing w:before="240" w:after="240"/>
      <w:outlineLvl w:val="3"/>
    </w:pPr>
    <w:rPr>
      <w:rFonts w:asciiTheme="majorHAnsi" w:eastAsiaTheme="majorEastAsia" w:hAnsiTheme="majorHAnsi" w:cstheme="majorBidi"/>
      <w:bCs/>
      <w:iCs/>
      <w:color w:val="000000" w:themeColor="text1"/>
    </w:rPr>
  </w:style>
  <w:style w:type="paragraph" w:styleId="Ttulo5">
    <w:name w:val="heading 5"/>
    <w:basedOn w:val="Base"/>
    <w:next w:val="Normal"/>
    <w:link w:val="Ttulo5Car"/>
    <w:uiPriority w:val="9"/>
    <w:semiHidden/>
    <w:unhideWhenUsed/>
    <w:rsid w:val="0048640E"/>
    <w:pPr>
      <w:keepNext/>
      <w:keepLines/>
      <w:spacing w:before="200"/>
      <w:outlineLvl w:val="4"/>
    </w:pPr>
    <w:rPr>
      <w:rFonts w:asciiTheme="majorHAnsi" w:eastAsiaTheme="majorEastAsia" w:hAnsiTheme="majorHAnsi" w:cstheme="majorBidi"/>
      <w:color w:val="743508" w:themeColor="accent1" w:themeShade="7F"/>
    </w:rPr>
  </w:style>
  <w:style w:type="paragraph" w:styleId="Ttulo6">
    <w:name w:val="heading 6"/>
    <w:basedOn w:val="Base"/>
    <w:next w:val="Normal"/>
    <w:link w:val="Ttulo6Car"/>
    <w:uiPriority w:val="9"/>
    <w:semiHidden/>
    <w:unhideWhenUsed/>
    <w:qFormat/>
    <w:rsid w:val="0048640E"/>
    <w:pPr>
      <w:keepNext/>
      <w:keepLines/>
      <w:spacing w:before="200"/>
      <w:outlineLvl w:val="5"/>
    </w:pPr>
    <w:rPr>
      <w:rFonts w:asciiTheme="majorHAnsi" w:eastAsiaTheme="majorEastAsia" w:hAnsiTheme="majorHAnsi" w:cstheme="majorBidi"/>
      <w:i/>
      <w:iCs/>
      <w:color w:val="743508" w:themeColor="accent1" w:themeShade="7F"/>
    </w:rPr>
  </w:style>
  <w:style w:type="paragraph" w:styleId="Ttulo7">
    <w:name w:val="heading 7"/>
    <w:basedOn w:val="Base"/>
    <w:next w:val="Normal"/>
    <w:link w:val="Ttulo7Car"/>
    <w:uiPriority w:val="9"/>
    <w:semiHidden/>
    <w:unhideWhenUsed/>
    <w:qFormat/>
    <w:rsid w:val="0048640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Base"/>
    <w:next w:val="Normal"/>
    <w:link w:val="Ttulo8Car"/>
    <w:uiPriority w:val="9"/>
    <w:semiHidden/>
    <w:unhideWhenUsed/>
    <w:qFormat/>
    <w:rsid w:val="0048640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Base"/>
    <w:next w:val="Normal"/>
    <w:link w:val="Ttulo9Car"/>
    <w:uiPriority w:val="9"/>
    <w:semiHidden/>
    <w:unhideWhenUsed/>
    <w:qFormat/>
    <w:rsid w:val="0048640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Base"/>
    <w:link w:val="TextoindependienteCar"/>
    <w:uiPriority w:val="99"/>
    <w:unhideWhenUsed/>
    <w:rsid w:val="008C6971"/>
    <w:pPr>
      <w:spacing w:before="240" w:after="240"/>
    </w:pPr>
  </w:style>
  <w:style w:type="character" w:customStyle="1" w:styleId="TextoindependienteCar">
    <w:name w:val="Texto independiente Car"/>
    <w:basedOn w:val="Fuentedeprrafopredeter"/>
    <w:link w:val="Textoindependiente"/>
    <w:uiPriority w:val="99"/>
    <w:rsid w:val="008C6971"/>
  </w:style>
  <w:style w:type="numbering" w:customStyle="1" w:styleId="BulletList">
    <w:name w:val="Bullet List"/>
    <w:basedOn w:val="Sinlista"/>
    <w:uiPriority w:val="99"/>
    <w:rsid w:val="000B2D6A"/>
    <w:pPr>
      <w:numPr>
        <w:numId w:val="1"/>
      </w:numPr>
    </w:pPr>
  </w:style>
  <w:style w:type="paragraph" w:customStyle="1" w:styleId="BulletList1">
    <w:name w:val="Bullet List 1"/>
    <w:basedOn w:val="Base"/>
    <w:rsid w:val="000B2D6A"/>
    <w:pPr>
      <w:numPr>
        <w:numId w:val="16"/>
      </w:numPr>
      <w:spacing w:line="252" w:lineRule="auto"/>
    </w:pPr>
    <w:rPr>
      <w:rFonts w:eastAsia="Times New Roman"/>
      <w:color w:val="000000" w:themeColor="text1"/>
      <w:lang w:eastAsia="en-GB"/>
    </w:rPr>
  </w:style>
  <w:style w:type="paragraph" w:customStyle="1" w:styleId="BulletList2">
    <w:name w:val="Bullet List 2"/>
    <w:basedOn w:val="BulletList1"/>
    <w:rsid w:val="000B2D6A"/>
    <w:pPr>
      <w:numPr>
        <w:ilvl w:val="1"/>
      </w:numPr>
    </w:pPr>
  </w:style>
  <w:style w:type="paragraph" w:customStyle="1" w:styleId="BulletList3">
    <w:name w:val="Bullet List 3"/>
    <w:basedOn w:val="BulletList2"/>
    <w:rsid w:val="000B2D6A"/>
    <w:pPr>
      <w:numPr>
        <w:ilvl w:val="2"/>
      </w:numPr>
    </w:pPr>
  </w:style>
  <w:style w:type="paragraph" w:customStyle="1" w:styleId="BulletList4">
    <w:name w:val="Bullet List 4"/>
    <w:basedOn w:val="BulletList3"/>
    <w:rsid w:val="000B2D6A"/>
    <w:pPr>
      <w:numPr>
        <w:ilvl w:val="3"/>
      </w:numPr>
    </w:pPr>
  </w:style>
  <w:style w:type="paragraph" w:customStyle="1" w:styleId="BulletList5">
    <w:name w:val="Bullet List 5"/>
    <w:basedOn w:val="BulletList4"/>
    <w:rsid w:val="000B2D6A"/>
    <w:pPr>
      <w:numPr>
        <w:ilvl w:val="4"/>
      </w:numPr>
    </w:pPr>
  </w:style>
  <w:style w:type="paragraph" w:customStyle="1" w:styleId="BulletList6">
    <w:name w:val="Bullet List 6"/>
    <w:basedOn w:val="BulletList5"/>
    <w:rsid w:val="000B2D6A"/>
    <w:pPr>
      <w:numPr>
        <w:ilvl w:val="5"/>
      </w:numPr>
    </w:pPr>
  </w:style>
  <w:style w:type="paragraph" w:customStyle="1" w:styleId="BulletList7">
    <w:name w:val="Bullet List 7"/>
    <w:basedOn w:val="BulletList6"/>
    <w:rsid w:val="000B2D6A"/>
    <w:pPr>
      <w:numPr>
        <w:ilvl w:val="6"/>
      </w:numPr>
    </w:pPr>
  </w:style>
  <w:style w:type="paragraph" w:customStyle="1" w:styleId="BulletList8">
    <w:name w:val="Bullet List 8"/>
    <w:basedOn w:val="BulletList7"/>
    <w:rsid w:val="000B2D6A"/>
    <w:pPr>
      <w:numPr>
        <w:ilvl w:val="7"/>
      </w:numPr>
    </w:pPr>
  </w:style>
  <w:style w:type="paragraph" w:customStyle="1" w:styleId="BulletList9">
    <w:name w:val="Bullet List 9"/>
    <w:basedOn w:val="BulletList8"/>
    <w:rsid w:val="000B2D6A"/>
    <w:pPr>
      <w:numPr>
        <w:ilvl w:val="8"/>
      </w:numPr>
    </w:pPr>
  </w:style>
  <w:style w:type="numbering" w:customStyle="1" w:styleId="NumberedList">
    <w:name w:val="Numbered List"/>
    <w:basedOn w:val="Sinlista"/>
    <w:uiPriority w:val="99"/>
    <w:rsid w:val="00D537FA"/>
    <w:pPr>
      <w:numPr>
        <w:numId w:val="2"/>
      </w:numPr>
    </w:pPr>
  </w:style>
  <w:style w:type="paragraph" w:customStyle="1" w:styleId="NumberedList1">
    <w:name w:val="Numbered List 1"/>
    <w:basedOn w:val="Base"/>
    <w:rsid w:val="000C4B59"/>
    <w:pPr>
      <w:numPr>
        <w:numId w:val="3"/>
      </w:numPr>
      <w:spacing w:line="266" w:lineRule="auto"/>
    </w:pPr>
    <w:rPr>
      <w:rFonts w:eastAsia="Times New Roman"/>
      <w:color w:val="000000" w:themeColor="text1"/>
      <w:lang w:eastAsia="en-GB"/>
    </w:rPr>
  </w:style>
  <w:style w:type="paragraph" w:customStyle="1" w:styleId="NumberedList2">
    <w:name w:val="Numbered List 2"/>
    <w:basedOn w:val="NumberedList1"/>
    <w:rsid w:val="00D537FA"/>
    <w:pPr>
      <w:numPr>
        <w:ilvl w:val="1"/>
      </w:numPr>
    </w:pPr>
  </w:style>
  <w:style w:type="paragraph" w:customStyle="1" w:styleId="NumberedList3">
    <w:name w:val="Numbered List 3"/>
    <w:basedOn w:val="NumberedList2"/>
    <w:rsid w:val="00D537FA"/>
    <w:pPr>
      <w:numPr>
        <w:ilvl w:val="2"/>
      </w:numPr>
    </w:pPr>
  </w:style>
  <w:style w:type="paragraph" w:customStyle="1" w:styleId="NumberedList4">
    <w:name w:val="Numbered List 4"/>
    <w:basedOn w:val="NumberedList3"/>
    <w:rsid w:val="00D537FA"/>
    <w:pPr>
      <w:numPr>
        <w:ilvl w:val="4"/>
        <w:numId w:val="4"/>
      </w:numPr>
    </w:pPr>
  </w:style>
  <w:style w:type="paragraph" w:customStyle="1" w:styleId="NumberedList5">
    <w:name w:val="Numbered List 5"/>
    <w:basedOn w:val="NumberedList4"/>
    <w:rsid w:val="00D537FA"/>
    <w:pPr>
      <w:numPr>
        <w:ilvl w:val="5"/>
      </w:numPr>
    </w:pPr>
  </w:style>
  <w:style w:type="paragraph" w:customStyle="1" w:styleId="NumberedList6">
    <w:name w:val="Numbered List 6"/>
    <w:basedOn w:val="NumberedList5"/>
    <w:rsid w:val="00D537FA"/>
    <w:pPr>
      <w:numPr>
        <w:ilvl w:val="6"/>
      </w:numPr>
    </w:pPr>
  </w:style>
  <w:style w:type="paragraph" w:customStyle="1" w:styleId="NumberedList7">
    <w:name w:val="Numbered List 7"/>
    <w:basedOn w:val="NumberedList6"/>
    <w:rsid w:val="00D537FA"/>
    <w:pPr>
      <w:numPr>
        <w:ilvl w:val="7"/>
      </w:numPr>
    </w:pPr>
  </w:style>
  <w:style w:type="paragraph" w:customStyle="1" w:styleId="NumberedList8">
    <w:name w:val="Numbered List 8"/>
    <w:basedOn w:val="NumberedList7"/>
    <w:rsid w:val="00D537FA"/>
    <w:pPr>
      <w:numPr>
        <w:ilvl w:val="8"/>
      </w:numPr>
    </w:pPr>
  </w:style>
  <w:style w:type="paragraph" w:styleId="Textodeglobo">
    <w:name w:val="Balloon Text"/>
    <w:basedOn w:val="Base"/>
    <w:link w:val="TextodegloboCar"/>
    <w:uiPriority w:val="99"/>
    <w:semiHidden/>
    <w:unhideWhenUsed/>
    <w:rsid w:val="0048640E"/>
    <w:pPr>
      <w:spacing w:line="240" w:lineRule="auto"/>
    </w:pPr>
    <w:rPr>
      <w:rFonts w:ascii="Tahoma" w:hAnsi="Tahoma" w:cs="Tahoma"/>
      <w:sz w:val="16"/>
      <w:szCs w:val="16"/>
    </w:rPr>
  </w:style>
  <w:style w:type="paragraph" w:customStyle="1" w:styleId="Base">
    <w:name w:val="Base"/>
    <w:basedOn w:val="Normal"/>
    <w:link w:val="BaseChar"/>
    <w:rsid w:val="00C442A3"/>
    <w:pPr>
      <w:spacing w:after="0"/>
    </w:pPr>
    <w:rPr>
      <w:sz w:val="24"/>
    </w:rPr>
  </w:style>
  <w:style w:type="character" w:customStyle="1" w:styleId="TextodegloboCar">
    <w:name w:val="Texto de globo Car"/>
    <w:basedOn w:val="Fuentedeprrafopredeter"/>
    <w:link w:val="Textodeglobo"/>
    <w:uiPriority w:val="99"/>
    <w:semiHidden/>
    <w:rsid w:val="0048640E"/>
    <w:rPr>
      <w:rFonts w:ascii="Tahoma" w:hAnsi="Tahoma" w:cs="Tahoma"/>
      <w:sz w:val="16"/>
      <w:szCs w:val="16"/>
    </w:rPr>
  </w:style>
  <w:style w:type="paragraph" w:styleId="Bibliografa">
    <w:name w:val="Bibliography"/>
    <w:basedOn w:val="Base"/>
    <w:next w:val="Normal"/>
    <w:uiPriority w:val="37"/>
    <w:semiHidden/>
    <w:unhideWhenUsed/>
    <w:rsid w:val="0048640E"/>
  </w:style>
  <w:style w:type="paragraph" w:styleId="Textodebloque">
    <w:name w:val="Block Text"/>
    <w:basedOn w:val="Base"/>
    <w:uiPriority w:val="99"/>
    <w:semiHidden/>
    <w:unhideWhenUsed/>
    <w:rsid w:val="0048640E"/>
    <w:pPr>
      <w:pBdr>
        <w:top w:val="single" w:sz="2" w:space="10" w:color="EA6C11" w:themeColor="accent1"/>
        <w:left w:val="single" w:sz="2" w:space="10" w:color="EA6C11" w:themeColor="accent1"/>
        <w:bottom w:val="single" w:sz="2" w:space="10" w:color="EA6C11" w:themeColor="accent1"/>
        <w:right w:val="single" w:sz="2" w:space="10" w:color="EA6C11" w:themeColor="accent1"/>
      </w:pBdr>
      <w:ind w:left="1152" w:right="1152"/>
    </w:pPr>
    <w:rPr>
      <w:rFonts w:eastAsiaTheme="minorEastAsia"/>
      <w:i/>
      <w:iCs/>
      <w:color w:val="EA6C11" w:themeColor="accent1"/>
    </w:rPr>
  </w:style>
  <w:style w:type="paragraph" w:styleId="Textoindependiente2">
    <w:name w:val="Body Text 2"/>
    <w:basedOn w:val="Base"/>
    <w:link w:val="Textoindependiente2Car"/>
    <w:uiPriority w:val="99"/>
    <w:semiHidden/>
    <w:unhideWhenUsed/>
    <w:rsid w:val="0048640E"/>
    <w:pPr>
      <w:spacing w:after="120" w:line="480" w:lineRule="auto"/>
    </w:pPr>
  </w:style>
  <w:style w:type="character" w:customStyle="1" w:styleId="Textoindependiente2Car">
    <w:name w:val="Texto independiente 2 Car"/>
    <w:basedOn w:val="Fuentedeprrafopredeter"/>
    <w:link w:val="Textoindependiente2"/>
    <w:uiPriority w:val="99"/>
    <w:semiHidden/>
    <w:rsid w:val="0048640E"/>
  </w:style>
  <w:style w:type="paragraph" w:styleId="Textoindependiente3">
    <w:name w:val="Body Text 3"/>
    <w:basedOn w:val="Base"/>
    <w:link w:val="Textoindependiente3Car"/>
    <w:uiPriority w:val="99"/>
    <w:semiHidden/>
    <w:unhideWhenUsed/>
    <w:rsid w:val="0048640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8640E"/>
    <w:rPr>
      <w:sz w:val="16"/>
      <w:szCs w:val="16"/>
    </w:rPr>
  </w:style>
  <w:style w:type="paragraph" w:styleId="Textoindependienteprimerasangra">
    <w:name w:val="Body Text First Indent"/>
    <w:basedOn w:val="Base"/>
    <w:link w:val="TextoindependienteprimerasangraCar"/>
    <w:uiPriority w:val="99"/>
    <w:semiHidden/>
    <w:unhideWhenUsed/>
    <w:rsid w:val="0048640E"/>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48640E"/>
  </w:style>
  <w:style w:type="paragraph" w:styleId="Sangradetextonormal">
    <w:name w:val="Body Text Indent"/>
    <w:basedOn w:val="Base"/>
    <w:link w:val="SangradetextonormalCar"/>
    <w:uiPriority w:val="99"/>
    <w:semiHidden/>
    <w:unhideWhenUsed/>
    <w:rsid w:val="0048640E"/>
    <w:pPr>
      <w:spacing w:after="120"/>
      <w:ind w:left="283"/>
    </w:pPr>
  </w:style>
  <w:style w:type="character" w:customStyle="1" w:styleId="SangradetextonormalCar">
    <w:name w:val="Sangría de texto normal Car"/>
    <w:basedOn w:val="Fuentedeprrafopredeter"/>
    <w:link w:val="Sangradetextonormal"/>
    <w:uiPriority w:val="99"/>
    <w:semiHidden/>
    <w:rsid w:val="0048640E"/>
  </w:style>
  <w:style w:type="paragraph" w:styleId="Textoindependienteprimerasangra2">
    <w:name w:val="Body Text First Indent 2"/>
    <w:basedOn w:val="Base"/>
    <w:link w:val="Textoindependienteprimerasangra2Car"/>
    <w:uiPriority w:val="99"/>
    <w:semiHidden/>
    <w:unhideWhenUsed/>
    <w:rsid w:val="0048640E"/>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48640E"/>
  </w:style>
  <w:style w:type="paragraph" w:styleId="Sangra2detindependiente">
    <w:name w:val="Body Text Indent 2"/>
    <w:basedOn w:val="Base"/>
    <w:link w:val="Sangra2detindependienteCar"/>
    <w:uiPriority w:val="99"/>
    <w:semiHidden/>
    <w:unhideWhenUsed/>
    <w:rsid w:val="0048640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8640E"/>
  </w:style>
  <w:style w:type="paragraph" w:styleId="Sangra3detindependiente">
    <w:name w:val="Body Text Indent 3"/>
    <w:basedOn w:val="Base"/>
    <w:link w:val="Sangra3detindependienteCar"/>
    <w:uiPriority w:val="99"/>
    <w:semiHidden/>
    <w:unhideWhenUsed/>
    <w:rsid w:val="0048640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48640E"/>
    <w:rPr>
      <w:sz w:val="16"/>
      <w:szCs w:val="16"/>
    </w:rPr>
  </w:style>
  <w:style w:type="paragraph" w:styleId="Descripcin">
    <w:name w:val="caption"/>
    <w:basedOn w:val="Base"/>
    <w:next w:val="Normal"/>
    <w:uiPriority w:val="35"/>
    <w:unhideWhenUsed/>
    <w:qFormat/>
    <w:rsid w:val="00002E68"/>
    <w:pPr>
      <w:keepNext/>
      <w:keepLines/>
      <w:spacing w:before="240" w:after="60" w:line="240" w:lineRule="auto"/>
    </w:pPr>
    <w:rPr>
      <w:rFonts w:asciiTheme="majorHAnsi" w:hAnsiTheme="majorHAnsi"/>
      <w:bCs/>
      <w:color w:val="EA6C11" w:themeColor="text2"/>
      <w:szCs w:val="18"/>
    </w:rPr>
  </w:style>
  <w:style w:type="paragraph" w:styleId="Cierre">
    <w:name w:val="Closing"/>
    <w:basedOn w:val="Base"/>
    <w:link w:val="CierreCar"/>
    <w:uiPriority w:val="99"/>
    <w:semiHidden/>
    <w:unhideWhenUsed/>
    <w:rsid w:val="0048640E"/>
    <w:pPr>
      <w:spacing w:line="240" w:lineRule="auto"/>
      <w:ind w:left="4252"/>
    </w:pPr>
  </w:style>
  <w:style w:type="character" w:customStyle="1" w:styleId="CierreCar">
    <w:name w:val="Cierre Car"/>
    <w:basedOn w:val="Fuentedeprrafopredeter"/>
    <w:link w:val="Cierre"/>
    <w:uiPriority w:val="99"/>
    <w:semiHidden/>
    <w:rsid w:val="0048640E"/>
  </w:style>
  <w:style w:type="paragraph" w:styleId="Textocomentario">
    <w:name w:val="annotation text"/>
    <w:basedOn w:val="Base"/>
    <w:link w:val="TextocomentarioCar"/>
    <w:uiPriority w:val="99"/>
    <w:semiHidden/>
    <w:unhideWhenUsed/>
    <w:rsid w:val="0048640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640E"/>
    <w:rPr>
      <w:sz w:val="20"/>
      <w:szCs w:val="20"/>
    </w:rPr>
  </w:style>
  <w:style w:type="paragraph" w:styleId="Fecha">
    <w:name w:val="Date"/>
    <w:basedOn w:val="Base"/>
    <w:next w:val="Normal"/>
    <w:link w:val="FechaCar"/>
    <w:uiPriority w:val="99"/>
    <w:semiHidden/>
    <w:unhideWhenUsed/>
    <w:rsid w:val="0048640E"/>
  </w:style>
  <w:style w:type="character" w:customStyle="1" w:styleId="FechaCar">
    <w:name w:val="Fecha Car"/>
    <w:basedOn w:val="Fuentedeprrafopredeter"/>
    <w:link w:val="Fecha"/>
    <w:uiPriority w:val="99"/>
    <w:semiHidden/>
    <w:rsid w:val="0048640E"/>
  </w:style>
  <w:style w:type="paragraph" w:styleId="Mapadeldocumento">
    <w:name w:val="Document Map"/>
    <w:basedOn w:val="Base"/>
    <w:link w:val="MapadeldocumentoCar"/>
    <w:uiPriority w:val="99"/>
    <w:semiHidden/>
    <w:unhideWhenUsed/>
    <w:rsid w:val="0048640E"/>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48640E"/>
    <w:rPr>
      <w:rFonts w:ascii="Tahoma" w:hAnsi="Tahoma" w:cs="Tahoma"/>
      <w:sz w:val="16"/>
      <w:szCs w:val="16"/>
    </w:rPr>
  </w:style>
  <w:style w:type="paragraph" w:styleId="Firmadecorreoelectrnico">
    <w:name w:val="E-mail Signature"/>
    <w:basedOn w:val="Base"/>
    <w:link w:val="FirmadecorreoelectrnicoCar"/>
    <w:uiPriority w:val="99"/>
    <w:semiHidden/>
    <w:unhideWhenUsed/>
    <w:rsid w:val="0048640E"/>
    <w:pPr>
      <w:spacing w:line="240" w:lineRule="auto"/>
    </w:pPr>
  </w:style>
  <w:style w:type="character" w:customStyle="1" w:styleId="FirmadecorreoelectrnicoCar">
    <w:name w:val="Firma de correo electrónico Car"/>
    <w:basedOn w:val="Fuentedeprrafopredeter"/>
    <w:link w:val="Firmadecorreoelectrnico"/>
    <w:uiPriority w:val="99"/>
    <w:semiHidden/>
    <w:rsid w:val="0048640E"/>
  </w:style>
  <w:style w:type="paragraph" w:styleId="Textonotaalfinal">
    <w:name w:val="endnote text"/>
    <w:basedOn w:val="Base"/>
    <w:link w:val="TextonotaalfinalCar"/>
    <w:uiPriority w:val="99"/>
    <w:semiHidden/>
    <w:unhideWhenUsed/>
    <w:rsid w:val="0048640E"/>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48640E"/>
    <w:rPr>
      <w:sz w:val="20"/>
      <w:szCs w:val="20"/>
    </w:rPr>
  </w:style>
  <w:style w:type="paragraph" w:styleId="Direccinsobre">
    <w:name w:val="envelope address"/>
    <w:basedOn w:val="Base"/>
    <w:uiPriority w:val="99"/>
    <w:semiHidden/>
    <w:unhideWhenUsed/>
    <w:rsid w:val="0048640E"/>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Remitedesobre">
    <w:name w:val="envelope return"/>
    <w:basedOn w:val="Base"/>
    <w:uiPriority w:val="99"/>
    <w:semiHidden/>
    <w:unhideWhenUsed/>
    <w:rsid w:val="0048640E"/>
    <w:pPr>
      <w:spacing w:line="240" w:lineRule="auto"/>
    </w:pPr>
    <w:rPr>
      <w:rFonts w:asciiTheme="majorHAnsi" w:eastAsiaTheme="majorEastAsia" w:hAnsiTheme="majorHAnsi" w:cstheme="majorBidi"/>
      <w:sz w:val="20"/>
      <w:szCs w:val="20"/>
    </w:rPr>
  </w:style>
  <w:style w:type="paragraph" w:styleId="Piedepgina">
    <w:name w:val="footer"/>
    <w:basedOn w:val="Base"/>
    <w:link w:val="PiedepginaCar"/>
    <w:uiPriority w:val="99"/>
    <w:unhideWhenUsed/>
    <w:rsid w:val="00C71B39"/>
    <w:pPr>
      <w:tabs>
        <w:tab w:val="center" w:pos="4253"/>
      </w:tabs>
      <w:spacing w:line="240" w:lineRule="auto"/>
      <w:ind w:left="-1134"/>
    </w:pPr>
    <w:rPr>
      <w:sz w:val="20"/>
    </w:rPr>
  </w:style>
  <w:style w:type="character" w:customStyle="1" w:styleId="PiedepginaCar">
    <w:name w:val="Pie de página Car"/>
    <w:basedOn w:val="Fuentedeprrafopredeter"/>
    <w:link w:val="Piedepgina"/>
    <w:uiPriority w:val="99"/>
    <w:rsid w:val="00C71B39"/>
    <w:rPr>
      <w:sz w:val="20"/>
    </w:rPr>
  </w:style>
  <w:style w:type="paragraph" w:styleId="Textonotapie">
    <w:name w:val="footnote text"/>
    <w:basedOn w:val="Base"/>
    <w:link w:val="TextonotapieCar"/>
    <w:uiPriority w:val="99"/>
    <w:semiHidden/>
    <w:unhideWhenUsed/>
    <w:rsid w:val="002E26F4"/>
    <w:pPr>
      <w:spacing w:line="240" w:lineRule="auto"/>
    </w:pPr>
    <w:rPr>
      <w:sz w:val="20"/>
      <w:szCs w:val="20"/>
    </w:rPr>
  </w:style>
  <w:style w:type="character" w:customStyle="1" w:styleId="TextonotapieCar">
    <w:name w:val="Texto nota pie Car"/>
    <w:basedOn w:val="Fuentedeprrafopredeter"/>
    <w:link w:val="Textonotapie"/>
    <w:uiPriority w:val="99"/>
    <w:semiHidden/>
    <w:rsid w:val="002E26F4"/>
    <w:rPr>
      <w:sz w:val="20"/>
      <w:szCs w:val="20"/>
    </w:rPr>
  </w:style>
  <w:style w:type="paragraph" w:styleId="Encabezado">
    <w:name w:val="header"/>
    <w:basedOn w:val="Base"/>
    <w:link w:val="EncabezadoCar"/>
    <w:uiPriority w:val="99"/>
    <w:unhideWhenUsed/>
    <w:rsid w:val="00C71B39"/>
    <w:pPr>
      <w:tabs>
        <w:tab w:val="center" w:pos="3686"/>
        <w:tab w:val="right" w:pos="8505"/>
      </w:tabs>
      <w:spacing w:line="240" w:lineRule="auto"/>
      <w:ind w:right="1701"/>
    </w:pPr>
    <w:rPr>
      <w:rFonts w:asciiTheme="majorHAnsi" w:hAnsiTheme="majorHAnsi"/>
    </w:rPr>
  </w:style>
  <w:style w:type="character" w:customStyle="1" w:styleId="EncabezadoCar">
    <w:name w:val="Encabezado Car"/>
    <w:basedOn w:val="Fuentedeprrafopredeter"/>
    <w:link w:val="Encabezado"/>
    <w:uiPriority w:val="99"/>
    <w:rsid w:val="00C71B39"/>
    <w:rPr>
      <w:rFonts w:asciiTheme="majorHAnsi" w:hAnsiTheme="majorHAnsi"/>
      <w:sz w:val="24"/>
    </w:rPr>
  </w:style>
  <w:style w:type="character" w:customStyle="1" w:styleId="Ttulo1Car">
    <w:name w:val="Título 1 Car"/>
    <w:basedOn w:val="Fuentedeprrafopredeter"/>
    <w:link w:val="Ttulo1"/>
    <w:uiPriority w:val="9"/>
    <w:rsid w:val="00C71B39"/>
    <w:rPr>
      <w:rFonts w:asciiTheme="majorHAnsi" w:eastAsiaTheme="majorEastAsia" w:hAnsiTheme="majorHAnsi" w:cstheme="majorBidi"/>
      <w:bCs/>
      <w:color w:val="EA6C11" w:themeColor="text2"/>
      <w:sz w:val="32"/>
      <w:szCs w:val="28"/>
    </w:rPr>
  </w:style>
  <w:style w:type="character" w:customStyle="1" w:styleId="Ttulo2Car">
    <w:name w:val="Título 2 Car"/>
    <w:basedOn w:val="Fuentedeprrafopredeter"/>
    <w:link w:val="Ttulo2"/>
    <w:uiPriority w:val="9"/>
    <w:rsid w:val="00C71B39"/>
    <w:rPr>
      <w:rFonts w:asciiTheme="majorHAnsi" w:eastAsiaTheme="majorEastAsia" w:hAnsiTheme="majorHAnsi" w:cstheme="majorBidi"/>
      <w:bCs/>
      <w:color w:val="EA6C11" w:themeColor="text2"/>
      <w:sz w:val="32"/>
      <w:szCs w:val="26"/>
    </w:rPr>
  </w:style>
  <w:style w:type="character" w:customStyle="1" w:styleId="Ttulo3Car">
    <w:name w:val="Título 3 Car"/>
    <w:basedOn w:val="Fuentedeprrafopredeter"/>
    <w:link w:val="Ttulo3"/>
    <w:uiPriority w:val="9"/>
    <w:rsid w:val="00C71B39"/>
    <w:rPr>
      <w:rFonts w:asciiTheme="majorHAnsi" w:eastAsiaTheme="majorEastAsia" w:hAnsiTheme="majorHAnsi" w:cstheme="majorBidi"/>
      <w:bCs/>
      <w:color w:val="EA6C11" w:themeColor="text2"/>
      <w:sz w:val="32"/>
    </w:rPr>
  </w:style>
  <w:style w:type="character" w:customStyle="1" w:styleId="Ttulo4Car">
    <w:name w:val="Título 4 Car"/>
    <w:basedOn w:val="Fuentedeprrafopredeter"/>
    <w:link w:val="Ttulo4"/>
    <w:uiPriority w:val="9"/>
    <w:rsid w:val="00C71B39"/>
    <w:rPr>
      <w:rFonts w:asciiTheme="majorHAnsi" w:eastAsiaTheme="majorEastAsia" w:hAnsiTheme="majorHAnsi" w:cstheme="majorBidi"/>
      <w:bCs/>
      <w:iCs/>
      <w:color w:val="000000" w:themeColor="text1"/>
      <w:sz w:val="24"/>
    </w:rPr>
  </w:style>
  <w:style w:type="character" w:customStyle="1" w:styleId="Ttulo5Car">
    <w:name w:val="Título 5 Car"/>
    <w:basedOn w:val="Fuentedeprrafopredeter"/>
    <w:link w:val="Ttulo5"/>
    <w:uiPriority w:val="9"/>
    <w:semiHidden/>
    <w:rsid w:val="0048640E"/>
    <w:rPr>
      <w:rFonts w:asciiTheme="majorHAnsi" w:eastAsiaTheme="majorEastAsia" w:hAnsiTheme="majorHAnsi" w:cstheme="majorBidi"/>
      <w:color w:val="743508" w:themeColor="accent1" w:themeShade="7F"/>
    </w:rPr>
  </w:style>
  <w:style w:type="character" w:customStyle="1" w:styleId="Ttulo6Car">
    <w:name w:val="Título 6 Car"/>
    <w:basedOn w:val="Fuentedeprrafopredeter"/>
    <w:link w:val="Ttulo6"/>
    <w:uiPriority w:val="9"/>
    <w:semiHidden/>
    <w:rsid w:val="0048640E"/>
    <w:rPr>
      <w:rFonts w:asciiTheme="majorHAnsi" w:eastAsiaTheme="majorEastAsia" w:hAnsiTheme="majorHAnsi" w:cstheme="majorBidi"/>
      <w:i/>
      <w:iCs/>
      <w:color w:val="743508" w:themeColor="accent1" w:themeShade="7F"/>
    </w:rPr>
  </w:style>
  <w:style w:type="character" w:customStyle="1" w:styleId="Ttulo7Car">
    <w:name w:val="Título 7 Car"/>
    <w:basedOn w:val="Fuentedeprrafopredeter"/>
    <w:link w:val="Ttulo7"/>
    <w:uiPriority w:val="9"/>
    <w:semiHidden/>
    <w:rsid w:val="0048640E"/>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48640E"/>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48640E"/>
    <w:rPr>
      <w:rFonts w:asciiTheme="majorHAnsi" w:eastAsiaTheme="majorEastAsia" w:hAnsiTheme="majorHAnsi" w:cstheme="majorBidi"/>
      <w:i/>
      <w:iCs/>
      <w:color w:val="404040" w:themeColor="text1" w:themeTint="BF"/>
      <w:sz w:val="20"/>
      <w:szCs w:val="20"/>
    </w:rPr>
  </w:style>
  <w:style w:type="paragraph" w:styleId="DireccinHTML">
    <w:name w:val="HTML Address"/>
    <w:basedOn w:val="Base"/>
    <w:link w:val="DireccinHTMLCar"/>
    <w:uiPriority w:val="99"/>
    <w:semiHidden/>
    <w:unhideWhenUsed/>
    <w:rsid w:val="0048640E"/>
    <w:pPr>
      <w:spacing w:line="240" w:lineRule="auto"/>
    </w:pPr>
    <w:rPr>
      <w:i/>
      <w:iCs/>
    </w:rPr>
  </w:style>
  <w:style w:type="character" w:customStyle="1" w:styleId="DireccinHTMLCar">
    <w:name w:val="Dirección HTML Car"/>
    <w:basedOn w:val="Fuentedeprrafopredeter"/>
    <w:link w:val="DireccinHTML"/>
    <w:uiPriority w:val="99"/>
    <w:semiHidden/>
    <w:rsid w:val="0048640E"/>
    <w:rPr>
      <w:i/>
      <w:iCs/>
    </w:rPr>
  </w:style>
  <w:style w:type="paragraph" w:styleId="HTMLconformatoprevio">
    <w:name w:val="HTML Preformatted"/>
    <w:basedOn w:val="Base"/>
    <w:link w:val="HTMLconformatoprevioCar"/>
    <w:uiPriority w:val="99"/>
    <w:semiHidden/>
    <w:unhideWhenUsed/>
    <w:rsid w:val="0048640E"/>
    <w:pPr>
      <w:spacing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48640E"/>
    <w:rPr>
      <w:rFonts w:ascii="Consolas" w:hAnsi="Consolas" w:cs="Consolas"/>
      <w:sz w:val="20"/>
      <w:szCs w:val="20"/>
    </w:rPr>
  </w:style>
  <w:style w:type="paragraph" w:styleId="ndice1">
    <w:name w:val="index 1"/>
    <w:basedOn w:val="Base"/>
    <w:next w:val="Normal"/>
    <w:autoRedefine/>
    <w:uiPriority w:val="99"/>
    <w:semiHidden/>
    <w:unhideWhenUsed/>
    <w:rsid w:val="0048640E"/>
    <w:pPr>
      <w:spacing w:line="240" w:lineRule="auto"/>
      <w:ind w:left="220" w:hanging="220"/>
    </w:pPr>
  </w:style>
  <w:style w:type="paragraph" w:styleId="ndice2">
    <w:name w:val="index 2"/>
    <w:basedOn w:val="Base"/>
    <w:next w:val="Normal"/>
    <w:autoRedefine/>
    <w:uiPriority w:val="99"/>
    <w:semiHidden/>
    <w:unhideWhenUsed/>
    <w:rsid w:val="0048640E"/>
    <w:pPr>
      <w:spacing w:line="240" w:lineRule="auto"/>
      <w:ind w:left="440" w:hanging="220"/>
    </w:pPr>
  </w:style>
  <w:style w:type="paragraph" w:styleId="ndice3">
    <w:name w:val="index 3"/>
    <w:basedOn w:val="Base"/>
    <w:next w:val="Normal"/>
    <w:autoRedefine/>
    <w:uiPriority w:val="99"/>
    <w:semiHidden/>
    <w:unhideWhenUsed/>
    <w:rsid w:val="0048640E"/>
    <w:pPr>
      <w:spacing w:line="240" w:lineRule="auto"/>
      <w:ind w:left="660" w:hanging="220"/>
    </w:pPr>
  </w:style>
  <w:style w:type="paragraph" w:styleId="ndice4">
    <w:name w:val="index 4"/>
    <w:basedOn w:val="Base"/>
    <w:next w:val="Normal"/>
    <w:autoRedefine/>
    <w:uiPriority w:val="99"/>
    <w:semiHidden/>
    <w:unhideWhenUsed/>
    <w:rsid w:val="0048640E"/>
    <w:pPr>
      <w:spacing w:line="240" w:lineRule="auto"/>
      <w:ind w:left="880" w:hanging="220"/>
    </w:pPr>
  </w:style>
  <w:style w:type="paragraph" w:styleId="ndice5">
    <w:name w:val="index 5"/>
    <w:basedOn w:val="Base"/>
    <w:next w:val="Normal"/>
    <w:autoRedefine/>
    <w:uiPriority w:val="99"/>
    <w:semiHidden/>
    <w:unhideWhenUsed/>
    <w:rsid w:val="0048640E"/>
    <w:pPr>
      <w:spacing w:line="240" w:lineRule="auto"/>
      <w:ind w:left="1100" w:hanging="220"/>
    </w:pPr>
  </w:style>
  <w:style w:type="paragraph" w:styleId="ndice6">
    <w:name w:val="index 6"/>
    <w:basedOn w:val="Base"/>
    <w:next w:val="Normal"/>
    <w:autoRedefine/>
    <w:uiPriority w:val="99"/>
    <w:semiHidden/>
    <w:unhideWhenUsed/>
    <w:rsid w:val="0048640E"/>
    <w:pPr>
      <w:spacing w:line="240" w:lineRule="auto"/>
      <w:ind w:left="1320" w:hanging="220"/>
    </w:pPr>
  </w:style>
  <w:style w:type="paragraph" w:styleId="ndice7">
    <w:name w:val="index 7"/>
    <w:basedOn w:val="Base"/>
    <w:next w:val="Normal"/>
    <w:autoRedefine/>
    <w:uiPriority w:val="99"/>
    <w:semiHidden/>
    <w:unhideWhenUsed/>
    <w:rsid w:val="0048640E"/>
    <w:pPr>
      <w:spacing w:line="240" w:lineRule="auto"/>
      <w:ind w:left="1540" w:hanging="220"/>
    </w:pPr>
  </w:style>
  <w:style w:type="paragraph" w:styleId="ndice8">
    <w:name w:val="index 8"/>
    <w:basedOn w:val="Base"/>
    <w:next w:val="Normal"/>
    <w:autoRedefine/>
    <w:uiPriority w:val="99"/>
    <w:semiHidden/>
    <w:unhideWhenUsed/>
    <w:rsid w:val="0048640E"/>
    <w:pPr>
      <w:spacing w:line="240" w:lineRule="auto"/>
      <w:ind w:left="1760" w:hanging="220"/>
    </w:pPr>
  </w:style>
  <w:style w:type="paragraph" w:styleId="ndice9">
    <w:name w:val="index 9"/>
    <w:basedOn w:val="Base"/>
    <w:next w:val="Normal"/>
    <w:autoRedefine/>
    <w:uiPriority w:val="99"/>
    <w:semiHidden/>
    <w:unhideWhenUsed/>
    <w:rsid w:val="0048640E"/>
    <w:pPr>
      <w:spacing w:line="240" w:lineRule="auto"/>
      <w:ind w:left="1980" w:hanging="220"/>
    </w:pPr>
  </w:style>
  <w:style w:type="paragraph" w:styleId="Ttulodendice">
    <w:name w:val="index heading"/>
    <w:basedOn w:val="Base"/>
    <w:next w:val="ndice1"/>
    <w:uiPriority w:val="99"/>
    <w:semiHidden/>
    <w:unhideWhenUsed/>
    <w:rsid w:val="0048640E"/>
    <w:rPr>
      <w:rFonts w:asciiTheme="majorHAnsi" w:eastAsiaTheme="majorEastAsia" w:hAnsiTheme="majorHAnsi" w:cstheme="majorBidi"/>
      <w:b/>
      <w:bCs/>
    </w:rPr>
  </w:style>
  <w:style w:type="paragraph" w:styleId="Citaintensa">
    <w:name w:val="Intense Quote"/>
    <w:basedOn w:val="Base"/>
    <w:next w:val="Normal"/>
    <w:link w:val="CitaintensaCar"/>
    <w:uiPriority w:val="30"/>
    <w:rsid w:val="0048640E"/>
    <w:pPr>
      <w:pBdr>
        <w:bottom w:val="single" w:sz="4" w:space="4" w:color="EA6C11" w:themeColor="accent1"/>
      </w:pBdr>
      <w:spacing w:before="200" w:after="280"/>
      <w:ind w:left="936" w:right="936"/>
    </w:pPr>
    <w:rPr>
      <w:b/>
      <w:bCs/>
      <w:i/>
      <w:iCs/>
      <w:color w:val="EA6C11" w:themeColor="accent1"/>
    </w:rPr>
  </w:style>
  <w:style w:type="character" w:customStyle="1" w:styleId="CitaintensaCar">
    <w:name w:val="Cita intensa Car"/>
    <w:basedOn w:val="Fuentedeprrafopredeter"/>
    <w:link w:val="Citaintensa"/>
    <w:uiPriority w:val="30"/>
    <w:rsid w:val="0048640E"/>
    <w:rPr>
      <w:b/>
      <w:bCs/>
      <w:i/>
      <w:iCs/>
      <w:color w:val="EA6C11" w:themeColor="accent1"/>
    </w:rPr>
  </w:style>
  <w:style w:type="paragraph" w:styleId="Lista">
    <w:name w:val="List"/>
    <w:basedOn w:val="Base"/>
    <w:uiPriority w:val="99"/>
    <w:semiHidden/>
    <w:unhideWhenUsed/>
    <w:rsid w:val="0048640E"/>
    <w:pPr>
      <w:ind w:left="283" w:hanging="283"/>
      <w:contextualSpacing/>
    </w:pPr>
  </w:style>
  <w:style w:type="paragraph" w:styleId="Lista2">
    <w:name w:val="List 2"/>
    <w:basedOn w:val="Base"/>
    <w:uiPriority w:val="99"/>
    <w:semiHidden/>
    <w:unhideWhenUsed/>
    <w:rsid w:val="0048640E"/>
    <w:pPr>
      <w:ind w:left="566" w:hanging="283"/>
      <w:contextualSpacing/>
    </w:pPr>
  </w:style>
  <w:style w:type="paragraph" w:styleId="Lista3">
    <w:name w:val="List 3"/>
    <w:basedOn w:val="Base"/>
    <w:uiPriority w:val="99"/>
    <w:semiHidden/>
    <w:unhideWhenUsed/>
    <w:rsid w:val="0048640E"/>
    <w:pPr>
      <w:ind w:left="849" w:hanging="283"/>
      <w:contextualSpacing/>
    </w:pPr>
  </w:style>
  <w:style w:type="paragraph" w:styleId="Lista4">
    <w:name w:val="List 4"/>
    <w:basedOn w:val="Base"/>
    <w:uiPriority w:val="99"/>
    <w:semiHidden/>
    <w:unhideWhenUsed/>
    <w:rsid w:val="0048640E"/>
    <w:pPr>
      <w:ind w:left="1132" w:hanging="283"/>
      <w:contextualSpacing/>
    </w:pPr>
  </w:style>
  <w:style w:type="paragraph" w:styleId="Lista5">
    <w:name w:val="List 5"/>
    <w:basedOn w:val="Base"/>
    <w:uiPriority w:val="99"/>
    <w:semiHidden/>
    <w:unhideWhenUsed/>
    <w:rsid w:val="0048640E"/>
    <w:pPr>
      <w:ind w:left="1415" w:hanging="283"/>
      <w:contextualSpacing/>
    </w:pPr>
  </w:style>
  <w:style w:type="paragraph" w:styleId="Listaconvietas">
    <w:name w:val="List Bullet"/>
    <w:basedOn w:val="Base"/>
    <w:uiPriority w:val="99"/>
    <w:semiHidden/>
    <w:unhideWhenUsed/>
    <w:rsid w:val="0048640E"/>
    <w:pPr>
      <w:numPr>
        <w:numId w:val="5"/>
      </w:numPr>
      <w:contextualSpacing/>
    </w:pPr>
  </w:style>
  <w:style w:type="paragraph" w:styleId="Listaconvietas2">
    <w:name w:val="List Bullet 2"/>
    <w:basedOn w:val="Base"/>
    <w:uiPriority w:val="99"/>
    <w:semiHidden/>
    <w:unhideWhenUsed/>
    <w:rsid w:val="0048640E"/>
    <w:pPr>
      <w:numPr>
        <w:numId w:val="6"/>
      </w:numPr>
      <w:contextualSpacing/>
    </w:pPr>
  </w:style>
  <w:style w:type="paragraph" w:styleId="Listaconvietas3">
    <w:name w:val="List Bullet 3"/>
    <w:basedOn w:val="Base"/>
    <w:uiPriority w:val="99"/>
    <w:semiHidden/>
    <w:unhideWhenUsed/>
    <w:rsid w:val="0048640E"/>
    <w:pPr>
      <w:numPr>
        <w:numId w:val="7"/>
      </w:numPr>
      <w:contextualSpacing/>
    </w:pPr>
  </w:style>
  <w:style w:type="paragraph" w:styleId="Listaconvietas4">
    <w:name w:val="List Bullet 4"/>
    <w:basedOn w:val="Base"/>
    <w:uiPriority w:val="99"/>
    <w:semiHidden/>
    <w:unhideWhenUsed/>
    <w:rsid w:val="0048640E"/>
    <w:pPr>
      <w:numPr>
        <w:numId w:val="8"/>
      </w:numPr>
      <w:contextualSpacing/>
    </w:pPr>
  </w:style>
  <w:style w:type="paragraph" w:styleId="Listaconvietas5">
    <w:name w:val="List Bullet 5"/>
    <w:basedOn w:val="Base"/>
    <w:uiPriority w:val="99"/>
    <w:semiHidden/>
    <w:unhideWhenUsed/>
    <w:rsid w:val="0048640E"/>
    <w:pPr>
      <w:numPr>
        <w:numId w:val="9"/>
      </w:numPr>
      <w:contextualSpacing/>
    </w:pPr>
  </w:style>
  <w:style w:type="paragraph" w:styleId="Continuarlista">
    <w:name w:val="List Continue"/>
    <w:basedOn w:val="Base"/>
    <w:uiPriority w:val="99"/>
    <w:semiHidden/>
    <w:unhideWhenUsed/>
    <w:rsid w:val="0048640E"/>
    <w:pPr>
      <w:spacing w:after="120"/>
      <w:ind w:left="283"/>
      <w:contextualSpacing/>
    </w:pPr>
  </w:style>
  <w:style w:type="paragraph" w:styleId="Continuarlista2">
    <w:name w:val="List Continue 2"/>
    <w:basedOn w:val="Base"/>
    <w:uiPriority w:val="99"/>
    <w:semiHidden/>
    <w:unhideWhenUsed/>
    <w:rsid w:val="0048640E"/>
    <w:pPr>
      <w:spacing w:after="120"/>
      <w:ind w:left="566"/>
      <w:contextualSpacing/>
    </w:pPr>
  </w:style>
  <w:style w:type="paragraph" w:styleId="Continuarlista3">
    <w:name w:val="List Continue 3"/>
    <w:basedOn w:val="Base"/>
    <w:uiPriority w:val="99"/>
    <w:semiHidden/>
    <w:unhideWhenUsed/>
    <w:rsid w:val="0048640E"/>
    <w:pPr>
      <w:spacing w:after="120"/>
      <w:ind w:left="849"/>
      <w:contextualSpacing/>
    </w:pPr>
  </w:style>
  <w:style w:type="paragraph" w:styleId="Continuarlista4">
    <w:name w:val="List Continue 4"/>
    <w:basedOn w:val="Base"/>
    <w:uiPriority w:val="99"/>
    <w:semiHidden/>
    <w:unhideWhenUsed/>
    <w:rsid w:val="0048640E"/>
    <w:pPr>
      <w:spacing w:after="120"/>
      <w:ind w:left="1132"/>
      <w:contextualSpacing/>
    </w:pPr>
  </w:style>
  <w:style w:type="paragraph" w:styleId="Continuarlista5">
    <w:name w:val="List Continue 5"/>
    <w:basedOn w:val="Base"/>
    <w:uiPriority w:val="99"/>
    <w:semiHidden/>
    <w:unhideWhenUsed/>
    <w:rsid w:val="0048640E"/>
    <w:pPr>
      <w:spacing w:after="120"/>
      <w:ind w:left="1415"/>
      <w:contextualSpacing/>
    </w:pPr>
  </w:style>
  <w:style w:type="paragraph" w:styleId="Listaconnmeros">
    <w:name w:val="List Number"/>
    <w:basedOn w:val="Base"/>
    <w:uiPriority w:val="99"/>
    <w:semiHidden/>
    <w:unhideWhenUsed/>
    <w:rsid w:val="0048640E"/>
    <w:pPr>
      <w:numPr>
        <w:numId w:val="10"/>
      </w:numPr>
      <w:contextualSpacing/>
    </w:pPr>
  </w:style>
  <w:style w:type="paragraph" w:styleId="Listaconnmeros2">
    <w:name w:val="List Number 2"/>
    <w:basedOn w:val="Base"/>
    <w:uiPriority w:val="99"/>
    <w:semiHidden/>
    <w:unhideWhenUsed/>
    <w:rsid w:val="0048640E"/>
    <w:pPr>
      <w:numPr>
        <w:numId w:val="11"/>
      </w:numPr>
      <w:contextualSpacing/>
    </w:pPr>
  </w:style>
  <w:style w:type="paragraph" w:styleId="Listaconnmeros3">
    <w:name w:val="List Number 3"/>
    <w:basedOn w:val="Base"/>
    <w:uiPriority w:val="99"/>
    <w:semiHidden/>
    <w:unhideWhenUsed/>
    <w:rsid w:val="0048640E"/>
    <w:pPr>
      <w:numPr>
        <w:numId w:val="12"/>
      </w:numPr>
      <w:contextualSpacing/>
    </w:pPr>
  </w:style>
  <w:style w:type="paragraph" w:styleId="Listaconnmeros4">
    <w:name w:val="List Number 4"/>
    <w:basedOn w:val="Base"/>
    <w:uiPriority w:val="99"/>
    <w:semiHidden/>
    <w:unhideWhenUsed/>
    <w:rsid w:val="0048640E"/>
    <w:pPr>
      <w:numPr>
        <w:numId w:val="13"/>
      </w:numPr>
      <w:contextualSpacing/>
    </w:pPr>
  </w:style>
  <w:style w:type="paragraph" w:styleId="Listaconnmeros5">
    <w:name w:val="List Number 5"/>
    <w:basedOn w:val="Base"/>
    <w:uiPriority w:val="99"/>
    <w:semiHidden/>
    <w:unhideWhenUsed/>
    <w:rsid w:val="0048640E"/>
    <w:pPr>
      <w:numPr>
        <w:numId w:val="14"/>
      </w:numPr>
      <w:contextualSpacing/>
    </w:pPr>
  </w:style>
  <w:style w:type="paragraph" w:styleId="Prrafodelista">
    <w:name w:val="List Paragraph"/>
    <w:basedOn w:val="Base"/>
    <w:uiPriority w:val="34"/>
    <w:rsid w:val="0048640E"/>
    <w:pPr>
      <w:ind w:left="720"/>
      <w:contextualSpacing/>
    </w:pPr>
  </w:style>
  <w:style w:type="paragraph" w:styleId="Encabezadodemensaje">
    <w:name w:val="Message Header"/>
    <w:basedOn w:val="Base"/>
    <w:link w:val="EncabezadodemensajeCar"/>
    <w:uiPriority w:val="99"/>
    <w:semiHidden/>
    <w:unhideWhenUsed/>
    <w:rsid w:val="0048640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Cs w:val="24"/>
    </w:rPr>
  </w:style>
  <w:style w:type="character" w:customStyle="1" w:styleId="EncabezadodemensajeCar">
    <w:name w:val="Encabezado de mensaje Car"/>
    <w:basedOn w:val="Fuentedeprrafopredeter"/>
    <w:link w:val="Encabezadodemensaje"/>
    <w:uiPriority w:val="99"/>
    <w:semiHidden/>
    <w:rsid w:val="0048640E"/>
    <w:rPr>
      <w:rFonts w:asciiTheme="majorHAnsi" w:eastAsiaTheme="majorEastAsia" w:hAnsiTheme="majorHAnsi" w:cstheme="majorBidi"/>
      <w:sz w:val="24"/>
      <w:szCs w:val="24"/>
      <w:shd w:val="pct20" w:color="auto" w:fill="auto"/>
    </w:rPr>
  </w:style>
  <w:style w:type="paragraph" w:styleId="NormalWeb">
    <w:name w:val="Normal (Web)"/>
    <w:basedOn w:val="Base"/>
    <w:uiPriority w:val="99"/>
    <w:semiHidden/>
    <w:unhideWhenUsed/>
    <w:rsid w:val="0048640E"/>
    <w:rPr>
      <w:rFonts w:ascii="Times New Roman" w:hAnsi="Times New Roman" w:cs="Times New Roman"/>
      <w:szCs w:val="24"/>
    </w:rPr>
  </w:style>
  <w:style w:type="paragraph" w:styleId="Sangranormal">
    <w:name w:val="Normal Indent"/>
    <w:basedOn w:val="Base"/>
    <w:uiPriority w:val="99"/>
    <w:semiHidden/>
    <w:unhideWhenUsed/>
    <w:rsid w:val="0048640E"/>
    <w:pPr>
      <w:ind w:left="720"/>
    </w:pPr>
  </w:style>
  <w:style w:type="paragraph" w:styleId="Encabezadodenota">
    <w:name w:val="Note Heading"/>
    <w:basedOn w:val="Base"/>
    <w:next w:val="Normal"/>
    <w:link w:val="EncabezadodenotaCar"/>
    <w:uiPriority w:val="99"/>
    <w:semiHidden/>
    <w:unhideWhenUsed/>
    <w:rsid w:val="0048640E"/>
    <w:pPr>
      <w:spacing w:line="240" w:lineRule="auto"/>
    </w:pPr>
  </w:style>
  <w:style w:type="character" w:customStyle="1" w:styleId="EncabezadodenotaCar">
    <w:name w:val="Encabezado de nota Car"/>
    <w:basedOn w:val="Fuentedeprrafopredeter"/>
    <w:link w:val="Encabezadodenota"/>
    <w:uiPriority w:val="99"/>
    <w:semiHidden/>
    <w:rsid w:val="0048640E"/>
  </w:style>
  <w:style w:type="paragraph" w:styleId="Textosinformato">
    <w:name w:val="Plain Text"/>
    <w:basedOn w:val="Base"/>
    <w:link w:val="TextosinformatoCar"/>
    <w:uiPriority w:val="99"/>
    <w:semiHidden/>
    <w:unhideWhenUsed/>
    <w:rsid w:val="0048640E"/>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48640E"/>
    <w:rPr>
      <w:rFonts w:ascii="Consolas" w:hAnsi="Consolas" w:cs="Consolas"/>
      <w:sz w:val="21"/>
      <w:szCs w:val="21"/>
    </w:rPr>
  </w:style>
  <w:style w:type="paragraph" w:styleId="Cita">
    <w:name w:val="Quote"/>
    <w:basedOn w:val="Base"/>
    <w:next w:val="Normal"/>
    <w:link w:val="CitaCar"/>
    <w:uiPriority w:val="29"/>
    <w:rsid w:val="0048640E"/>
    <w:rPr>
      <w:i/>
      <w:iCs/>
      <w:color w:val="000000" w:themeColor="text1"/>
    </w:rPr>
  </w:style>
  <w:style w:type="character" w:customStyle="1" w:styleId="CitaCar">
    <w:name w:val="Cita Car"/>
    <w:basedOn w:val="Fuentedeprrafopredeter"/>
    <w:link w:val="Cita"/>
    <w:uiPriority w:val="29"/>
    <w:rsid w:val="0048640E"/>
    <w:rPr>
      <w:i/>
      <w:iCs/>
      <w:color w:val="000000" w:themeColor="text1"/>
    </w:rPr>
  </w:style>
  <w:style w:type="paragraph" w:styleId="Saludo">
    <w:name w:val="Salutation"/>
    <w:basedOn w:val="Base"/>
    <w:next w:val="Normal"/>
    <w:link w:val="SaludoCar"/>
    <w:uiPriority w:val="99"/>
    <w:semiHidden/>
    <w:unhideWhenUsed/>
    <w:rsid w:val="0048640E"/>
  </w:style>
  <w:style w:type="character" w:customStyle="1" w:styleId="SaludoCar">
    <w:name w:val="Saludo Car"/>
    <w:basedOn w:val="Fuentedeprrafopredeter"/>
    <w:link w:val="Saludo"/>
    <w:uiPriority w:val="99"/>
    <w:semiHidden/>
    <w:rsid w:val="0048640E"/>
  </w:style>
  <w:style w:type="paragraph" w:styleId="Firma">
    <w:name w:val="Signature"/>
    <w:basedOn w:val="Base"/>
    <w:link w:val="FirmaCar"/>
    <w:uiPriority w:val="99"/>
    <w:semiHidden/>
    <w:unhideWhenUsed/>
    <w:rsid w:val="0048640E"/>
    <w:pPr>
      <w:spacing w:line="240" w:lineRule="auto"/>
      <w:ind w:left="4252"/>
    </w:pPr>
  </w:style>
  <w:style w:type="character" w:customStyle="1" w:styleId="FirmaCar">
    <w:name w:val="Firma Car"/>
    <w:basedOn w:val="Fuentedeprrafopredeter"/>
    <w:link w:val="Firma"/>
    <w:uiPriority w:val="99"/>
    <w:semiHidden/>
    <w:rsid w:val="0048640E"/>
  </w:style>
  <w:style w:type="paragraph" w:styleId="Subttulo">
    <w:name w:val="Subtitle"/>
    <w:basedOn w:val="Base"/>
    <w:next w:val="Normal"/>
    <w:link w:val="SubttuloCar"/>
    <w:uiPriority w:val="11"/>
    <w:rsid w:val="00002E68"/>
    <w:pPr>
      <w:numPr>
        <w:ilvl w:val="1"/>
      </w:numPr>
      <w:spacing w:before="240" w:after="240"/>
    </w:pPr>
    <w:rPr>
      <w:rFonts w:asciiTheme="majorHAnsi" w:eastAsiaTheme="majorEastAsia" w:hAnsiTheme="majorHAnsi" w:cstheme="majorBidi"/>
      <w:iCs/>
      <w:color w:val="EA6C11" w:themeColor="text2"/>
      <w:spacing w:val="15"/>
      <w:sz w:val="36"/>
      <w:szCs w:val="24"/>
    </w:rPr>
  </w:style>
  <w:style w:type="character" w:customStyle="1" w:styleId="SubttuloCar">
    <w:name w:val="Subtítulo Car"/>
    <w:basedOn w:val="Fuentedeprrafopredeter"/>
    <w:link w:val="Subttulo"/>
    <w:uiPriority w:val="11"/>
    <w:rsid w:val="00002E68"/>
    <w:rPr>
      <w:rFonts w:asciiTheme="majorHAnsi" w:eastAsiaTheme="majorEastAsia" w:hAnsiTheme="majorHAnsi" w:cstheme="majorBidi"/>
      <w:iCs/>
      <w:color w:val="EA6C11" w:themeColor="text2"/>
      <w:spacing w:val="15"/>
      <w:sz w:val="36"/>
      <w:szCs w:val="24"/>
    </w:rPr>
  </w:style>
  <w:style w:type="paragraph" w:styleId="Textoconsangra">
    <w:name w:val="table of authorities"/>
    <w:basedOn w:val="Base"/>
    <w:next w:val="Normal"/>
    <w:uiPriority w:val="99"/>
    <w:semiHidden/>
    <w:unhideWhenUsed/>
    <w:rsid w:val="0048640E"/>
    <w:pPr>
      <w:ind w:left="220" w:hanging="220"/>
    </w:pPr>
  </w:style>
  <w:style w:type="paragraph" w:styleId="Tabladeilustraciones">
    <w:name w:val="table of figures"/>
    <w:basedOn w:val="Base"/>
    <w:next w:val="Normal"/>
    <w:uiPriority w:val="99"/>
    <w:semiHidden/>
    <w:unhideWhenUsed/>
    <w:rsid w:val="0048640E"/>
  </w:style>
  <w:style w:type="paragraph" w:styleId="Puesto">
    <w:name w:val="Title"/>
    <w:basedOn w:val="Base"/>
    <w:next w:val="Normal"/>
    <w:link w:val="PuestoCar"/>
    <w:uiPriority w:val="10"/>
    <w:rsid w:val="001D4658"/>
    <w:pPr>
      <w:spacing w:before="960" w:after="240" w:line="240" w:lineRule="auto"/>
      <w:contextualSpacing/>
    </w:pPr>
    <w:rPr>
      <w:rFonts w:asciiTheme="majorHAnsi" w:eastAsiaTheme="majorEastAsia" w:hAnsiTheme="majorHAnsi" w:cstheme="majorBidi"/>
      <w:color w:val="EA6C11" w:themeColor="text2"/>
      <w:spacing w:val="5"/>
      <w:kern w:val="28"/>
      <w:sz w:val="96"/>
      <w:szCs w:val="52"/>
    </w:rPr>
  </w:style>
  <w:style w:type="character" w:customStyle="1" w:styleId="PuestoCar">
    <w:name w:val="Puesto Car"/>
    <w:basedOn w:val="Fuentedeprrafopredeter"/>
    <w:link w:val="Puesto"/>
    <w:uiPriority w:val="10"/>
    <w:rsid w:val="001D4658"/>
    <w:rPr>
      <w:rFonts w:asciiTheme="majorHAnsi" w:eastAsiaTheme="majorEastAsia" w:hAnsiTheme="majorHAnsi" w:cstheme="majorBidi"/>
      <w:color w:val="EA6C11" w:themeColor="text2"/>
      <w:spacing w:val="5"/>
      <w:kern w:val="28"/>
      <w:sz w:val="96"/>
      <w:szCs w:val="52"/>
    </w:rPr>
  </w:style>
  <w:style w:type="paragraph" w:styleId="Encabezadodelista">
    <w:name w:val="toa heading"/>
    <w:basedOn w:val="Base"/>
    <w:next w:val="Normal"/>
    <w:uiPriority w:val="99"/>
    <w:semiHidden/>
    <w:unhideWhenUsed/>
    <w:rsid w:val="0048640E"/>
    <w:pPr>
      <w:spacing w:before="120"/>
    </w:pPr>
    <w:rPr>
      <w:rFonts w:asciiTheme="majorHAnsi" w:eastAsiaTheme="majorEastAsia" w:hAnsiTheme="majorHAnsi" w:cstheme="majorBidi"/>
      <w:b/>
      <w:bCs/>
      <w:szCs w:val="24"/>
    </w:rPr>
  </w:style>
  <w:style w:type="paragraph" w:styleId="TDC1">
    <w:name w:val="toc 1"/>
    <w:basedOn w:val="Base"/>
    <w:next w:val="Normal"/>
    <w:uiPriority w:val="39"/>
    <w:unhideWhenUsed/>
    <w:rsid w:val="00C71B39"/>
    <w:pPr>
      <w:tabs>
        <w:tab w:val="right" w:pos="8789"/>
      </w:tabs>
      <w:spacing w:before="240" w:after="100"/>
      <w:ind w:right="567" w:hanging="340"/>
    </w:pPr>
    <w:rPr>
      <w:color w:val="EA6C11" w:themeColor="text2"/>
    </w:rPr>
  </w:style>
  <w:style w:type="paragraph" w:styleId="TDC2">
    <w:name w:val="toc 2"/>
    <w:basedOn w:val="Base"/>
    <w:next w:val="Normal"/>
    <w:uiPriority w:val="39"/>
    <w:unhideWhenUsed/>
    <w:rsid w:val="00C71B39"/>
    <w:pPr>
      <w:tabs>
        <w:tab w:val="right" w:pos="8789"/>
      </w:tabs>
      <w:spacing w:after="100"/>
      <w:ind w:right="567" w:hanging="510"/>
    </w:pPr>
    <w:rPr>
      <w:color w:val="EA6C11" w:themeColor="text2"/>
    </w:rPr>
  </w:style>
  <w:style w:type="paragraph" w:styleId="TDC3">
    <w:name w:val="toc 3"/>
    <w:basedOn w:val="Base"/>
    <w:next w:val="Normal"/>
    <w:uiPriority w:val="39"/>
    <w:unhideWhenUsed/>
    <w:rsid w:val="00C71B39"/>
    <w:pPr>
      <w:tabs>
        <w:tab w:val="right" w:pos="8789"/>
      </w:tabs>
      <w:spacing w:after="100"/>
      <w:ind w:hanging="680"/>
    </w:pPr>
    <w:rPr>
      <w:color w:val="EA6C11" w:themeColor="text2"/>
    </w:rPr>
  </w:style>
  <w:style w:type="paragraph" w:styleId="TDC4">
    <w:name w:val="toc 4"/>
    <w:basedOn w:val="Base"/>
    <w:next w:val="Normal"/>
    <w:autoRedefine/>
    <w:uiPriority w:val="39"/>
    <w:semiHidden/>
    <w:unhideWhenUsed/>
    <w:rsid w:val="0048640E"/>
    <w:pPr>
      <w:spacing w:after="100"/>
      <w:ind w:left="660"/>
    </w:pPr>
  </w:style>
  <w:style w:type="paragraph" w:styleId="TDC5">
    <w:name w:val="toc 5"/>
    <w:basedOn w:val="Base"/>
    <w:next w:val="Normal"/>
    <w:autoRedefine/>
    <w:uiPriority w:val="39"/>
    <w:semiHidden/>
    <w:unhideWhenUsed/>
    <w:rsid w:val="0048640E"/>
    <w:pPr>
      <w:spacing w:after="100"/>
      <w:ind w:left="880"/>
    </w:pPr>
  </w:style>
  <w:style w:type="paragraph" w:styleId="TDC6">
    <w:name w:val="toc 6"/>
    <w:basedOn w:val="Base"/>
    <w:next w:val="Normal"/>
    <w:autoRedefine/>
    <w:uiPriority w:val="39"/>
    <w:semiHidden/>
    <w:unhideWhenUsed/>
    <w:rsid w:val="0048640E"/>
    <w:pPr>
      <w:spacing w:after="100"/>
      <w:ind w:left="1100"/>
    </w:pPr>
  </w:style>
  <w:style w:type="paragraph" w:styleId="TDC7">
    <w:name w:val="toc 7"/>
    <w:basedOn w:val="Base"/>
    <w:next w:val="Normal"/>
    <w:autoRedefine/>
    <w:uiPriority w:val="39"/>
    <w:semiHidden/>
    <w:unhideWhenUsed/>
    <w:rsid w:val="0048640E"/>
    <w:pPr>
      <w:spacing w:after="100"/>
      <w:ind w:left="1320"/>
    </w:pPr>
  </w:style>
  <w:style w:type="paragraph" w:styleId="TDC8">
    <w:name w:val="toc 8"/>
    <w:basedOn w:val="Base"/>
    <w:next w:val="Normal"/>
    <w:autoRedefine/>
    <w:uiPriority w:val="39"/>
    <w:semiHidden/>
    <w:unhideWhenUsed/>
    <w:rsid w:val="0048640E"/>
    <w:pPr>
      <w:spacing w:after="100"/>
      <w:ind w:left="1540"/>
    </w:pPr>
  </w:style>
  <w:style w:type="paragraph" w:styleId="TDC9">
    <w:name w:val="toc 9"/>
    <w:basedOn w:val="Base"/>
    <w:next w:val="Normal"/>
    <w:autoRedefine/>
    <w:uiPriority w:val="39"/>
    <w:semiHidden/>
    <w:unhideWhenUsed/>
    <w:rsid w:val="0048640E"/>
    <w:pPr>
      <w:spacing w:after="100"/>
      <w:ind w:left="1760"/>
    </w:pPr>
  </w:style>
  <w:style w:type="table" w:styleId="Tablaconcuadrcula">
    <w:name w:val="Table Grid"/>
    <w:basedOn w:val="Tablanormal"/>
    <w:uiPriority w:val="59"/>
    <w:rsid w:val="004F0E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WAPTable">
    <w:name w:val="WAP Table"/>
    <w:basedOn w:val="Tablanormal"/>
    <w:uiPriority w:val="99"/>
    <w:rsid w:val="00FF0837"/>
    <w:pPr>
      <w:spacing w:after="0" w:line="240" w:lineRule="auto"/>
    </w:pPr>
    <w:tblPr>
      <w:tblStyleRowBandSize w:val="1"/>
      <w:tblInd w:w="0" w:type="dxa"/>
      <w:tblCellMar>
        <w:top w:w="57" w:type="dxa"/>
        <w:left w:w="0" w:type="dxa"/>
        <w:bottom w:w="57" w:type="dxa"/>
        <w:right w:w="170" w:type="dxa"/>
      </w:tblCellMar>
    </w:tblPr>
    <w:tblStylePr w:type="firstRow">
      <w:rPr>
        <w:rFonts w:asciiTheme="majorHAnsi" w:hAnsiTheme="majorHAnsi"/>
        <w:color w:val="EA6C11" w:themeColor="text2"/>
      </w:rPr>
      <w:tblPr/>
      <w:tcPr>
        <w:tcBorders>
          <w:top w:val="nil"/>
          <w:left w:val="nil"/>
          <w:bottom w:val="single" w:sz="4" w:space="0" w:color="EA6C11" w:themeColor="text2"/>
          <w:right w:val="nil"/>
          <w:insideH w:val="single" w:sz="4" w:space="0" w:color="EA6C11" w:themeColor="text2"/>
          <w:insideV w:val="nil"/>
          <w:tl2br w:val="nil"/>
          <w:tr2bl w:val="nil"/>
        </w:tcBorders>
      </w:tcPr>
    </w:tblStylePr>
    <w:tblStylePr w:type="band1Horz">
      <w:tblPr/>
      <w:tcPr>
        <w:tcBorders>
          <w:top w:val="nil"/>
          <w:left w:val="nil"/>
          <w:bottom w:val="single" w:sz="4" w:space="0" w:color="000000" w:themeColor="text1"/>
          <w:right w:val="nil"/>
          <w:insideH w:val="nil"/>
          <w:insideV w:val="nil"/>
          <w:tl2br w:val="nil"/>
          <w:tr2bl w:val="nil"/>
        </w:tcBorders>
      </w:tcPr>
    </w:tblStylePr>
    <w:tblStylePr w:type="band2Horz">
      <w:tblPr/>
      <w:tcPr>
        <w:tcBorders>
          <w:top w:val="nil"/>
          <w:left w:val="nil"/>
          <w:bottom w:val="single" w:sz="4" w:space="0" w:color="000000" w:themeColor="text1"/>
          <w:right w:val="nil"/>
          <w:insideH w:val="nil"/>
          <w:insideV w:val="nil"/>
          <w:tl2br w:val="nil"/>
          <w:tr2bl w:val="nil"/>
        </w:tcBorders>
      </w:tcPr>
    </w:tblStylePr>
  </w:style>
  <w:style w:type="paragraph" w:customStyle="1" w:styleId="Reference">
    <w:name w:val="Reference"/>
    <w:basedOn w:val="Textoindependiente"/>
    <w:next w:val="Textoindependiente"/>
    <w:link w:val="ReferenceChar"/>
    <w:rsid w:val="00FF0837"/>
    <w:rPr>
      <w:rFonts w:asciiTheme="majorHAnsi" w:hAnsiTheme="majorHAnsi"/>
    </w:rPr>
  </w:style>
  <w:style w:type="character" w:customStyle="1" w:styleId="ReferenceChar">
    <w:name w:val="Reference Char"/>
    <w:basedOn w:val="TextoindependienteCar"/>
    <w:link w:val="Reference"/>
    <w:rsid w:val="00FF0837"/>
    <w:rPr>
      <w:rFonts w:asciiTheme="majorHAnsi" w:hAnsiTheme="majorHAnsi"/>
    </w:rPr>
  </w:style>
  <w:style w:type="character" w:styleId="Textoennegrita">
    <w:name w:val="Strong"/>
    <w:basedOn w:val="Fuentedeprrafopredeter"/>
    <w:uiPriority w:val="22"/>
    <w:rsid w:val="00002E68"/>
    <w:rPr>
      <w:rFonts w:asciiTheme="majorHAnsi" w:hAnsiTheme="majorHAnsi"/>
      <w:b w:val="0"/>
      <w:bCs/>
    </w:rPr>
  </w:style>
  <w:style w:type="paragraph" w:customStyle="1" w:styleId="Sincerely">
    <w:name w:val="Sincerely"/>
    <w:basedOn w:val="Textoindependiente"/>
    <w:next w:val="Textoindependiente"/>
    <w:link w:val="SincerelyChar"/>
    <w:rsid w:val="00E42CD9"/>
    <w:pPr>
      <w:keepNext/>
      <w:keepLines/>
      <w:spacing w:after="960"/>
    </w:pPr>
  </w:style>
  <w:style w:type="character" w:customStyle="1" w:styleId="SincerelyChar">
    <w:name w:val="Sincerely Char"/>
    <w:basedOn w:val="TextoindependienteCar"/>
    <w:link w:val="Sincerely"/>
    <w:rsid w:val="00E42CD9"/>
  </w:style>
  <w:style w:type="character" w:styleId="Refdenotaalpie">
    <w:name w:val="footnote reference"/>
    <w:basedOn w:val="Fuentedeprrafopredeter"/>
    <w:uiPriority w:val="99"/>
    <w:semiHidden/>
    <w:unhideWhenUsed/>
    <w:rsid w:val="00065BED"/>
    <w:rPr>
      <w:vertAlign w:val="superscript"/>
    </w:rPr>
  </w:style>
  <w:style w:type="numbering" w:customStyle="1" w:styleId="Heading">
    <w:name w:val="Heading"/>
    <w:basedOn w:val="Sinlista"/>
    <w:uiPriority w:val="99"/>
    <w:rsid w:val="00C71B39"/>
    <w:pPr>
      <w:numPr>
        <w:numId w:val="15"/>
      </w:numPr>
    </w:pPr>
  </w:style>
  <w:style w:type="paragraph" w:customStyle="1" w:styleId="CoverIntro">
    <w:name w:val="Cover Intro"/>
    <w:basedOn w:val="Puesto"/>
    <w:link w:val="CoverIntroChar"/>
    <w:rsid w:val="000B2D6A"/>
    <w:rPr>
      <w:rFonts w:asciiTheme="minorHAnsi" w:hAnsiTheme="minorHAnsi"/>
      <w:color w:val="000000" w:themeColor="text1"/>
      <w:sz w:val="32"/>
    </w:rPr>
  </w:style>
  <w:style w:type="character" w:customStyle="1" w:styleId="CoverIntroChar">
    <w:name w:val="Cover Intro Char"/>
    <w:basedOn w:val="PuestoCar"/>
    <w:link w:val="CoverIntro"/>
    <w:rsid w:val="000B2D6A"/>
    <w:rPr>
      <w:rFonts w:asciiTheme="majorHAnsi" w:eastAsiaTheme="majorEastAsia" w:hAnsiTheme="majorHAnsi" w:cstheme="majorBidi"/>
      <w:color w:val="000000" w:themeColor="text1"/>
      <w:spacing w:val="5"/>
      <w:kern w:val="28"/>
      <w:sz w:val="32"/>
      <w:szCs w:val="52"/>
    </w:rPr>
  </w:style>
  <w:style w:type="paragraph" w:customStyle="1" w:styleId="Introduction">
    <w:name w:val="Introduction"/>
    <w:basedOn w:val="Base"/>
    <w:link w:val="IntroductionChar"/>
    <w:rsid w:val="000B2D6A"/>
    <w:pPr>
      <w:spacing w:before="480"/>
    </w:pPr>
    <w:rPr>
      <w:rFonts w:asciiTheme="majorHAnsi" w:hAnsiTheme="majorHAnsi"/>
      <w:sz w:val="36"/>
    </w:rPr>
  </w:style>
  <w:style w:type="character" w:customStyle="1" w:styleId="BaseChar">
    <w:name w:val="Base Char"/>
    <w:basedOn w:val="Fuentedeprrafopredeter"/>
    <w:link w:val="Base"/>
    <w:rsid w:val="00A71CF7"/>
    <w:rPr>
      <w:sz w:val="24"/>
    </w:rPr>
  </w:style>
  <w:style w:type="character" w:customStyle="1" w:styleId="IntroductionChar">
    <w:name w:val="Introduction Char"/>
    <w:basedOn w:val="BaseChar"/>
    <w:link w:val="Introduction"/>
    <w:rsid w:val="000B2D6A"/>
    <w:rPr>
      <w:rFonts w:asciiTheme="majorHAnsi" w:hAnsiTheme="majorHAnsi"/>
      <w:sz w:val="36"/>
    </w:rPr>
  </w:style>
  <w:style w:type="paragraph" w:customStyle="1" w:styleId="TOCTitle">
    <w:name w:val="TOC Title"/>
    <w:basedOn w:val="Base"/>
    <w:rsid w:val="001001A0"/>
    <w:pPr>
      <w:spacing w:before="240"/>
    </w:pPr>
    <w:rPr>
      <w:rFonts w:asciiTheme="majorHAnsi" w:hAnsiTheme="majorHAnsi"/>
      <w:color w:val="EA6C11" w:themeColor="text2"/>
      <w:sz w:val="32"/>
    </w:rPr>
  </w:style>
  <w:style w:type="paragraph" w:customStyle="1" w:styleId="Source">
    <w:name w:val="Source"/>
    <w:basedOn w:val="Textoindependiente"/>
    <w:link w:val="SourceChar"/>
    <w:qFormat/>
    <w:rsid w:val="009C22E8"/>
    <w:pPr>
      <w:spacing w:before="60"/>
    </w:pPr>
    <w:rPr>
      <w:i/>
      <w:sz w:val="20"/>
    </w:rPr>
  </w:style>
  <w:style w:type="character" w:customStyle="1" w:styleId="SourceChar">
    <w:name w:val="Source Char"/>
    <w:basedOn w:val="TextoindependienteCar"/>
    <w:link w:val="Source"/>
    <w:rsid w:val="009C22E8"/>
    <w:rPr>
      <w:i/>
      <w:sz w:val="20"/>
    </w:rPr>
  </w:style>
  <w:style w:type="paragraph" w:customStyle="1" w:styleId="FooterA4Portrait">
    <w:name w:val="Footer A4 Portrait"/>
    <w:basedOn w:val="Piedepgina"/>
    <w:link w:val="FooterA4PortraitChar"/>
    <w:rsid w:val="007A3047"/>
  </w:style>
  <w:style w:type="character" w:customStyle="1" w:styleId="FooterA4PortraitChar">
    <w:name w:val="Footer A4 Portrait Char"/>
    <w:basedOn w:val="PiedepginaCar"/>
    <w:link w:val="FooterA4Portrait"/>
    <w:rsid w:val="007A3047"/>
    <w:rPr>
      <w:sz w:val="20"/>
    </w:rPr>
  </w:style>
  <w:style w:type="paragraph" w:customStyle="1" w:styleId="FooterA4Landscape">
    <w:name w:val="Footer A4 Landscape"/>
    <w:basedOn w:val="FooterA4Portrait"/>
    <w:link w:val="FooterA4LandscapeChar"/>
    <w:rsid w:val="003676D7"/>
    <w:pPr>
      <w:tabs>
        <w:tab w:val="clear" w:pos="4253"/>
        <w:tab w:val="center" w:pos="6719"/>
      </w:tabs>
    </w:pPr>
  </w:style>
  <w:style w:type="character" w:customStyle="1" w:styleId="FooterA4LandscapeChar">
    <w:name w:val="Footer A4 Landscape Char"/>
    <w:basedOn w:val="FooterA4PortraitChar"/>
    <w:link w:val="FooterA4Landscape"/>
    <w:rsid w:val="003676D7"/>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718403">
      <w:bodyDiv w:val="1"/>
      <w:marLeft w:val="0"/>
      <w:marRight w:val="0"/>
      <w:marTop w:val="0"/>
      <w:marBottom w:val="0"/>
      <w:divBdr>
        <w:top w:val="none" w:sz="0" w:space="0" w:color="auto"/>
        <w:left w:val="none" w:sz="0" w:space="0" w:color="auto"/>
        <w:bottom w:val="none" w:sz="0" w:space="0" w:color="auto"/>
        <w:right w:val="none" w:sz="0" w:space="0" w:color="auto"/>
      </w:divBdr>
      <w:divsChild>
        <w:div w:id="1157116112">
          <w:marLeft w:val="418"/>
          <w:marRight w:val="0"/>
          <w:marTop w:val="86"/>
          <w:marBottom w:val="0"/>
          <w:divBdr>
            <w:top w:val="none" w:sz="0" w:space="0" w:color="auto"/>
            <w:left w:val="none" w:sz="0" w:space="0" w:color="auto"/>
            <w:bottom w:val="none" w:sz="0" w:space="0" w:color="auto"/>
            <w:right w:val="none" w:sz="0" w:space="0" w:color="auto"/>
          </w:divBdr>
        </w:div>
      </w:divsChild>
    </w:div>
    <w:div w:id="1360012509">
      <w:bodyDiv w:val="1"/>
      <w:marLeft w:val="0"/>
      <w:marRight w:val="0"/>
      <w:marTop w:val="0"/>
      <w:marBottom w:val="0"/>
      <w:divBdr>
        <w:top w:val="none" w:sz="0" w:space="0" w:color="auto"/>
        <w:left w:val="none" w:sz="0" w:space="0" w:color="auto"/>
        <w:bottom w:val="none" w:sz="0" w:space="0" w:color="auto"/>
        <w:right w:val="none" w:sz="0" w:space="0" w:color="auto"/>
      </w:divBdr>
      <w:divsChild>
        <w:div w:id="1948196621">
          <w:marLeft w:val="418"/>
          <w:marRight w:val="0"/>
          <w:marTop w:val="86"/>
          <w:marBottom w:val="0"/>
          <w:divBdr>
            <w:top w:val="none" w:sz="0" w:space="0" w:color="auto"/>
            <w:left w:val="none" w:sz="0" w:space="0" w:color="auto"/>
            <w:bottom w:val="none" w:sz="0" w:space="0" w:color="auto"/>
            <w:right w:val="none" w:sz="0" w:space="0" w:color="auto"/>
          </w:divBdr>
        </w:div>
      </w:divsChild>
    </w:div>
    <w:div w:id="150170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onyantoni\appdata\roaming\microsoft\templates\World%20Animal%20Protection\Report.dotx" TargetMode="External"/></Relationships>
</file>

<file path=word/theme/theme1.xml><?xml version="1.0" encoding="utf-8"?>
<a:theme xmlns:a="http://schemas.openxmlformats.org/drawingml/2006/main" name="Office Theme">
  <a:themeElements>
    <a:clrScheme name="WSPA new orange">
      <a:dk1>
        <a:sysClr val="windowText" lastClr="000000"/>
      </a:dk1>
      <a:lt1>
        <a:sysClr val="window" lastClr="FFFFFF"/>
      </a:lt1>
      <a:dk2>
        <a:srgbClr val="EA6C11"/>
      </a:dk2>
      <a:lt2>
        <a:srgbClr val="FFFFFF"/>
      </a:lt2>
      <a:accent1>
        <a:srgbClr val="EA6C11"/>
      </a:accent1>
      <a:accent2>
        <a:srgbClr val="801020"/>
      </a:accent2>
      <a:accent3>
        <a:srgbClr val="CD3E27"/>
      </a:accent3>
      <a:accent4>
        <a:srgbClr val="FCBB76"/>
      </a:accent4>
      <a:accent5>
        <a:srgbClr val="4D4D4F"/>
      </a:accent5>
      <a:accent6>
        <a:srgbClr val="939598"/>
      </a:accent6>
      <a:hlink>
        <a:srgbClr val="EA6C11"/>
      </a:hlink>
      <a:folHlink>
        <a:srgbClr val="801020"/>
      </a:folHlink>
    </a:clrScheme>
    <a:fontScheme name="WAP">
      <a:majorFont>
        <a:latin typeface="Futura Round Medium"/>
        <a:ea typeface=""/>
        <a:cs typeface=""/>
      </a:majorFont>
      <a:minorFont>
        <a:latin typeface="Futura Round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8a5b48bc8314133aee7f07651f15221 xmlns="81257977-3d92-4198-a6dd-3f00328b5ee6">
      <Terms xmlns="http://schemas.microsoft.com/office/infopath/2007/PartnerControls">
        <TermInfo xmlns="http://schemas.microsoft.com/office/infopath/2007/PartnerControls">
          <TermName xmlns="http://schemas.microsoft.com/office/infopath/2007/PartnerControls">Guidelines</TermName>
          <TermId xmlns="http://schemas.microsoft.com/office/infopath/2007/PartnerControls">976b9c20-9368-49c5-a801-51da1fa2e1a2</TermId>
        </TermInfo>
      </Terms>
    </o8a5b48bc8314133aee7f07651f15221>
    <oc62993e26b746de9fa9f3d4407146b5 xmlns="81257977-3d92-4198-a6dd-3f00328b5ee6">
      <Terms xmlns="http://schemas.microsoft.com/office/infopath/2007/PartnerControls"/>
    </oc62993e26b746de9fa9f3d4407146b5>
    <TaxCatchAll xmlns="81257977-3d92-4198-a6dd-3f00328b5ee6">
      <Value>222</Value>
      <Value>26</Value>
      <Value>15</Value>
      <Value>2</Value>
      <Value>1</Value>
    </TaxCatchAll>
    <i0703b5ff0994e45a979da5daab83f11 xmlns="81257977-3d92-4198-a6dd-3f00328b5ee6">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128905e1-f7b5-45a2-9b85-4817de412652</TermId>
        </TermInfo>
      </Terms>
    </i0703b5ff0994e45a979da5daab83f11>
    <j82cdf0881a04ab6aebae0e86497fb2a xmlns="81257977-3d92-4198-a6dd-3f00328b5ee6">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e9976422-8295-4064-9674-0a7f288c84f6</TermId>
        </TermInfo>
      </Terms>
    </j82cdf0881a04ab6aebae0e86497fb2a>
    <i81d0ea6e22a496a8c05a4f5ea069485 xmlns="81257977-3d92-4198-a6dd-3f00328b5ee6">
      <Terms xmlns="http://schemas.microsoft.com/office/infopath/2007/PartnerControls">
        <TermInfo xmlns="http://schemas.microsoft.com/office/infopath/2007/PartnerControls">
          <TermName xmlns="http://schemas.microsoft.com/office/infopath/2007/PartnerControls">02 February</TermName>
          <TermId xmlns="http://schemas.microsoft.com/office/infopath/2007/PartnerControls">58c6fcc1-ab07-4525-8284-1871302789e7</TermId>
        </TermInfo>
      </Terms>
    </i81d0ea6e22a496a8c05a4f5ea069485>
    <e80914d38ef3435a8f5dbbafcf078e89 xmlns="81257977-3d92-4198-a6dd-3f00328b5ee6">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1745ddaa-6d38-419a-8aa9-08e5eb450994</TermId>
        </TermInfo>
      </Terms>
    </e80914d38ef3435a8f5dbbafcf078e89>
  </documentManagement>
</p:properties>
</file>

<file path=customXml/item2.xml><?xml version="1.0" encoding="utf-8"?>
<ct:contentTypeSchema xmlns:ct="http://schemas.microsoft.com/office/2006/metadata/contentType" xmlns:ma="http://schemas.microsoft.com/office/2006/metadata/properties/metaAttributes" ct:_="" ma:_="" ma:contentTypeName="WSPA General" ma:contentTypeID="0x0101001AF4F10D983A3B47A62283896AB1922001005D0BFC20D2764A48B13399186C4911AC" ma:contentTypeVersion="6" ma:contentTypeDescription="All general documents" ma:contentTypeScope="" ma:versionID="6869b44b2c67760d12ebc67ebc0bc6db">
  <xsd:schema xmlns:xsd="http://www.w3.org/2001/XMLSchema" xmlns:xs="http://www.w3.org/2001/XMLSchema" xmlns:p="http://schemas.microsoft.com/office/2006/metadata/properties" xmlns:ns2="81257977-3d92-4198-a6dd-3f00328b5ee6" xmlns:ns3="5a181287-298d-44cc-90b9-29a830face34" targetNamespace="http://schemas.microsoft.com/office/2006/metadata/properties" ma:root="true" ma:fieldsID="dd30e054dce8552177fa0a54d347b2c1" ns2:_="" ns3:_="">
    <xsd:import namespace="81257977-3d92-4198-a6dd-3f00328b5ee6"/>
    <xsd:import namespace="5a181287-298d-44cc-90b9-29a830face34"/>
    <xsd:element name="properties">
      <xsd:complexType>
        <xsd:sequence>
          <xsd:element name="documentManagement">
            <xsd:complexType>
              <xsd:all>
                <xsd:element ref="ns2:j82cdf0881a04ab6aebae0e86497fb2a" minOccurs="0"/>
                <xsd:element ref="ns2:TaxCatchAll" minOccurs="0"/>
                <xsd:element ref="ns2:TaxCatchAllLabel" minOccurs="0"/>
                <xsd:element ref="ns2:e80914d38ef3435a8f5dbbafcf078e89" minOccurs="0"/>
                <xsd:element ref="ns2:oc62993e26b746de9fa9f3d4407146b5" minOccurs="0"/>
                <xsd:element ref="ns2:i81d0ea6e22a496a8c05a4f5ea069485" minOccurs="0"/>
                <xsd:element ref="ns2:i0703b5ff0994e45a979da5daab83f11" minOccurs="0"/>
                <xsd:element ref="ns2:o8a5b48bc8314133aee7f07651f15221" minOccurs="0"/>
                <xsd:element ref="ns3:SharedWithUsers" minOccurs="0"/>
                <xsd:element ref="ns3: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57977-3d92-4198-a6dd-3f00328b5ee6" elementFormDefault="qualified">
    <xsd:import namespace="http://schemas.microsoft.com/office/2006/documentManagement/types"/>
    <xsd:import namespace="http://schemas.microsoft.com/office/infopath/2007/PartnerControls"/>
    <xsd:element name="j82cdf0881a04ab6aebae0e86497fb2a" ma:index="8" nillable="true" ma:taxonomy="true" ma:internalName="j82cdf0881a04ab6aebae0e86497fb2a" ma:taxonomyFieldName="WSPADepartment" ma:displayName="WAP Department" ma:default="" ma:fieldId="{382cdf08-81a0-4ab6-aeba-e0e86497fb2a}" ma:sspId="c8adc1f3-d45b-4ac6-bdfc-83e0d7145393" ma:termSetId="11086c34-d010-4a42-bdaf-23daa43d9c5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9512d7f-8a87-44f2-84b5-16e36bea9029}" ma:internalName="TaxCatchAll" ma:showField="CatchAllData" ma:web="81257977-3d92-4198-a6dd-3f00328b5ee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9512d7f-8a87-44f2-84b5-16e36bea9029}" ma:internalName="TaxCatchAllLabel" ma:readOnly="true" ma:showField="CatchAllDataLabel" ma:web="81257977-3d92-4198-a6dd-3f00328b5ee6">
      <xsd:complexType>
        <xsd:complexContent>
          <xsd:extension base="dms:MultiChoiceLookup">
            <xsd:sequence>
              <xsd:element name="Value" type="dms:Lookup" maxOccurs="unbounded" minOccurs="0" nillable="true"/>
            </xsd:sequence>
          </xsd:extension>
        </xsd:complexContent>
      </xsd:complexType>
    </xsd:element>
    <xsd:element name="e80914d38ef3435a8f5dbbafcf078e89" ma:index="12" nillable="true" ma:taxonomy="true" ma:internalName="e80914d38ef3435a8f5dbbafcf078e89" ma:taxonomyFieldName="WSPAOffice" ma:displayName="WAP Office" ma:default="" ma:fieldId="{e80914d3-8ef3-435a-8f5d-bbafcf078e89}" ma:sspId="c8adc1f3-d45b-4ac6-bdfc-83e0d7145393" ma:termSetId="9ba1393e-70a7-4060-929e-6509c5deeb1c" ma:anchorId="eaab8d09-357a-4e79-a25f-d0654030be24" ma:open="false" ma:isKeyword="false">
      <xsd:complexType>
        <xsd:sequence>
          <xsd:element ref="pc:Terms" minOccurs="0" maxOccurs="1"/>
        </xsd:sequence>
      </xsd:complexType>
    </xsd:element>
    <xsd:element name="oc62993e26b746de9fa9f3d4407146b5" ma:index="14" nillable="true" ma:taxonomy="true" ma:internalName="oc62993e26b746de9fa9f3d4407146b5" ma:taxonomyFieldName="Asset_x0020_Type" ma:displayName="Asset Type" ma:default="" ma:fieldId="{8c62993e-26b7-46de-9fa9-f3d4407146b5}" ma:sspId="c8adc1f3-d45b-4ac6-bdfc-83e0d7145393" ma:termSetId="3ae9b6b0-2ea8-4be0-bc27-cb3c7528ca0c" ma:anchorId="00000000-0000-0000-0000-000000000000" ma:open="false" ma:isKeyword="false">
      <xsd:complexType>
        <xsd:sequence>
          <xsd:element ref="pc:Terms" minOccurs="0" maxOccurs="1"/>
        </xsd:sequence>
      </xsd:complexType>
    </xsd:element>
    <xsd:element name="i81d0ea6e22a496a8c05a4f5ea069485" ma:index="16" nillable="true" ma:taxonomy="true" ma:internalName="i81d0ea6e22a496a8c05a4f5ea069485" ma:taxonomyFieldName="Calendar_x0020_Month" ma:displayName="Quarter" ma:default="89;#Quarter 1|a28e4ffc-b3e4-4d4f-ad0f-5bdb43e0f635" ma:fieldId="{281d0ea6-e22a-496a-8c05-a4f5ea069485}" ma:sspId="c8adc1f3-d45b-4ac6-bdfc-83e0d7145393" ma:termSetId="111dc5f3-f1de-456e-8023-a5d27b8185bf" ma:anchorId="00000000-0000-0000-0000-000000000000" ma:open="false" ma:isKeyword="false">
      <xsd:complexType>
        <xsd:sequence>
          <xsd:element ref="pc:Terms" minOccurs="0" maxOccurs="1"/>
        </xsd:sequence>
      </xsd:complexType>
    </xsd:element>
    <xsd:element name="i0703b5ff0994e45a979da5daab83f11" ma:index="18" nillable="true" ma:taxonomy="true" ma:internalName="i0703b5ff0994e45a979da5daab83f11" ma:taxonomyFieldName="Calendar_x0020_year" ma:displayName="Calendar Year" ma:default="282;#2016|5eb3c880-8dc8-46a9-b56f-4be8900fb03c" ma:fieldId="{20703b5f-f099-4e45-a979-da5daab83f11}" ma:sspId="c8adc1f3-d45b-4ac6-bdfc-83e0d7145393" ma:termSetId="dec214f2-39e7-4a4f-aa17-a283ca4a4a2c" ma:anchorId="00000000-0000-0000-0000-000000000000" ma:open="false" ma:isKeyword="false">
      <xsd:complexType>
        <xsd:sequence>
          <xsd:element ref="pc:Terms" minOccurs="0" maxOccurs="1"/>
        </xsd:sequence>
      </xsd:complexType>
    </xsd:element>
    <xsd:element name="o8a5b48bc8314133aee7f07651f15221" ma:index="20" nillable="true" ma:taxonomy="true" ma:internalName="o8a5b48bc8314133aee7f07651f15221" ma:taxonomyFieldName="Document_x0020_Type" ma:displayName="Document Type" ma:default="" ma:fieldId="{88a5b48b-c831-4133-aee7-f07651f15221}" ma:sspId="c8adc1f3-d45b-4ac6-bdfc-83e0d7145393" ma:termSetId="a41cb6bc-2c7f-4647-8177-46fc4fb306aa" ma:anchorId="00000000-0000-0000-0000-000000000000" ma:open="false" ma:isKeyword="false">
      <xsd:complexType>
        <xsd:sequence>
          <xsd:element ref="pc:Terms" minOccurs="0" maxOccurs="1"/>
        </xsd:sequence>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181287-298d-44cc-90b9-29a830face3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3"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826CE-A119-4E84-A8C5-E0D74CE58665}">
  <ds:schemaRefs>
    <ds:schemaRef ds:uri="http://schemas.microsoft.com/office/2006/metadata/properties"/>
    <ds:schemaRef ds:uri="http://schemas.microsoft.com/office/infopath/2007/PartnerControls"/>
    <ds:schemaRef ds:uri="81257977-3d92-4198-a6dd-3f00328b5ee6"/>
  </ds:schemaRefs>
</ds:datastoreItem>
</file>

<file path=customXml/itemProps2.xml><?xml version="1.0" encoding="utf-8"?>
<ds:datastoreItem xmlns:ds="http://schemas.openxmlformats.org/officeDocument/2006/customXml" ds:itemID="{300F9370-9173-47B5-B266-0FE318E52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257977-3d92-4198-a6dd-3f00328b5ee6"/>
    <ds:schemaRef ds:uri="5a181287-298d-44cc-90b9-29a830fac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B9F549-A590-4639-8464-DA2BA653C386}">
  <ds:schemaRefs>
    <ds:schemaRef ds:uri="http://schemas.microsoft.com/sharepoint/v3/contenttype/forms"/>
  </ds:schemaRefs>
</ds:datastoreItem>
</file>

<file path=customXml/itemProps4.xml><?xml version="1.0" encoding="utf-8"?>
<ds:datastoreItem xmlns:ds="http://schemas.openxmlformats.org/officeDocument/2006/customXml" ds:itemID="{C0A39789-7A80-A949-8C9A-72F022573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C:\users\antonyantoni\appdata\roaming\microsoft\templates\World Animal Protection\Report.dotx</Template>
  <TotalTime>21</TotalTime>
  <Pages>2</Pages>
  <Words>802</Words>
  <Characters>4416</Characters>
  <Application>Microsoft Macintosh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World Animal Protection Excel Addin user guide_02 February</vt:lpstr>
    </vt:vector>
  </TitlesOfParts>
  <Company>Microsoft</Company>
  <LinksUpToDate>false</LinksUpToDate>
  <CharactersWithSpaces>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Animal Protection Excel Addin user guide_02 February</dc:title>
  <dc:creator>Jonathan West</dc:creator>
  <cp:lastModifiedBy>Juan Carlos</cp:lastModifiedBy>
  <cp:revision>3</cp:revision>
  <cp:lastPrinted>2017-02-13T17:45:00Z</cp:lastPrinted>
  <dcterms:created xsi:type="dcterms:W3CDTF">2018-05-09T21:29:00Z</dcterms:created>
  <dcterms:modified xsi:type="dcterms:W3CDTF">2018-05-09T21:59:00Z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title">
    <vt:lpwstr>World Animal Protection Excel Addin</vt:lpwstr>
  </property>
  <property fmtid="{D5CDD505-2E9C-101B-9397-08002B2CF9AE}" pid="3" name="Project subtitle">
    <vt:lpwstr>User Guide</vt:lpwstr>
  </property>
  <property fmtid="{D5CDD505-2E9C-101B-9397-08002B2CF9AE}" pid="4" name="Project date">
    <vt:lpwstr>August 2014</vt:lpwstr>
  </property>
  <property fmtid="{D5CDD505-2E9C-101B-9397-08002B2CF9AE}" pid="5" name="Reference Information">
    <vt:lpwstr> </vt:lpwstr>
  </property>
  <property fmtid="{D5CDD505-2E9C-101B-9397-08002B2CF9AE}" pid="6" name="ContentTypeId">
    <vt:lpwstr>0x0101001AF4F10D983A3B47A62283896AB1922001005D0BFC20D2764A48B13399186C4911AC</vt:lpwstr>
  </property>
  <property fmtid="{D5CDD505-2E9C-101B-9397-08002B2CF9AE}" pid="7" name="Asset Type">
    <vt:lpwstr/>
  </property>
  <property fmtid="{D5CDD505-2E9C-101B-9397-08002B2CF9AE}" pid="8" name="WSPAOffice">
    <vt:lpwstr>1;#International|1745ddaa-6d38-419a-8aa9-08e5eb450994</vt:lpwstr>
  </property>
  <property fmtid="{D5CDD505-2E9C-101B-9397-08002B2CF9AE}" pid="9" name="WSPADepartment">
    <vt:lpwstr>2;#Communications|e9976422-8295-4064-9674-0a7f288c84f6</vt:lpwstr>
  </property>
  <property fmtid="{D5CDD505-2E9C-101B-9397-08002B2CF9AE}" pid="10" name="Calendar year">
    <vt:lpwstr>222;#2015|128905e1-f7b5-45a2-9b85-4817de412652</vt:lpwstr>
  </property>
  <property fmtid="{D5CDD505-2E9C-101B-9397-08002B2CF9AE}" pid="11" name="Calendar Month">
    <vt:lpwstr>26;#02 February|58c6fcc1-ab07-4525-8284-1871302789e7</vt:lpwstr>
  </property>
  <property fmtid="{D5CDD505-2E9C-101B-9397-08002B2CF9AE}" pid="12" name="Document Type">
    <vt:lpwstr>15;#Guidelines|976b9c20-9368-49c5-a801-51da1fa2e1a2</vt:lpwstr>
  </property>
</Properties>
</file>