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4C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Top left side, UNGRD logo: </w:t>
      </w:r>
      <w:r w:rsidR="00AA0741" w:rsidRPr="00D27018">
        <w:rPr>
          <w:bCs/>
          <w:sz w:val="24"/>
          <w:szCs w:val="24"/>
          <w:lang w:val="en-US"/>
        </w:rPr>
        <w:t>National Unit for Disaster Risk Manageme</w:t>
      </w:r>
      <w:r w:rsidR="00D27018" w:rsidRPr="00D27018">
        <w:rPr>
          <w:bCs/>
          <w:sz w:val="24"/>
          <w:szCs w:val="24"/>
          <w:lang w:val="en-US"/>
        </w:rPr>
        <w:t>nt</w:t>
      </w:r>
      <w:r w:rsidRPr="000D1FC8">
        <w:rPr>
          <w:rFonts w:ascii="Arial" w:hAnsi="Arial" w:cs="Arial"/>
          <w:sz w:val="24"/>
          <w:szCs w:val="24"/>
          <w:lang w:val="en-US"/>
        </w:rPr>
        <w:t>. To the center</w:t>
      </w:r>
      <w:r w:rsidR="00D62A2C">
        <w:rPr>
          <w:rFonts w:ascii="Arial" w:hAnsi="Arial" w:cs="Arial"/>
          <w:sz w:val="24"/>
          <w:szCs w:val="24"/>
          <w:lang w:val="en-US"/>
        </w:rPr>
        <w:t>,</w:t>
      </w:r>
      <w:r w:rsidR="00691599">
        <w:rPr>
          <w:rFonts w:ascii="Arial" w:hAnsi="Arial" w:cs="Arial"/>
          <w:sz w:val="24"/>
          <w:szCs w:val="24"/>
          <w:lang w:val="en-US"/>
        </w:rPr>
        <w:t xml:space="preserve"> the</w:t>
      </w:r>
      <w:r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691599" w:rsidRPr="000D1FC8">
        <w:rPr>
          <w:rFonts w:ascii="Arial" w:hAnsi="Arial" w:cs="Arial"/>
          <w:sz w:val="24"/>
          <w:szCs w:val="24"/>
          <w:lang w:val="en-US"/>
        </w:rPr>
        <w:t xml:space="preserve">logo </w:t>
      </w:r>
      <w:r w:rsidRPr="000D1FC8">
        <w:rPr>
          <w:rFonts w:ascii="Arial" w:hAnsi="Arial" w:cs="Arial"/>
          <w:sz w:val="24"/>
          <w:szCs w:val="24"/>
          <w:lang w:val="en-US"/>
        </w:rPr>
        <w:t>of the sixth</w:t>
      </w:r>
      <w:r w:rsidR="00691599">
        <w:rPr>
          <w:rFonts w:ascii="Arial" w:hAnsi="Arial" w:cs="Arial"/>
          <w:sz w:val="24"/>
          <w:szCs w:val="24"/>
          <w:lang w:val="en-US"/>
        </w:rPr>
        <w:t xml:space="preserve"> regional</w:t>
      </w:r>
      <w:r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691599" w:rsidRPr="000D1FC8">
        <w:rPr>
          <w:rFonts w:ascii="Arial" w:hAnsi="Arial" w:cs="Arial"/>
          <w:sz w:val="24"/>
          <w:szCs w:val="24"/>
          <w:lang w:val="en-US"/>
        </w:rPr>
        <w:t xml:space="preserve">platform </w:t>
      </w:r>
      <w:r w:rsidR="00691599">
        <w:rPr>
          <w:rFonts w:ascii="Arial" w:hAnsi="Arial" w:cs="Arial"/>
          <w:sz w:val="24"/>
          <w:szCs w:val="24"/>
          <w:lang w:val="en-US"/>
        </w:rPr>
        <w:t xml:space="preserve">for </w:t>
      </w:r>
      <w:r w:rsidRPr="000D1FC8">
        <w:rPr>
          <w:rFonts w:ascii="Arial" w:hAnsi="Arial" w:cs="Arial"/>
          <w:sz w:val="24"/>
          <w:szCs w:val="24"/>
          <w:lang w:val="en-US"/>
        </w:rPr>
        <w:t xml:space="preserve">disaster reduction </w:t>
      </w:r>
      <w:r w:rsidR="00691599">
        <w:rPr>
          <w:rFonts w:ascii="Arial" w:hAnsi="Arial" w:cs="Arial"/>
          <w:sz w:val="24"/>
          <w:szCs w:val="24"/>
          <w:lang w:val="en-US"/>
        </w:rPr>
        <w:t>in</w:t>
      </w:r>
      <w:r w:rsidRPr="000D1FC8">
        <w:rPr>
          <w:rFonts w:ascii="Arial" w:hAnsi="Arial" w:cs="Arial"/>
          <w:sz w:val="24"/>
          <w:szCs w:val="24"/>
          <w:lang w:val="en-US"/>
        </w:rPr>
        <w:t xml:space="preserve"> the Americas. Top right side, UNISDR logo: United Nations Office for Disaster Risk Reduction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>Day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 1 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/>
        </w:rPr>
        <w:t>10:30</w:t>
      </w:r>
      <w:r w:rsidR="00D922E9" w:rsidRPr="000D1FC8">
        <w:rPr>
          <w:rFonts w:ascii="Arial" w:hAnsi="Arial" w:cs="Arial"/>
          <w:b/>
          <w:color w:val="FFFFFF"/>
          <w:w w:val="105"/>
          <w:sz w:val="24"/>
          <w:szCs w:val="24"/>
          <w:lang w:val="en-US"/>
        </w:rPr>
        <w:t xml:space="preserve">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Opening and welcome by high level officials - Welcome speeches, opening remarks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.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10:30</w:t>
      </w:r>
      <w:r w:rsidR="008F34C4"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10:50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Coffee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11:00</w:t>
      </w:r>
      <w:r w:rsidR="008F34C4"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12:30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Plenary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: Early warning systems for different hazards: Good practices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Priority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 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of the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Sendai Framework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).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12:30</w:t>
      </w:r>
      <w:r w:rsidR="008F34C4"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13:50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Lunch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(Claustro Las Ánimas) 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14:00</w:t>
      </w:r>
      <w:r w:rsidR="008F34C4"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15:30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1: </w:t>
      </w:r>
      <w:r w:rsidR="000D1FC8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Early warning systems for different hazards: Good practices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2: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>Making Cities Resilient: the joint implementation of the Framework of Sendai and the New Urban Agenda in the Americas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3: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>Risk integration in private sector practices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.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Side Event 1: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Hurricane Mitch: the starting point for better disaster risk management in Central America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Pegasus)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8F34C4" w:rsidRPr="000D1FC8">
        <w:rPr>
          <w:rFonts w:ascii="Arial" w:hAnsi="Arial" w:cs="Arial"/>
          <w:sz w:val="24"/>
          <w:szCs w:val="24"/>
          <w:lang w:val="en-US" w:eastAsia="es-ES" w:bidi="es-ES"/>
        </w:rPr>
        <w:t>15:40</w:t>
      </w:r>
      <w:r w:rsidR="008F34C4" w:rsidRPr="000D1FC8">
        <w:rPr>
          <w:rFonts w:ascii="Arial" w:hAnsi="Arial" w:cs="Arial"/>
          <w:sz w:val="24"/>
          <w:szCs w:val="24"/>
          <w:lang w:val="en-U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17:10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4: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>Sendai Framework Monitoring and alignment with SDG and CC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5: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>Civil society participation in the Sendai Framework implementation and monitoring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6: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Flood risk management: River management (progress and pending challenges)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8F34C4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17:30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18:30</w:t>
      </w:r>
      <w:r w:rsidR="00D922E9" w:rsidRPr="000D1FC8">
        <w:rPr>
          <w:rFonts w:ascii="Arial" w:hAnsi="Arial" w:cs="Arial"/>
          <w:b/>
          <w:w w:val="105"/>
          <w:sz w:val="24"/>
          <w:szCs w:val="24"/>
          <w:lang w:val="en-US"/>
        </w:rPr>
        <w:t xml:space="preserve"> </w:t>
      </w:r>
      <w:r w:rsidR="002612A6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Radio Tormenta Artistic Show (Disability inclusion)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>Side Event 2:</w:t>
      </w:r>
      <w:r w:rsidR="005E7C94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5E7C94" w:rsidRPr="000D1FC8">
        <w:rPr>
          <w:rFonts w:ascii="Arial" w:hAnsi="Arial" w:cs="Arial"/>
          <w:sz w:val="24"/>
          <w:szCs w:val="24"/>
          <w:lang w:val="en-US" w:eastAsia="es-ES" w:bidi="es-ES"/>
        </w:rPr>
        <w:t>Consultation on the first draft of the Global Capacity Development Strategy in support of the implementation of the Sendai Framework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(Room Barahona)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Side Event 3: </w:t>
      </w:r>
      <w:r w:rsidR="00385F0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Unpacking Sendai: the protection of farm animals in the communities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Official </w:t>
      </w:r>
      <w:r w:rsidR="0027770A" w:rsidRPr="000D1FC8">
        <w:rPr>
          <w:rFonts w:ascii="Arial" w:hAnsi="Arial" w:cs="Arial"/>
          <w:sz w:val="24"/>
          <w:szCs w:val="24"/>
          <w:lang w:val="en-US" w:eastAsia="es-ES" w:bidi="es-ES"/>
        </w:rPr>
        <w:t>Declarations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Pegasus) </w:t>
      </w:r>
    </w:p>
    <w:p w:rsidR="00D922E9" w:rsidRPr="000D1FC8" w:rsidRDefault="00D922E9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11:00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12:30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Ignite Stage</w:t>
      </w:r>
      <w:r w:rsidR="0027770A">
        <w:rPr>
          <w:rFonts w:ascii="Arial" w:hAnsi="Arial" w:cs="Arial"/>
          <w:sz w:val="24"/>
          <w:szCs w:val="24"/>
          <w:lang w:val="en-US" w:eastAsia="es-ES" w:bidi="es-ES"/>
        </w:rPr>
        <w:t xml:space="preserve">: 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Getsemaní, 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>Market Place</w:t>
      </w:r>
      <w:r w:rsidR="0027770A">
        <w:rPr>
          <w:rFonts w:ascii="Arial" w:hAnsi="Arial" w:cs="Arial"/>
          <w:sz w:val="24"/>
          <w:szCs w:val="24"/>
          <w:lang w:val="en-US" w:eastAsia="es-ES" w:bidi="es-ES"/>
        </w:rPr>
        <w:t>: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27770A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Getsemaní</w:t>
      </w:r>
      <w:r w:rsidR="0027770A" w:rsidRP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27770A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Hall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19:00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Official Reception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–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Video Contest Award Ceremony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>Day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 2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08:30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9:00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Debrief Day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1 - UNGRD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10:30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PLENARY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2: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Coherence of global agendas (CC, DRR, SD) in regional, sub-regional, national and local planning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Priority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2 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of the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Sendai Framework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)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lastRenderedPageBreak/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10:30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10:50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Coffee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11:00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/>
        </w:rPr>
        <w:t>12:30</w:t>
      </w:r>
      <w:r w:rsidR="00D922E9" w:rsidRPr="0027770A">
        <w:rPr>
          <w:rFonts w:ascii="Arial" w:hAnsi="Arial" w:cs="Arial"/>
          <w:w w:val="105"/>
          <w:sz w:val="24"/>
          <w:szCs w:val="24"/>
          <w:lang w:val="en-US"/>
        </w:rPr>
        <w:t xml:space="preserve">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7: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Implementation of the Sendai Framework at the National Level: national plans and regulatory frameworks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8: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National Risk Analysis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9: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The role of academia, science and technology for DRR: an agenda for the Americas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D922E9" w:rsidRPr="005E7C94">
        <w:rPr>
          <w:rFonts w:ascii="Arial" w:eastAsia="Arial" w:hAnsi="Arial" w:cs="Arial"/>
          <w:sz w:val="24"/>
          <w:szCs w:val="24"/>
          <w:lang w:val="en-US" w:eastAsia="es-ES" w:bidi="es-ES"/>
        </w:rPr>
        <w:t>Side Event 4: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5E7C94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Local Actors in Disaster Risk Reduction and Humanitarian Action: Latina America, a global referent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Pegasus)</w:t>
      </w:r>
    </w:p>
    <w:p w:rsidR="00D922E9" w:rsidRPr="00F95E54" w:rsidRDefault="008C204C" w:rsidP="00D922E9">
      <w:pPr>
        <w:rPr>
          <w:rFonts w:ascii="Arial" w:hAnsi="Arial" w:cs="Arial"/>
          <w:sz w:val="24"/>
          <w:szCs w:val="24"/>
          <w:lang w:val="es-PA"/>
        </w:rPr>
      </w:pPr>
      <w:r w:rsidRPr="00F95E54">
        <w:rPr>
          <w:rFonts w:ascii="Arial" w:hAnsi="Arial" w:cs="Arial"/>
          <w:sz w:val="24"/>
          <w:szCs w:val="24"/>
          <w:lang w:val="es-PA"/>
        </w:rPr>
        <w:t xml:space="preserve">Time: </w:t>
      </w:r>
      <w:r w:rsidR="00D922E9" w:rsidRPr="00F95E54">
        <w:rPr>
          <w:rFonts w:ascii="Arial" w:hAnsi="Arial" w:cs="Arial"/>
          <w:sz w:val="24"/>
          <w:szCs w:val="24"/>
          <w:lang w:val="es-PA"/>
        </w:rPr>
        <w:t xml:space="preserve">12:30 </w:t>
      </w:r>
      <w:proofErr w:type="spellStart"/>
      <w:r w:rsidR="00F95E54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>to</w:t>
      </w:r>
      <w:proofErr w:type="spellEnd"/>
      <w:r w:rsidR="00F95E54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 xml:space="preserve"> </w:t>
      </w:r>
      <w:r w:rsidR="00D922E9" w:rsidRPr="00F95E54">
        <w:rPr>
          <w:rFonts w:ascii="Arial" w:hAnsi="Arial" w:cs="Arial"/>
          <w:sz w:val="24"/>
          <w:szCs w:val="24"/>
          <w:lang w:val="es-PA"/>
        </w:rPr>
        <w:t xml:space="preserve">14:00 </w:t>
      </w:r>
      <w:r w:rsidR="00AB12CF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>Lunch</w:t>
      </w:r>
      <w:r w:rsidR="00D922E9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 xml:space="preserve"> (Claustro de la Á </w:t>
      </w:r>
      <w:proofErr w:type="spellStart"/>
      <w:r w:rsidR="00D922E9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>nimas</w:t>
      </w:r>
      <w:proofErr w:type="spellEnd"/>
      <w:r w:rsidR="00D922E9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>)</w:t>
      </w:r>
    </w:p>
    <w:p w:rsidR="00D922E9" w:rsidRPr="003B5937" w:rsidRDefault="008C204C" w:rsidP="003B5937">
      <w:pPr>
        <w:shd w:val="clear" w:color="auto" w:fill="FFFFFF"/>
        <w:jc w:val="both"/>
        <w:rPr>
          <w:color w:val="222222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14:00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15:30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PLENARY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3: </w:t>
      </w:r>
      <w:r w:rsidR="003B5937" w:rsidRPr="003B5937">
        <w:rPr>
          <w:rFonts w:ascii="Arial" w:eastAsia="Arial" w:hAnsi="Arial" w:cs="Arial"/>
          <w:sz w:val="24"/>
          <w:szCs w:val="24"/>
          <w:lang w:val="en-US" w:eastAsia="es-ES" w:bidi="es-ES"/>
        </w:rPr>
        <w:t>Investment and resilient infrastructure: good practices in the region and applicability in the countries</w:t>
      </w:r>
      <w:r w:rsidR="003B5937">
        <w:rPr>
          <w:color w:val="222222"/>
          <w:lang w:val="en-U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Priority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3 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of the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Sendai Framework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)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15:40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17:10</w:t>
      </w:r>
      <w:r w:rsidR="00D922E9" w:rsidRPr="000D1FC8">
        <w:rPr>
          <w:rFonts w:ascii="Arial" w:hAnsi="Arial" w:cs="Arial"/>
          <w:b/>
          <w:w w:val="105"/>
          <w:sz w:val="24"/>
          <w:szCs w:val="24"/>
          <w:lang w:val="en-US"/>
        </w:rPr>
        <w:t xml:space="preserve">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10: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Planning instruments for Disaster Risk Management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11: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Incentives and instruments to promote resilient investments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12: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Human mobility and displacement caused by disasters of natural origin and the adverse effects of climate change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17:20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18:50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13: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Strengthening mechanisms of International Cooperation for Disaster Risk Reduction and Emergency Response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14: </w:t>
      </w:r>
      <w:r w:rsidR="000D1FC8">
        <w:rPr>
          <w:rFonts w:ascii="Arial" w:eastAsia="Arial" w:hAnsi="Arial" w:cs="Arial"/>
          <w:sz w:val="24"/>
          <w:szCs w:val="24"/>
          <w:lang w:val="en-US" w:eastAsia="es-ES" w:bidi="es-ES"/>
        </w:rPr>
        <w:t>Public management for financial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transfer of disaster risk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 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>Special Session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: 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From Ravage to Recovery: Re-examining the Road to Resilience through the Caribbean’s 2017 hurricane experiences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Barahona)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62A2C">
        <w:rPr>
          <w:rFonts w:ascii="Arial" w:eastAsia="Arial" w:hAnsi="Arial" w:cs="Arial"/>
          <w:sz w:val="24"/>
          <w:szCs w:val="24"/>
          <w:lang w:val="en-US" w:eastAsia="es-ES" w:bidi="es-ES"/>
        </w:rPr>
        <w:t>10:30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18:50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Ignite Stage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GETSEMANÍ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18:50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Market Place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Getsemaní</w:t>
      </w:r>
      <w:r w:rsidR="0027770A" w:rsidRP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27770A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Hall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15:40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18:50 </w:t>
      </w:r>
      <w:r w:rsidR="00D41900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Official Declarations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Pegasus)</w:t>
      </w:r>
    </w:p>
    <w:p w:rsidR="00D922E9" w:rsidRPr="000D1FC8" w:rsidRDefault="008C204C" w:rsidP="00D922E9">
      <w:pPr>
        <w:rPr>
          <w:rFonts w:ascii="Arial" w:eastAsia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19:00 </w:t>
      </w:r>
      <w:r w:rsidR="00A60FC8">
        <w:rPr>
          <w:rFonts w:ascii="Arial" w:eastAsia="Arial" w:hAnsi="Arial" w:cs="Arial"/>
          <w:sz w:val="24"/>
          <w:szCs w:val="24"/>
          <w:lang w:val="en-US" w:eastAsia="es-ES" w:bidi="es-ES"/>
        </w:rPr>
        <w:t>Ministerial Dinner</w:t>
      </w:r>
      <w:r w:rsidR="00AA348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(by invitation only)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>Day</w:t>
      </w:r>
      <w:r w:rsidR="00D922E9" w:rsidRPr="000D1FC8">
        <w:rPr>
          <w:rFonts w:ascii="Arial" w:hAnsi="Arial" w:cs="Arial"/>
          <w:sz w:val="24"/>
          <w:szCs w:val="24"/>
          <w:lang w:val="en-US"/>
        </w:rPr>
        <w:t xml:space="preserve"> 3 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08:30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9:00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Debrief Day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2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10:30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PLENARY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4: </w:t>
      </w:r>
      <w:r w:rsidR="00FB2550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Preparedness for response and resilient recovery. Advances and opportunities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D41900" w:rsidRPr="000D1FC8">
        <w:rPr>
          <w:rFonts w:ascii="Arial" w:hAnsi="Arial" w:cs="Arial"/>
          <w:sz w:val="24"/>
          <w:szCs w:val="24"/>
          <w:lang w:val="en-US" w:eastAsia="es-ES" w:bidi="es-ES"/>
        </w:rPr>
        <w:t>Priority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4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Sendai Framework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)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Getsemaní)</w:t>
      </w:r>
    </w:p>
    <w:p w:rsidR="00D922E9" w:rsidRPr="000D1FC8" w:rsidRDefault="008C204C" w:rsidP="00D922E9">
      <w:pPr>
        <w:rPr>
          <w:rFonts w:ascii="Arial" w:hAnsi="Arial" w:cs="Arial"/>
          <w:w w:val="105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10:30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10:50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Coffee</w:t>
      </w:r>
      <w:r w:rsidR="00D922E9" w:rsidRPr="000D1FC8">
        <w:rPr>
          <w:rFonts w:ascii="Arial" w:hAnsi="Arial" w:cs="Arial"/>
          <w:w w:val="105"/>
          <w:sz w:val="24"/>
          <w:szCs w:val="24"/>
          <w:lang w:val="en-US"/>
        </w:rPr>
        <w:t xml:space="preserve"> </w:t>
      </w:r>
    </w:p>
    <w:p w:rsidR="004C7ECC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954B8D">
        <w:rPr>
          <w:rFonts w:ascii="Arial" w:hAnsi="Arial" w:cs="Arial"/>
          <w:sz w:val="24"/>
          <w:szCs w:val="24"/>
          <w:lang w:val="en-US" w:eastAsia="es-ES" w:bidi="es-ES"/>
        </w:rPr>
        <w:t>10:15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12:30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MINISTERIAL MEETING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B15FB9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</w:p>
    <w:p w:rsidR="004C7ECC" w:rsidRDefault="004C7EC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</w:p>
    <w:p w:rsidR="00D922E9" w:rsidRPr="000D1FC8" w:rsidRDefault="004C7EC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>
        <w:rPr>
          <w:rFonts w:ascii="Arial" w:hAnsi="Arial" w:cs="Arial"/>
          <w:sz w:val="24"/>
          <w:szCs w:val="24"/>
          <w:lang w:val="en-US" w:eastAsia="es-ES" w:bidi="es-ES"/>
        </w:rPr>
        <w:lastRenderedPageBreak/>
        <w:t xml:space="preserve">Time: </w:t>
      </w:r>
      <w:r w:rsidRPr="004C7ECC">
        <w:rPr>
          <w:rFonts w:ascii="Arial" w:hAnsi="Arial" w:cs="Arial"/>
          <w:sz w:val="24"/>
          <w:szCs w:val="24"/>
          <w:lang w:val="en-US" w:eastAsia="es-ES" w:bidi="es-ES"/>
        </w:rPr>
        <w:t xml:space="preserve">10:50 - 12:30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15: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Gender, women's empowerment and resilience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16: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Preparation and implementation of recovery: collaboration and partnerships in public-private work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17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Plans and works to mitigate risk conditions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 Side Event 5: 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Childhood, youth, school and community: Resilience generators for disaster risk reduction and adaptation to climate change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Pegasus) </w:t>
      </w:r>
    </w:p>
    <w:p w:rsidR="00D922E9" w:rsidRPr="00F95E54" w:rsidRDefault="008C204C" w:rsidP="00D922E9">
      <w:pPr>
        <w:rPr>
          <w:rFonts w:ascii="Arial" w:hAnsi="Arial" w:cs="Arial"/>
          <w:sz w:val="24"/>
          <w:szCs w:val="24"/>
          <w:lang w:val="es-PA" w:eastAsia="es-ES" w:bidi="es-ES"/>
        </w:rPr>
      </w:pPr>
      <w:r w:rsidRPr="00F95E54">
        <w:rPr>
          <w:rFonts w:ascii="Arial" w:hAnsi="Arial" w:cs="Arial"/>
          <w:sz w:val="24"/>
          <w:szCs w:val="24"/>
          <w:lang w:val="es-PA"/>
        </w:rPr>
        <w:t xml:space="preserve">Time: </w:t>
      </w:r>
      <w:r w:rsidR="00D922E9" w:rsidRPr="00F95E54">
        <w:rPr>
          <w:rFonts w:ascii="Arial" w:hAnsi="Arial" w:cs="Arial"/>
          <w:sz w:val="24"/>
          <w:szCs w:val="24"/>
          <w:lang w:val="es-PA" w:eastAsia="es-ES" w:bidi="es-ES"/>
        </w:rPr>
        <w:t xml:space="preserve">12:30 </w:t>
      </w:r>
      <w:proofErr w:type="spellStart"/>
      <w:r w:rsidR="00F95E54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>to</w:t>
      </w:r>
      <w:proofErr w:type="spellEnd"/>
      <w:r w:rsidR="00F95E54" w:rsidRPr="00F95E54">
        <w:rPr>
          <w:rFonts w:ascii="Arial" w:eastAsia="Arial" w:hAnsi="Arial" w:cs="Arial"/>
          <w:sz w:val="24"/>
          <w:szCs w:val="24"/>
          <w:lang w:val="es-PA" w:eastAsia="es-ES" w:bidi="es-ES"/>
        </w:rPr>
        <w:t xml:space="preserve"> </w:t>
      </w:r>
      <w:r w:rsidR="00D922E9" w:rsidRPr="00F95E54">
        <w:rPr>
          <w:rFonts w:ascii="Arial" w:hAnsi="Arial" w:cs="Arial"/>
          <w:sz w:val="24"/>
          <w:szCs w:val="24"/>
          <w:lang w:val="es-PA" w:eastAsia="es-ES" w:bidi="es-ES"/>
        </w:rPr>
        <w:t xml:space="preserve">13:50 </w:t>
      </w:r>
      <w:r w:rsidR="00AB12CF" w:rsidRPr="00F95E54">
        <w:rPr>
          <w:rFonts w:ascii="Arial" w:hAnsi="Arial" w:cs="Arial"/>
          <w:sz w:val="24"/>
          <w:szCs w:val="24"/>
          <w:lang w:val="es-PA" w:eastAsia="es-ES" w:bidi="es-ES"/>
        </w:rPr>
        <w:t>Lunch</w:t>
      </w:r>
      <w:r w:rsidR="00D922E9" w:rsidRPr="00F95E54">
        <w:rPr>
          <w:rFonts w:ascii="Arial" w:hAnsi="Arial" w:cs="Arial"/>
          <w:sz w:val="24"/>
          <w:szCs w:val="24"/>
          <w:lang w:val="es-PA" w:eastAsia="es-ES" w:bidi="es-ES"/>
        </w:rPr>
        <w:t xml:space="preserve"> (Claustro de la Á </w:t>
      </w:r>
      <w:proofErr w:type="spellStart"/>
      <w:r w:rsidR="00D922E9" w:rsidRPr="00F95E54">
        <w:rPr>
          <w:rFonts w:ascii="Arial" w:hAnsi="Arial" w:cs="Arial"/>
          <w:sz w:val="24"/>
          <w:szCs w:val="24"/>
          <w:lang w:val="es-PA" w:eastAsia="es-ES" w:bidi="es-ES"/>
        </w:rPr>
        <w:t>nimas</w:t>
      </w:r>
      <w:proofErr w:type="spellEnd"/>
      <w:r w:rsidR="00D922E9" w:rsidRPr="00F95E54">
        <w:rPr>
          <w:rFonts w:ascii="Arial" w:hAnsi="Arial" w:cs="Arial"/>
          <w:sz w:val="24"/>
          <w:szCs w:val="24"/>
          <w:lang w:val="es-PA" w:eastAsia="es-ES" w:bidi="es-ES"/>
        </w:rPr>
        <w:t>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14:00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15:30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MINISTERIAL MEETING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PARALLEL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18: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Local leadership and community resilience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Side Event 6: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Reduce the risk of tsunamis, reduce the economic losses of the tourism sector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Side Event 7: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Priority Investment Opportunities to strengthen Early Warning Systems in Small Island Developing States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Barahona) Side Event 8: </w:t>
      </w:r>
      <w:r w:rsidR="005E7C9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Inclusive Disaster Risk Management and Disability: From theory to practice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>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Pegasus)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14:45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Ignite Stage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</w:t>
      </w:r>
    </w:p>
    <w:p w:rsidR="0027770A" w:rsidRDefault="008C204C" w:rsidP="00D922E9">
      <w:pPr>
        <w:rPr>
          <w:rFonts w:ascii="Arial" w:hAnsi="Arial" w:cs="Arial"/>
          <w:sz w:val="24"/>
          <w:szCs w:val="24"/>
          <w:lang w:val="en-U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9:00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14:45 </w:t>
      </w:r>
      <w:r w:rsidR="00AB12CF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Market Place</w:t>
      </w:r>
      <w:r w:rsidR="0027770A">
        <w:rPr>
          <w:rFonts w:ascii="Arial" w:eastAsia="Arial" w:hAnsi="Arial" w:cs="Arial"/>
          <w:sz w:val="24"/>
          <w:szCs w:val="24"/>
          <w:lang w:val="en-US" w:eastAsia="es-ES" w:bidi="es-ES"/>
        </w:rPr>
        <w:t>:</w:t>
      </w:r>
      <w:r w:rsidR="00D922E9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27770A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Getsemaní</w:t>
      </w:r>
      <w:r w:rsidR="0027770A" w:rsidRPr="0027770A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27770A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>Hall</w:t>
      </w:r>
      <w:r w:rsidR="0027770A" w:rsidRPr="000D1FC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922E9" w:rsidRPr="000D1FC8" w:rsidRDefault="008C204C" w:rsidP="00D922E9">
      <w:pPr>
        <w:rPr>
          <w:rFonts w:ascii="Arial" w:hAnsi="Arial" w:cs="Arial"/>
          <w:sz w:val="24"/>
          <w:szCs w:val="24"/>
          <w:lang w:val="en-US" w:eastAsia="es-ES" w:bidi="es-ES"/>
        </w:rPr>
      </w:pPr>
      <w:r w:rsidRPr="000D1FC8">
        <w:rPr>
          <w:rFonts w:ascii="Arial" w:hAnsi="Arial" w:cs="Arial"/>
          <w:sz w:val="24"/>
          <w:szCs w:val="24"/>
          <w:lang w:val="en-US"/>
        </w:rPr>
        <w:t xml:space="preserve">Time: 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15:40 </w:t>
      </w:r>
      <w:r w:rsidR="00F95E54">
        <w:rPr>
          <w:rFonts w:ascii="Arial" w:eastAsia="Arial" w:hAnsi="Arial" w:cs="Arial"/>
          <w:sz w:val="24"/>
          <w:szCs w:val="24"/>
          <w:lang w:val="en-US" w:eastAsia="es-ES" w:bidi="es-ES"/>
        </w:rPr>
        <w:t>to</w:t>
      </w:r>
      <w:r w:rsidR="00F95E54" w:rsidRPr="000D1FC8">
        <w:rPr>
          <w:rFonts w:ascii="Arial" w:eastAsia="Arial" w:hAnsi="Arial" w:cs="Arial"/>
          <w:sz w:val="24"/>
          <w:szCs w:val="24"/>
          <w:lang w:val="en-US" w:eastAsia="es-ES" w:bidi="es-ES"/>
        </w:rPr>
        <w:t xml:space="preserve"> 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17:00 </w:t>
      </w:r>
      <w:r w:rsidR="00AB12CF" w:rsidRPr="000D1FC8">
        <w:rPr>
          <w:rFonts w:ascii="Arial" w:hAnsi="Arial" w:cs="Arial"/>
          <w:sz w:val="24"/>
          <w:szCs w:val="24"/>
          <w:lang w:val="en-US" w:eastAsia="es-ES" w:bidi="es-ES"/>
        </w:rPr>
        <w:t>Closing Ceremony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–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</w:t>
      </w:r>
      <w:r w:rsidR="00EA433C" w:rsidRPr="000D1FC8">
        <w:rPr>
          <w:rFonts w:ascii="Arial" w:hAnsi="Arial" w:cs="Arial"/>
          <w:sz w:val="24"/>
          <w:szCs w:val="24"/>
          <w:lang w:val="en-US" w:eastAsia="es-ES" w:bidi="es-ES"/>
        </w:rPr>
        <w:t>Presentation by the Government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Colombia (</w:t>
      </w:r>
      <w:r w:rsidR="00C75FC5" w:rsidRPr="000D1FC8">
        <w:rPr>
          <w:rFonts w:ascii="Arial" w:hAnsi="Arial" w:cs="Arial"/>
          <w:sz w:val="24"/>
          <w:szCs w:val="24"/>
          <w:lang w:val="en-US" w:eastAsia="es-ES" w:bidi="es-ES"/>
        </w:rPr>
        <w:t>Room</w:t>
      </w:r>
      <w:r w:rsidR="00D922E9" w:rsidRPr="000D1FC8">
        <w:rPr>
          <w:rFonts w:ascii="Arial" w:hAnsi="Arial" w:cs="Arial"/>
          <w:sz w:val="24"/>
          <w:szCs w:val="24"/>
          <w:lang w:val="en-US" w:eastAsia="es-ES" w:bidi="es-ES"/>
        </w:rPr>
        <w:t xml:space="preserve"> Getsemaní)</w:t>
      </w:r>
      <w:bookmarkStart w:id="0" w:name="_GoBack"/>
      <w:bookmarkEnd w:id="0"/>
    </w:p>
    <w:p w:rsidR="002D11FD" w:rsidRPr="000D1FC8" w:rsidRDefault="006705E3">
      <w:pPr>
        <w:rPr>
          <w:lang w:val="en-US"/>
        </w:rPr>
      </w:pPr>
    </w:p>
    <w:sectPr w:rsidR="002D11FD" w:rsidRPr="000D1FC8" w:rsidSect="00A23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922E9"/>
    <w:rsid w:val="000D1FC8"/>
    <w:rsid w:val="000D4171"/>
    <w:rsid w:val="000D5A73"/>
    <w:rsid w:val="001D11BB"/>
    <w:rsid w:val="00260C45"/>
    <w:rsid w:val="002612A6"/>
    <w:rsid w:val="0027770A"/>
    <w:rsid w:val="00385F09"/>
    <w:rsid w:val="003B5937"/>
    <w:rsid w:val="004C7ECC"/>
    <w:rsid w:val="005E7C94"/>
    <w:rsid w:val="006705E3"/>
    <w:rsid w:val="00691599"/>
    <w:rsid w:val="007026E4"/>
    <w:rsid w:val="00732BDE"/>
    <w:rsid w:val="008C204C"/>
    <w:rsid w:val="008F34C4"/>
    <w:rsid w:val="00954B8D"/>
    <w:rsid w:val="00A23E38"/>
    <w:rsid w:val="00A60FC8"/>
    <w:rsid w:val="00A811A5"/>
    <w:rsid w:val="00AA0741"/>
    <w:rsid w:val="00AA3484"/>
    <w:rsid w:val="00AB12CF"/>
    <w:rsid w:val="00B15FB9"/>
    <w:rsid w:val="00C75FC5"/>
    <w:rsid w:val="00D27018"/>
    <w:rsid w:val="00D41900"/>
    <w:rsid w:val="00D62A2C"/>
    <w:rsid w:val="00D922E9"/>
    <w:rsid w:val="00E06779"/>
    <w:rsid w:val="00EA433C"/>
    <w:rsid w:val="00F95E54"/>
    <w:rsid w:val="00FB2550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E9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A0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Cornejo</dc:creator>
  <cp:lastModifiedBy>SHILOH2013</cp:lastModifiedBy>
  <cp:revision>2</cp:revision>
  <dcterms:created xsi:type="dcterms:W3CDTF">2018-06-01T20:39:00Z</dcterms:created>
  <dcterms:modified xsi:type="dcterms:W3CDTF">2018-06-01T20:39:00Z</dcterms:modified>
</cp:coreProperties>
</file>