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29" w:rsidRDefault="00510429" w:rsidP="009D3026">
      <w:pPr>
        <w:pStyle w:val="ListParagraph"/>
        <w:spacing w:before="240" w:after="240"/>
        <w:rPr>
          <w:sz w:val="18"/>
          <w:szCs w:val="18"/>
        </w:rPr>
      </w:pPr>
    </w:p>
    <w:p w:rsidR="00510429" w:rsidRPr="00CD2300" w:rsidRDefault="00CD2300" w:rsidP="009D3026">
      <w:pPr>
        <w:rPr>
          <w:b/>
          <w:sz w:val="18"/>
          <w:szCs w:val="18"/>
          <w:lang w:val="es-PA"/>
        </w:rPr>
      </w:pPr>
      <w:r w:rsidRPr="00CD2300">
        <w:rPr>
          <w:b/>
          <w:sz w:val="18"/>
          <w:szCs w:val="18"/>
        </w:rPr>
        <w:t>CIUDADES RESILIENTES</w:t>
      </w:r>
    </w:p>
    <w:p w:rsidR="00510429" w:rsidRPr="009D3026" w:rsidRDefault="00510429" w:rsidP="009D3026">
      <w:pPr>
        <w:rPr>
          <w:b/>
          <w:sz w:val="18"/>
          <w:szCs w:val="18"/>
          <w:lang w:val="es-PA"/>
        </w:rPr>
      </w:pPr>
    </w:p>
    <w:tbl>
      <w:tblPr>
        <w:tblW w:w="13456" w:type="dxa"/>
        <w:tblInd w:w="-203" w:type="dxa"/>
        <w:tblCellMar>
          <w:left w:w="70" w:type="dxa"/>
          <w:right w:w="70" w:type="dxa"/>
        </w:tblCellMar>
        <w:tblLook w:val="0000"/>
      </w:tblPr>
      <w:tblGrid>
        <w:gridCol w:w="1721"/>
        <w:gridCol w:w="2096"/>
        <w:gridCol w:w="2268"/>
        <w:gridCol w:w="2835"/>
        <w:gridCol w:w="1559"/>
        <w:gridCol w:w="2977"/>
      </w:tblGrid>
      <w:tr w:rsidR="00B31DBA" w:rsidRPr="006825E1" w:rsidTr="007640DA">
        <w:trPr>
          <w:trHeight w:val="288"/>
          <w:tblHeader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0429" w:rsidRPr="006825E1" w:rsidRDefault="00510429" w:rsidP="007640DA">
            <w:pPr>
              <w:ind w:left="61"/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Nivel de</w:t>
            </w:r>
          </w:p>
          <w:p w:rsidR="00510429" w:rsidRPr="006825E1" w:rsidRDefault="00510429" w:rsidP="00A43BF7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Actuación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0429" w:rsidRPr="006825E1" w:rsidRDefault="00510429" w:rsidP="00A43BF7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Factores Críticos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0429" w:rsidRPr="006825E1" w:rsidRDefault="00510429" w:rsidP="00A43BF7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Acciones Prioritarias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0429" w:rsidRPr="006825E1" w:rsidRDefault="00510429" w:rsidP="00A43BF7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Resultados Esperados</w:t>
            </w:r>
          </w:p>
          <w:p w:rsidR="00510429" w:rsidRPr="006825E1" w:rsidRDefault="00510429" w:rsidP="00A43BF7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2011 / 2015</w:t>
            </w:r>
          </w:p>
          <w:p w:rsidR="00510429" w:rsidRPr="006825E1" w:rsidRDefault="00510429" w:rsidP="00A43BF7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(por acción)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10429" w:rsidRPr="006825E1" w:rsidRDefault="00510429" w:rsidP="00A43BF7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 xml:space="preserve">Actores </w:t>
            </w:r>
          </w:p>
          <w:p w:rsidR="00510429" w:rsidRPr="006825E1" w:rsidRDefault="00510429" w:rsidP="00A43BF7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y</w:t>
            </w:r>
          </w:p>
          <w:p w:rsidR="00510429" w:rsidRPr="006825E1" w:rsidRDefault="00510429" w:rsidP="00A43BF7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Agencias Clave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510429" w:rsidRPr="006825E1" w:rsidRDefault="00510429" w:rsidP="00A43BF7">
            <w:pPr>
              <w:jc w:val="left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Experiencias Exitosas</w:t>
            </w:r>
          </w:p>
          <w:p w:rsidR="00510429" w:rsidRPr="006825E1" w:rsidRDefault="00510429" w:rsidP="00A43BF7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Buenas Prácticas</w:t>
            </w:r>
          </w:p>
        </w:tc>
      </w:tr>
      <w:tr w:rsidR="00362598" w:rsidRPr="006825E1" w:rsidTr="007640DA">
        <w:trPr>
          <w:trHeight w:val="288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429" w:rsidRPr="006825E1" w:rsidRDefault="00510429" w:rsidP="00A43BF7">
            <w:pPr>
              <w:jc w:val="left"/>
              <w:rPr>
                <w:sz w:val="18"/>
                <w:szCs w:val="18"/>
              </w:rPr>
            </w:pPr>
            <w:r w:rsidRPr="006825E1">
              <w:rPr>
                <w:sz w:val="18"/>
                <w:szCs w:val="18"/>
              </w:rPr>
              <w:t>Regional/</w:t>
            </w:r>
          </w:p>
          <w:p w:rsidR="00510429" w:rsidRPr="006825E1" w:rsidRDefault="00510429" w:rsidP="00A43BF7">
            <w:pPr>
              <w:jc w:val="left"/>
              <w:rPr>
                <w:sz w:val="18"/>
                <w:szCs w:val="18"/>
              </w:rPr>
            </w:pPr>
            <w:r w:rsidRPr="006825E1">
              <w:rPr>
                <w:sz w:val="18"/>
                <w:szCs w:val="18"/>
              </w:rPr>
              <w:t>Subregional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429" w:rsidRPr="00FB2A49" w:rsidRDefault="00FB2A49" w:rsidP="00362598">
            <w:pPr>
              <w:ind w:left="52"/>
              <w:jc w:val="left"/>
              <w:rPr>
                <w:sz w:val="18"/>
                <w:szCs w:val="18"/>
              </w:rPr>
            </w:pPr>
            <w:r w:rsidRPr="00FB2A49">
              <w:rPr>
                <w:sz w:val="18"/>
                <w:szCs w:val="18"/>
              </w:rPr>
              <w:t>Exposición permanente  a riegos. Impacto del cambio climático.</w:t>
            </w:r>
            <w:r w:rsidR="00362598">
              <w:rPr>
                <w:sz w:val="18"/>
                <w:szCs w:val="18"/>
              </w:rPr>
              <w:t xml:space="preserve"> Falta mayor coordinación entre organizaciones regionales.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429" w:rsidRPr="006825E1" w:rsidRDefault="00510429" w:rsidP="00A43BF7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429" w:rsidRPr="006825E1" w:rsidRDefault="00510429" w:rsidP="00A43B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429" w:rsidRPr="006825E1" w:rsidRDefault="00510429" w:rsidP="00A43B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10429" w:rsidRPr="006825E1" w:rsidRDefault="00510429" w:rsidP="00A43BF7">
            <w:pPr>
              <w:jc w:val="center"/>
              <w:rPr>
                <w:sz w:val="18"/>
                <w:szCs w:val="18"/>
              </w:rPr>
            </w:pPr>
            <w:r w:rsidRPr="006825E1">
              <w:rPr>
                <w:sz w:val="18"/>
                <w:szCs w:val="18"/>
              </w:rPr>
              <w:t> </w:t>
            </w:r>
          </w:p>
        </w:tc>
      </w:tr>
      <w:tr w:rsidR="00362598" w:rsidRPr="006825E1" w:rsidTr="007640DA">
        <w:trPr>
          <w:trHeight w:val="258"/>
        </w:trPr>
        <w:tc>
          <w:tcPr>
            <w:tcW w:w="1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29" w:rsidRPr="006825E1" w:rsidRDefault="00510429" w:rsidP="00A43B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29" w:rsidRPr="00FB2A49" w:rsidRDefault="00510429" w:rsidP="00A43BF7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29" w:rsidRPr="006825E1" w:rsidRDefault="00510429" w:rsidP="00A43B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29" w:rsidRPr="006825E1" w:rsidRDefault="00510429" w:rsidP="00A43B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29" w:rsidRPr="006825E1" w:rsidRDefault="00510429" w:rsidP="00A43BF7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429" w:rsidRPr="006825E1" w:rsidRDefault="00510429" w:rsidP="00A43BF7">
            <w:pPr>
              <w:rPr>
                <w:sz w:val="18"/>
                <w:szCs w:val="18"/>
              </w:rPr>
            </w:pPr>
          </w:p>
        </w:tc>
      </w:tr>
      <w:tr w:rsidR="00362598" w:rsidRPr="006825E1" w:rsidTr="007640DA">
        <w:trPr>
          <w:trHeight w:val="258"/>
        </w:trPr>
        <w:tc>
          <w:tcPr>
            <w:tcW w:w="1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29" w:rsidRPr="006825E1" w:rsidRDefault="00510429" w:rsidP="00A43B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29" w:rsidRPr="00FB2A49" w:rsidRDefault="00510429" w:rsidP="00A43BF7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29" w:rsidRPr="006825E1" w:rsidRDefault="00510429" w:rsidP="00A43B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29" w:rsidRPr="006825E1" w:rsidRDefault="00510429" w:rsidP="00A43B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29" w:rsidRPr="006825E1" w:rsidRDefault="00510429" w:rsidP="00A43BF7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429" w:rsidRPr="006825E1" w:rsidRDefault="00510429" w:rsidP="00A43BF7">
            <w:pPr>
              <w:rPr>
                <w:sz w:val="18"/>
                <w:szCs w:val="18"/>
              </w:rPr>
            </w:pPr>
          </w:p>
        </w:tc>
      </w:tr>
      <w:tr w:rsidR="00362598" w:rsidRPr="006825E1" w:rsidTr="007640DA">
        <w:trPr>
          <w:trHeight w:val="258"/>
        </w:trPr>
        <w:tc>
          <w:tcPr>
            <w:tcW w:w="1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29" w:rsidRPr="006825E1" w:rsidRDefault="00510429" w:rsidP="00A43B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29" w:rsidRPr="00FB2A49" w:rsidRDefault="00510429" w:rsidP="00A43BF7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29" w:rsidRPr="006825E1" w:rsidRDefault="00510429" w:rsidP="00A43B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29" w:rsidRPr="006825E1" w:rsidRDefault="00510429" w:rsidP="00A43B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29" w:rsidRPr="006825E1" w:rsidRDefault="00510429" w:rsidP="00A43BF7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429" w:rsidRPr="006825E1" w:rsidRDefault="00510429" w:rsidP="00A43BF7">
            <w:pPr>
              <w:rPr>
                <w:sz w:val="18"/>
                <w:szCs w:val="18"/>
              </w:rPr>
            </w:pPr>
          </w:p>
        </w:tc>
      </w:tr>
      <w:tr w:rsidR="00362598" w:rsidRPr="006825E1" w:rsidTr="007640DA">
        <w:trPr>
          <w:trHeight w:val="217"/>
        </w:trPr>
        <w:tc>
          <w:tcPr>
            <w:tcW w:w="1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29" w:rsidRPr="006825E1" w:rsidRDefault="00510429" w:rsidP="00A43B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29" w:rsidRPr="00FB2A49" w:rsidRDefault="00510429" w:rsidP="00A43BF7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29" w:rsidRPr="006825E1" w:rsidRDefault="00510429" w:rsidP="00A43B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29" w:rsidRPr="006825E1" w:rsidRDefault="00510429" w:rsidP="00A43B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29" w:rsidRPr="006825E1" w:rsidRDefault="00510429" w:rsidP="00A43BF7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429" w:rsidRPr="006825E1" w:rsidRDefault="00510429" w:rsidP="00A43BF7">
            <w:pPr>
              <w:rPr>
                <w:sz w:val="18"/>
                <w:szCs w:val="18"/>
              </w:rPr>
            </w:pPr>
          </w:p>
        </w:tc>
      </w:tr>
      <w:tr w:rsidR="00362598" w:rsidRPr="006825E1" w:rsidTr="007640DA">
        <w:trPr>
          <w:trHeight w:val="622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429" w:rsidRPr="006825E1" w:rsidRDefault="00510429" w:rsidP="00A43BF7">
            <w:pPr>
              <w:jc w:val="left"/>
              <w:rPr>
                <w:sz w:val="18"/>
                <w:szCs w:val="18"/>
              </w:rPr>
            </w:pPr>
            <w:r w:rsidRPr="006825E1">
              <w:rPr>
                <w:sz w:val="18"/>
                <w:szCs w:val="18"/>
              </w:rPr>
              <w:t>Nacional</w:t>
            </w:r>
          </w:p>
          <w:p w:rsidR="00510429" w:rsidRPr="006825E1" w:rsidRDefault="00510429" w:rsidP="00A43BF7">
            <w:pPr>
              <w:jc w:val="left"/>
              <w:rPr>
                <w:sz w:val="18"/>
                <w:szCs w:val="18"/>
              </w:rPr>
            </w:pPr>
            <w:r w:rsidRPr="006825E1">
              <w:rPr>
                <w:sz w:val="18"/>
                <w:szCs w:val="18"/>
              </w:rPr>
              <w:t>/Subnacional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429" w:rsidRPr="00FB2A49" w:rsidRDefault="00FB2A49" w:rsidP="00362598">
            <w:pPr>
              <w:ind w:left="52"/>
              <w:jc w:val="left"/>
              <w:rPr>
                <w:sz w:val="18"/>
                <w:szCs w:val="18"/>
              </w:rPr>
            </w:pPr>
            <w:r w:rsidRPr="00FB2A49">
              <w:rPr>
                <w:sz w:val="18"/>
                <w:szCs w:val="18"/>
              </w:rPr>
              <w:t>Políticas muy centralizadas. Deficiencia en el intercambio de experiencias locales.</w:t>
            </w:r>
            <w:r w:rsidR="001D4F47">
              <w:rPr>
                <w:sz w:val="18"/>
                <w:szCs w:val="18"/>
              </w:rPr>
              <w:t xml:space="preserve"> Duplicación o mala utilización de los recursos. </w:t>
            </w:r>
          </w:p>
          <w:p w:rsidR="00510429" w:rsidRPr="00FB2A49" w:rsidRDefault="00510429" w:rsidP="00A43BF7">
            <w:pPr>
              <w:ind w:left="304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429" w:rsidRDefault="00FB2A49" w:rsidP="00A43BF7">
            <w:pPr>
              <w:ind w:left="24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Políticas de construcción adaptadas a la realidad local. </w:t>
            </w:r>
            <w:r w:rsidR="00B31DBA">
              <w:rPr>
                <w:sz w:val="18"/>
                <w:szCs w:val="18"/>
              </w:rPr>
              <w:t>Valorar la participación de la sociedad civil. Descentralizar políticas públicas RRD. Descentralizar la cooperación con otras agencias/ONG en RRD. Incorporar la empresa privada en procesos de RRD comunitario.</w:t>
            </w:r>
          </w:p>
          <w:p w:rsidR="001D4F47" w:rsidRPr="006825E1" w:rsidRDefault="001D4F47" w:rsidP="001D4F47">
            <w:pPr>
              <w:ind w:left="24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Incorporar en el presupuesto nacional la RRD para el trabajo local. Participación de los gobiernos locales para la toma de decisiones en el nivel central. Políticas </w:t>
            </w:r>
            <w:r>
              <w:rPr>
                <w:sz w:val="18"/>
                <w:szCs w:val="18"/>
              </w:rPr>
              <w:lastRenderedPageBreak/>
              <w:t>públicas que incentiven la participación ciudadana.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429" w:rsidRPr="006825E1" w:rsidRDefault="00B31DBA" w:rsidP="007640D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Política Pública de RRD 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construida con participación de la sociedad civil. Integrar SAT. </w:t>
            </w:r>
            <w:r w:rsidR="001D4F47">
              <w:rPr>
                <w:sz w:val="18"/>
                <w:szCs w:val="18"/>
              </w:rPr>
              <w:t xml:space="preserve">Correcta revisión de aplicación de normas de construcción (materiales), respetando la idiosincrasia local. </w:t>
            </w:r>
            <w:r w:rsidR="009B4F9C">
              <w:rPr>
                <w:sz w:val="18"/>
                <w:szCs w:val="18"/>
              </w:rPr>
              <w:t xml:space="preserve">Reforzar la </w:t>
            </w:r>
            <w:r w:rsidR="001D4F47">
              <w:rPr>
                <w:sz w:val="18"/>
                <w:szCs w:val="18"/>
              </w:rPr>
              <w:t>Autonomía municipal.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429" w:rsidRPr="006825E1" w:rsidRDefault="009B4F9C" w:rsidP="007640D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Gobierno nacional, ONG, Cooperación Internacional.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10429" w:rsidRPr="006825E1" w:rsidRDefault="00510429" w:rsidP="007640DA">
            <w:pPr>
              <w:rPr>
                <w:sz w:val="18"/>
                <w:szCs w:val="18"/>
              </w:rPr>
            </w:pPr>
            <w:r w:rsidRPr="006825E1">
              <w:rPr>
                <w:sz w:val="18"/>
                <w:szCs w:val="18"/>
              </w:rPr>
              <w:t> </w:t>
            </w:r>
          </w:p>
        </w:tc>
      </w:tr>
      <w:tr w:rsidR="00362598" w:rsidRPr="006825E1" w:rsidTr="007640DA">
        <w:trPr>
          <w:trHeight w:val="1433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429" w:rsidRPr="006825E1" w:rsidRDefault="00510429" w:rsidP="00A43BF7">
            <w:pPr>
              <w:jc w:val="left"/>
              <w:rPr>
                <w:sz w:val="18"/>
                <w:szCs w:val="18"/>
              </w:rPr>
            </w:pPr>
            <w:r w:rsidRPr="006825E1">
              <w:rPr>
                <w:sz w:val="18"/>
                <w:szCs w:val="18"/>
              </w:rPr>
              <w:lastRenderedPageBreak/>
              <w:t>Local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429" w:rsidRDefault="001236BD" w:rsidP="00362598">
            <w:pPr>
              <w:ind w:left="52"/>
              <w:jc w:val="left"/>
              <w:rPr>
                <w:sz w:val="18"/>
                <w:szCs w:val="18"/>
              </w:rPr>
            </w:pPr>
            <w:r w:rsidRPr="00FB2A49">
              <w:rPr>
                <w:sz w:val="18"/>
                <w:szCs w:val="18"/>
              </w:rPr>
              <w:t xml:space="preserve">Sobrepoblación </w:t>
            </w:r>
            <w:r w:rsidR="00362598">
              <w:rPr>
                <w:sz w:val="18"/>
                <w:szCs w:val="18"/>
              </w:rPr>
              <w:t>(</w:t>
            </w:r>
            <w:r w:rsidRPr="00FB2A49">
              <w:rPr>
                <w:sz w:val="18"/>
                <w:szCs w:val="18"/>
              </w:rPr>
              <w:t>migración  campo-ciudad</w:t>
            </w:r>
            <w:r w:rsidR="00362598">
              <w:rPr>
                <w:sz w:val="18"/>
                <w:szCs w:val="18"/>
              </w:rPr>
              <w:t>). Aplicación deficiente Ordenamiento T</w:t>
            </w:r>
            <w:r w:rsidRPr="00FB2A49">
              <w:rPr>
                <w:sz w:val="18"/>
                <w:szCs w:val="18"/>
              </w:rPr>
              <w:t>erritorial</w:t>
            </w:r>
            <w:r w:rsidR="00362598">
              <w:rPr>
                <w:sz w:val="18"/>
                <w:szCs w:val="18"/>
              </w:rPr>
              <w:t>. Limitación presupuestaria para la RRD. Falta de sistemas de información eficientes.</w:t>
            </w:r>
            <w:r w:rsidRPr="00FB2A49">
              <w:rPr>
                <w:sz w:val="18"/>
                <w:szCs w:val="18"/>
              </w:rPr>
              <w:t xml:space="preserve"> </w:t>
            </w:r>
            <w:r w:rsidR="00362598">
              <w:rPr>
                <w:sz w:val="18"/>
                <w:szCs w:val="18"/>
              </w:rPr>
              <w:t>Alta exposición a amenazas.</w:t>
            </w:r>
            <w:r w:rsidRPr="00FB2A49">
              <w:rPr>
                <w:sz w:val="18"/>
                <w:szCs w:val="18"/>
              </w:rPr>
              <w:t xml:space="preserve"> </w:t>
            </w:r>
            <w:r w:rsidR="00FB2A49" w:rsidRPr="00362598">
              <w:rPr>
                <w:color w:val="FF0000"/>
                <w:sz w:val="18"/>
                <w:szCs w:val="18"/>
              </w:rPr>
              <w:t>materiales de construcción</w:t>
            </w:r>
            <w:r w:rsidR="00362598">
              <w:rPr>
                <w:sz w:val="18"/>
                <w:szCs w:val="18"/>
              </w:rPr>
              <w:t xml:space="preserve">, </w:t>
            </w:r>
            <w:r w:rsidR="00FB2A49" w:rsidRPr="00FB2A49">
              <w:rPr>
                <w:sz w:val="18"/>
                <w:szCs w:val="18"/>
              </w:rPr>
              <w:t>V</w:t>
            </w:r>
            <w:r w:rsidR="00362598">
              <w:rPr>
                <w:sz w:val="18"/>
                <w:szCs w:val="18"/>
              </w:rPr>
              <w:t xml:space="preserve">ulnerabilidades </w:t>
            </w:r>
            <w:r w:rsidR="00FB2A49" w:rsidRPr="00FB2A49">
              <w:rPr>
                <w:sz w:val="18"/>
                <w:szCs w:val="18"/>
              </w:rPr>
              <w:t>(técnicas y humanas) instaladas muy disminuidas</w:t>
            </w:r>
            <w:r w:rsidR="00362598">
              <w:rPr>
                <w:sz w:val="18"/>
                <w:szCs w:val="18"/>
              </w:rPr>
              <w:t>. Deficiente articulación y politización entre organizaciones en situaciones de emergencia.</w:t>
            </w:r>
          </w:p>
          <w:p w:rsidR="00362598" w:rsidRPr="00FB2A49" w:rsidRDefault="00362598" w:rsidP="00362598">
            <w:pPr>
              <w:ind w:left="5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</w:t>
            </w:r>
            <w:r w:rsidR="0028093F">
              <w:rPr>
                <w:sz w:val="18"/>
                <w:szCs w:val="18"/>
              </w:rPr>
              <w:t xml:space="preserve">criterios en Gestión de Riesgos para la </w:t>
            </w:r>
            <w:r>
              <w:rPr>
                <w:sz w:val="18"/>
                <w:szCs w:val="18"/>
              </w:rPr>
              <w:t>priorización</w:t>
            </w:r>
            <w:r w:rsidR="0028093F">
              <w:rPr>
                <w:sz w:val="18"/>
                <w:szCs w:val="18"/>
              </w:rPr>
              <w:t xml:space="preserve"> en la inversión local. Problema de atribución y definición de responsabilidades.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A49" w:rsidRDefault="00FB2A49" w:rsidP="00A43BF7">
            <w:pPr>
              <w:ind w:left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Reducir el riesgo elaborando el ordenamiento territorial.</w:t>
            </w:r>
          </w:p>
          <w:p w:rsidR="00510429" w:rsidRPr="006825E1" w:rsidRDefault="00FB2A49" w:rsidP="00A43BF7">
            <w:pPr>
              <w:ind w:left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Elaborar</w:t>
            </w:r>
            <w:r w:rsidR="00B31DBA">
              <w:rPr>
                <w:sz w:val="18"/>
                <w:szCs w:val="18"/>
              </w:rPr>
              <w:t>/respetar</w:t>
            </w:r>
            <w:r>
              <w:rPr>
                <w:sz w:val="18"/>
                <w:szCs w:val="18"/>
              </w:rPr>
              <w:t xml:space="preserve"> un plan de desarrollo urbano. Incrementar la inversión.</w:t>
            </w:r>
            <w:r w:rsidR="00B31DBA">
              <w:rPr>
                <w:sz w:val="18"/>
                <w:szCs w:val="18"/>
              </w:rPr>
              <w:t xml:space="preserve"> Valorar la participación de la sociedad civil.</w:t>
            </w:r>
            <w:r w:rsidR="001D4F47">
              <w:rPr>
                <w:sz w:val="18"/>
                <w:szCs w:val="18"/>
              </w:rPr>
              <w:t xml:space="preserve"> Desarrollo de un índice de riesgo urbano y de gestión de riesgo.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429" w:rsidRDefault="001D4F47" w:rsidP="001D4F4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Leyes que incentiven a empresa privada para actuar en la RRD como parte de su RSE. </w:t>
            </w:r>
            <w:r w:rsidR="00B31DBA">
              <w:rPr>
                <w:sz w:val="18"/>
                <w:szCs w:val="18"/>
              </w:rPr>
              <w:t>Todas las acciones gubernamentales/internacionales  en RRD, involucren a la comunidad local.</w:t>
            </w:r>
            <w:r>
              <w:rPr>
                <w:sz w:val="18"/>
                <w:szCs w:val="18"/>
              </w:rPr>
              <w:t xml:space="preserve"> Correcta revisión de aplicación de normas de construcción (materiales), respetando la idiosincrasia local.</w:t>
            </w:r>
          </w:p>
          <w:p w:rsidR="00915FDB" w:rsidRDefault="00915FDB" w:rsidP="001D4F47">
            <w:pPr>
              <w:jc w:val="left"/>
              <w:rPr>
                <w:sz w:val="18"/>
                <w:szCs w:val="18"/>
              </w:rPr>
            </w:pPr>
          </w:p>
          <w:p w:rsidR="00915FDB" w:rsidRDefault="00915FDB" w:rsidP="00915FDB">
            <w:pPr>
              <w:jc w:val="left"/>
              <w:rPr>
                <w:sz w:val="18"/>
                <w:szCs w:val="18"/>
                <w:lang w:val="es-MX"/>
              </w:rPr>
            </w:pPr>
            <w:r w:rsidRPr="00380220">
              <w:rPr>
                <w:sz w:val="18"/>
                <w:szCs w:val="18"/>
                <w:lang w:val="es-MX"/>
              </w:rPr>
              <w:t xml:space="preserve">Sensibizacion de los tomadores de </w:t>
            </w:r>
            <w:r>
              <w:rPr>
                <w:sz w:val="18"/>
                <w:szCs w:val="18"/>
                <w:lang w:val="es-MX"/>
              </w:rPr>
              <w:t>decisión</w:t>
            </w:r>
          </w:p>
          <w:p w:rsidR="00915FDB" w:rsidRDefault="00915FDB" w:rsidP="00915FDB">
            <w:pPr>
              <w:jc w:val="left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Sistema de alerta temprana</w:t>
            </w:r>
          </w:p>
          <w:p w:rsidR="00915FDB" w:rsidRPr="006825E1" w:rsidRDefault="00915FDB" w:rsidP="00915FD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MX"/>
              </w:rPr>
              <w:t>Plan de GDR.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429" w:rsidRPr="006825E1" w:rsidRDefault="001D4F47" w:rsidP="00A43BF7">
            <w:pPr>
              <w:ind w:left="117" w:hanging="11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Gobiernos locales, sociedad civil, ONG, empresa privada</w:t>
            </w:r>
            <w:r w:rsidR="009B4F9C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15FDB" w:rsidRDefault="00510429" w:rsidP="00915FDB">
            <w:pPr>
              <w:rPr>
                <w:sz w:val="18"/>
                <w:szCs w:val="18"/>
                <w:lang w:val="en-US"/>
              </w:rPr>
            </w:pPr>
            <w:r w:rsidRPr="00CD2300">
              <w:rPr>
                <w:sz w:val="18"/>
                <w:szCs w:val="18"/>
                <w:lang w:val="es-CO"/>
              </w:rPr>
              <w:t> </w:t>
            </w:r>
            <w:r w:rsidR="00915FDB">
              <w:rPr>
                <w:sz w:val="18"/>
                <w:szCs w:val="18"/>
                <w:lang w:val="en-US"/>
              </w:rPr>
              <w:t xml:space="preserve">System for relocation of families in safer areas – with financial support (Bogota) </w:t>
            </w:r>
          </w:p>
          <w:p w:rsidR="00915FDB" w:rsidRDefault="00915FDB" w:rsidP="00915FD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Microzonification sísmica para la decisión sobre  investments (Bogota)</w:t>
            </w:r>
          </w:p>
          <w:p w:rsidR="00915FDB" w:rsidRDefault="00915FDB" w:rsidP="00915FD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Ordenamiento territorial (Michoacan) </w:t>
            </w:r>
            <w:r w:rsidRPr="00F148B3">
              <w:rPr>
                <w:sz w:val="18"/>
                <w:szCs w:val="18"/>
                <w:lang w:val="es-MX"/>
              </w:rPr>
              <w:t xml:space="preserve"> </w:t>
            </w:r>
          </w:p>
          <w:p w:rsidR="00915FDB" w:rsidRDefault="00915FDB" w:rsidP="00915FD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Atlas de riesgos (Morelia) para entregar liciensa de construcción)</w:t>
            </w:r>
          </w:p>
          <w:p w:rsidR="00915FDB" w:rsidRDefault="00915FDB" w:rsidP="00915FD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Sistema en línea de monitoreo de hotspots (84) (Bogota)</w:t>
            </w:r>
          </w:p>
          <w:p w:rsidR="00915FDB" w:rsidRDefault="00915FDB" w:rsidP="00915FD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Ordenanza código de construcción (Tegucigalpa)</w:t>
            </w:r>
          </w:p>
          <w:p w:rsidR="00915FDB" w:rsidRDefault="00915FDB" w:rsidP="00915FD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Sistema municipal de GEstion de Riesgo – transversal incluyendo actores de la SC</w:t>
            </w:r>
          </w:p>
          <w:p w:rsidR="00915FDB" w:rsidRDefault="00915FDB" w:rsidP="00915FD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(Santa Fe)</w:t>
            </w:r>
          </w:p>
          <w:p w:rsidR="00915FDB" w:rsidRDefault="00915FDB" w:rsidP="00915FD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Sensibilización de los tomadores de decisión</w:t>
            </w:r>
          </w:p>
          <w:p w:rsidR="00915FDB" w:rsidRDefault="00915FDB" w:rsidP="00915FDB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(Quito)</w:t>
            </w:r>
          </w:p>
          <w:p w:rsidR="00510429" w:rsidRPr="006825E1" w:rsidRDefault="00915FDB" w:rsidP="00915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MX"/>
              </w:rPr>
              <w:t>Simulacro anual (Bogota)</w:t>
            </w:r>
          </w:p>
        </w:tc>
      </w:tr>
    </w:tbl>
    <w:p w:rsidR="007640DA" w:rsidRDefault="007640DA" w:rsidP="00CD2300">
      <w:pPr>
        <w:rPr>
          <w:b/>
          <w:sz w:val="18"/>
          <w:szCs w:val="18"/>
          <w:lang w:val="es-PA"/>
        </w:rPr>
      </w:pPr>
    </w:p>
    <w:p w:rsidR="00CD2300" w:rsidRPr="00702034" w:rsidRDefault="00CD2300" w:rsidP="00CD2300">
      <w:pPr>
        <w:rPr>
          <w:b/>
          <w:sz w:val="18"/>
          <w:szCs w:val="18"/>
          <w:lang w:val="es-PA"/>
        </w:rPr>
      </w:pPr>
      <w:r w:rsidRPr="00702034">
        <w:rPr>
          <w:b/>
          <w:sz w:val="18"/>
          <w:szCs w:val="18"/>
          <w:lang w:val="es-PA"/>
        </w:rPr>
        <w:t>Anexo 1: Ficha resumen de la sesión</w:t>
      </w:r>
      <w:r>
        <w:rPr>
          <w:b/>
          <w:sz w:val="18"/>
          <w:szCs w:val="18"/>
          <w:lang w:val="es-PA"/>
        </w:rPr>
        <w:t>: GRUPO HOSPITALES SEGUROS</w:t>
      </w:r>
    </w:p>
    <w:p w:rsidR="00CD2300" w:rsidRPr="00702034" w:rsidRDefault="00CD2300" w:rsidP="00CD2300">
      <w:pPr>
        <w:rPr>
          <w:b/>
          <w:sz w:val="18"/>
          <w:szCs w:val="18"/>
          <w:lang w:val="es-PA"/>
        </w:rPr>
      </w:pPr>
    </w:p>
    <w:tbl>
      <w:tblPr>
        <w:tblW w:w="13944" w:type="dxa"/>
        <w:tblInd w:w="-72" w:type="dxa"/>
        <w:tblBorders>
          <w:top w:val="dotted" w:sz="4" w:space="0" w:color="365F91"/>
          <w:left w:val="dotted" w:sz="4" w:space="0" w:color="365F91"/>
          <w:bottom w:val="dotted" w:sz="4" w:space="0" w:color="365F91"/>
          <w:right w:val="dotted" w:sz="4" w:space="0" w:color="365F91"/>
          <w:insideH w:val="dotted" w:sz="4" w:space="0" w:color="365F91"/>
          <w:insideV w:val="dotted" w:sz="4" w:space="0" w:color="365F91"/>
        </w:tblBorders>
        <w:tblCellMar>
          <w:left w:w="70" w:type="dxa"/>
          <w:right w:w="70" w:type="dxa"/>
        </w:tblCellMar>
        <w:tblLook w:val="0000"/>
      </w:tblPr>
      <w:tblGrid>
        <w:gridCol w:w="1222"/>
        <w:gridCol w:w="2039"/>
        <w:gridCol w:w="1843"/>
        <w:gridCol w:w="2409"/>
        <w:gridCol w:w="1746"/>
        <w:gridCol w:w="4685"/>
      </w:tblGrid>
      <w:tr w:rsidR="00CD2300" w:rsidRPr="00702034" w:rsidTr="00CD2300">
        <w:trPr>
          <w:trHeight w:val="288"/>
          <w:tblHeader/>
        </w:trPr>
        <w:tc>
          <w:tcPr>
            <w:tcW w:w="13944" w:type="dxa"/>
            <w:gridSpan w:val="6"/>
            <w:shd w:val="clear" w:color="auto" w:fill="365F91"/>
            <w:noWrap/>
            <w:vAlign w:val="center"/>
          </w:tcPr>
          <w:p w:rsidR="00CD2300" w:rsidRPr="00702034" w:rsidRDefault="00CD2300" w:rsidP="00516771">
            <w:pPr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702034">
              <w:rPr>
                <w:rFonts w:ascii="Arial Narrow" w:hAnsi="Arial Narrow" w:cs="Arial"/>
                <w:b/>
                <w:bCs/>
                <w:color w:val="FFFFFF"/>
              </w:rPr>
              <w:t>Ficha resumen de la sesión</w:t>
            </w:r>
          </w:p>
        </w:tc>
      </w:tr>
      <w:tr w:rsidR="00CD2300" w:rsidRPr="00702034" w:rsidTr="00CD2300">
        <w:trPr>
          <w:trHeight w:val="288"/>
          <w:tblHeader/>
        </w:trPr>
        <w:tc>
          <w:tcPr>
            <w:tcW w:w="1222" w:type="dxa"/>
            <w:shd w:val="clear" w:color="auto" w:fill="365F91"/>
            <w:noWrap/>
            <w:vAlign w:val="center"/>
          </w:tcPr>
          <w:p w:rsidR="00CD2300" w:rsidRPr="00702034" w:rsidRDefault="00CD2300" w:rsidP="00516771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702034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Nivel de</w:t>
            </w:r>
          </w:p>
          <w:p w:rsidR="00CD2300" w:rsidRPr="00702034" w:rsidRDefault="00CD2300" w:rsidP="00516771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702034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Actuación</w:t>
            </w:r>
          </w:p>
        </w:tc>
        <w:tc>
          <w:tcPr>
            <w:tcW w:w="2039" w:type="dxa"/>
            <w:shd w:val="clear" w:color="auto" w:fill="365F91"/>
            <w:noWrap/>
            <w:vAlign w:val="center"/>
          </w:tcPr>
          <w:p w:rsidR="00CD2300" w:rsidRPr="00702034" w:rsidRDefault="00CD2300" w:rsidP="00516771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702034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Factores Críticos</w:t>
            </w:r>
          </w:p>
        </w:tc>
        <w:tc>
          <w:tcPr>
            <w:tcW w:w="1843" w:type="dxa"/>
            <w:shd w:val="clear" w:color="auto" w:fill="365F91"/>
            <w:noWrap/>
            <w:vAlign w:val="center"/>
          </w:tcPr>
          <w:p w:rsidR="00CD2300" w:rsidRPr="00702034" w:rsidRDefault="00CD2300" w:rsidP="00516771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702034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Acciones Prioritarias</w:t>
            </w:r>
          </w:p>
        </w:tc>
        <w:tc>
          <w:tcPr>
            <w:tcW w:w="2409" w:type="dxa"/>
            <w:shd w:val="clear" w:color="auto" w:fill="365F91"/>
            <w:noWrap/>
            <w:vAlign w:val="center"/>
          </w:tcPr>
          <w:p w:rsidR="00CD2300" w:rsidRPr="00702034" w:rsidRDefault="00CD2300" w:rsidP="00516771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702034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Resultados Esperados</w:t>
            </w:r>
          </w:p>
          <w:p w:rsidR="00CD2300" w:rsidRPr="00702034" w:rsidRDefault="00CD2300" w:rsidP="00516771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702034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2011 / 2015</w:t>
            </w:r>
          </w:p>
          <w:p w:rsidR="00CD2300" w:rsidRPr="00702034" w:rsidRDefault="00CD2300" w:rsidP="00516771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702034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(por acción)</w:t>
            </w:r>
          </w:p>
        </w:tc>
        <w:tc>
          <w:tcPr>
            <w:tcW w:w="1746" w:type="dxa"/>
            <w:shd w:val="clear" w:color="auto" w:fill="365F91"/>
            <w:noWrap/>
            <w:vAlign w:val="center"/>
          </w:tcPr>
          <w:p w:rsidR="00CD2300" w:rsidRPr="00702034" w:rsidRDefault="00CD2300" w:rsidP="00516771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702034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 xml:space="preserve">Actores </w:t>
            </w:r>
          </w:p>
          <w:p w:rsidR="00CD2300" w:rsidRPr="00702034" w:rsidRDefault="00CD2300" w:rsidP="00516771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702034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y</w:t>
            </w:r>
          </w:p>
          <w:p w:rsidR="00CD2300" w:rsidRPr="00702034" w:rsidRDefault="00CD2300" w:rsidP="00516771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702034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Agencias Clave</w:t>
            </w:r>
          </w:p>
        </w:tc>
        <w:tc>
          <w:tcPr>
            <w:tcW w:w="4685" w:type="dxa"/>
            <w:shd w:val="clear" w:color="auto" w:fill="365F91"/>
            <w:noWrap/>
            <w:vAlign w:val="center"/>
          </w:tcPr>
          <w:p w:rsidR="00CD2300" w:rsidRPr="00702034" w:rsidRDefault="00CD2300" w:rsidP="00516771">
            <w:pP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702034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Experiencias Exitosas</w:t>
            </w:r>
          </w:p>
          <w:p w:rsidR="00CD2300" w:rsidRPr="00702034" w:rsidRDefault="00CD2300" w:rsidP="00516771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702034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Buenas Prácticas</w:t>
            </w:r>
          </w:p>
        </w:tc>
      </w:tr>
      <w:tr w:rsidR="00CD2300" w:rsidRPr="00702034" w:rsidTr="007640DA">
        <w:trPr>
          <w:trHeight w:val="288"/>
        </w:trPr>
        <w:tc>
          <w:tcPr>
            <w:tcW w:w="1222" w:type="dxa"/>
            <w:vMerge w:val="restart"/>
            <w:shd w:val="clear" w:color="auto" w:fill="auto"/>
            <w:noWrap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  <w:r w:rsidRPr="00702034">
              <w:rPr>
                <w:sz w:val="18"/>
                <w:szCs w:val="18"/>
              </w:rPr>
              <w:t>Regional/</w:t>
            </w:r>
          </w:p>
          <w:p w:rsidR="00CD2300" w:rsidRPr="00702034" w:rsidRDefault="00CD2300" w:rsidP="00516771">
            <w:pPr>
              <w:rPr>
                <w:sz w:val="18"/>
                <w:szCs w:val="18"/>
              </w:rPr>
            </w:pPr>
            <w:r w:rsidRPr="00702034">
              <w:rPr>
                <w:sz w:val="18"/>
                <w:szCs w:val="18"/>
              </w:rPr>
              <w:t>Subregional</w:t>
            </w:r>
          </w:p>
        </w:tc>
        <w:tc>
          <w:tcPr>
            <w:tcW w:w="2039" w:type="dxa"/>
            <w:vMerge w:val="restart"/>
            <w:shd w:val="clear" w:color="auto" w:fill="auto"/>
            <w:noWrap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  <w:r w:rsidRPr="00136E0B">
              <w:rPr>
                <w:sz w:val="18"/>
                <w:szCs w:val="18"/>
              </w:rPr>
              <w:t>Cooperacion Tecnica y acuerdos internacionales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CD2300" w:rsidRPr="00702034" w:rsidRDefault="00CD2300" w:rsidP="00516771">
            <w:pPr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Implementar el Plan de Acción Regional y sub-nacional de hospitales seguros</w:t>
            </w:r>
          </w:p>
        </w:tc>
        <w:tc>
          <w:tcPr>
            <w:tcW w:w="2409" w:type="dxa"/>
            <w:vMerge w:val="restart"/>
            <w:shd w:val="clear" w:color="auto" w:fill="auto"/>
            <w:noWrap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Contar con un mecanismo para asegurar que los nuevos establecimientos de salud sean edificados con el concepto de hospitales seguros</w:t>
            </w:r>
          </w:p>
        </w:tc>
        <w:tc>
          <w:tcPr>
            <w:tcW w:w="1746" w:type="dxa"/>
            <w:vMerge w:val="restart"/>
            <w:shd w:val="clear" w:color="auto" w:fill="auto"/>
            <w:noWrap/>
            <w:vAlign w:val="center"/>
          </w:tcPr>
          <w:p w:rsidR="00CD2300" w:rsidRDefault="00CD2300" w:rsidP="00CD2300">
            <w:pPr>
              <w:ind w:left="-218" w:firstLine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OPS-OMS</w:t>
            </w:r>
          </w:p>
          <w:p w:rsidR="00CD2300" w:rsidRDefault="00CD2300" w:rsidP="00CD2300">
            <w:pPr>
              <w:ind w:left="-218" w:firstLine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EIRD</w:t>
            </w:r>
          </w:p>
          <w:p w:rsidR="00CD2300" w:rsidRDefault="00CD2300" w:rsidP="00CD2300">
            <w:pPr>
              <w:ind w:left="-218" w:firstLine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Bancos de desarrollo sub-regional y regional</w:t>
            </w:r>
          </w:p>
          <w:p w:rsidR="00CD2300" w:rsidRDefault="00CD2300" w:rsidP="00CD2300">
            <w:pPr>
              <w:ind w:left="-218" w:firstLine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ONGS</w:t>
            </w:r>
          </w:p>
          <w:p w:rsidR="00CD2300" w:rsidRDefault="00CD2300" w:rsidP="00CD2300">
            <w:pPr>
              <w:ind w:left="-218" w:firstLine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PAISES DONANTES</w:t>
            </w:r>
          </w:p>
          <w:p w:rsidR="00CD2300" w:rsidRPr="00702034" w:rsidRDefault="00CD2300" w:rsidP="00CD2300">
            <w:pPr>
              <w:ind w:left="-218" w:firstLine="218"/>
              <w:rPr>
                <w:sz w:val="18"/>
                <w:szCs w:val="18"/>
              </w:rPr>
            </w:pPr>
          </w:p>
        </w:tc>
        <w:tc>
          <w:tcPr>
            <w:tcW w:w="4685" w:type="dxa"/>
            <w:vMerge w:val="restart"/>
            <w:shd w:val="clear" w:color="auto" w:fill="auto"/>
            <w:noWrap/>
          </w:tcPr>
          <w:p w:rsidR="00CD2300" w:rsidRDefault="00CD2300" w:rsidP="005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Decisión regional de los Ministros de Salud aprobando el plan de acción de hospitales seguros 2010-2015</w:t>
            </w:r>
          </w:p>
          <w:p w:rsidR="00CD2300" w:rsidRDefault="00CD2300" w:rsidP="00516771">
            <w:pPr>
              <w:rPr>
                <w:sz w:val="18"/>
                <w:szCs w:val="18"/>
              </w:rPr>
            </w:pPr>
          </w:p>
          <w:p w:rsidR="00CD2300" w:rsidRDefault="00CD2300" w:rsidP="005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Aplicación del Indice de Seguridad Hospitalaria en 27 países y territorios de las Américas</w:t>
            </w:r>
          </w:p>
          <w:p w:rsidR="00CD2300" w:rsidRDefault="00CD2300" w:rsidP="00516771">
            <w:pPr>
              <w:rPr>
                <w:sz w:val="18"/>
                <w:szCs w:val="18"/>
              </w:rPr>
            </w:pPr>
          </w:p>
          <w:p w:rsidR="00CD2300" w:rsidRDefault="00CD2300" w:rsidP="005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Implementación del programa de hospitales seguros a </w:t>
            </w:r>
          </w:p>
          <w:p w:rsidR="00CD2300" w:rsidRDefault="00CD2300" w:rsidP="00516771">
            <w:pPr>
              <w:rPr>
                <w:sz w:val="18"/>
                <w:szCs w:val="18"/>
              </w:rPr>
            </w:pPr>
          </w:p>
          <w:p w:rsidR="00CD2300" w:rsidRPr="00702034" w:rsidRDefault="00CD2300" w:rsidP="005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Incorporación de hospitales seguros en la agenda de los organismos sub-regionales</w:t>
            </w:r>
            <w:r w:rsidRPr="00702034">
              <w:rPr>
                <w:sz w:val="18"/>
                <w:szCs w:val="18"/>
              </w:rPr>
              <w:t> </w:t>
            </w:r>
          </w:p>
        </w:tc>
      </w:tr>
      <w:tr w:rsidR="00CD2300" w:rsidRPr="00702034" w:rsidTr="007640DA">
        <w:trPr>
          <w:trHeight w:val="258"/>
        </w:trPr>
        <w:tc>
          <w:tcPr>
            <w:tcW w:w="1222" w:type="dxa"/>
            <w:vMerge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</w:p>
        </w:tc>
        <w:tc>
          <w:tcPr>
            <w:tcW w:w="2039" w:type="dxa"/>
            <w:vMerge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D2300" w:rsidRPr="00702034" w:rsidRDefault="00CD2300" w:rsidP="00516771">
            <w:pPr>
              <w:ind w:left="20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vAlign w:val="center"/>
          </w:tcPr>
          <w:p w:rsidR="00CD2300" w:rsidRPr="00702034" w:rsidRDefault="00CD2300" w:rsidP="00516771">
            <w:pPr>
              <w:ind w:left="117" w:hanging="117"/>
              <w:rPr>
                <w:sz w:val="18"/>
                <w:szCs w:val="18"/>
              </w:rPr>
            </w:pPr>
          </w:p>
        </w:tc>
        <w:tc>
          <w:tcPr>
            <w:tcW w:w="4685" w:type="dxa"/>
            <w:vMerge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</w:p>
        </w:tc>
      </w:tr>
      <w:tr w:rsidR="00CD2300" w:rsidRPr="00702034" w:rsidTr="007640DA">
        <w:trPr>
          <w:trHeight w:val="258"/>
        </w:trPr>
        <w:tc>
          <w:tcPr>
            <w:tcW w:w="1222" w:type="dxa"/>
            <w:vMerge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</w:p>
        </w:tc>
        <w:tc>
          <w:tcPr>
            <w:tcW w:w="2039" w:type="dxa"/>
            <w:vMerge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D2300" w:rsidRPr="00702034" w:rsidRDefault="00CD2300" w:rsidP="00516771">
            <w:pPr>
              <w:ind w:left="20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vAlign w:val="center"/>
          </w:tcPr>
          <w:p w:rsidR="00CD2300" w:rsidRPr="00702034" w:rsidRDefault="00CD2300" w:rsidP="00516771">
            <w:pPr>
              <w:ind w:left="117" w:hanging="117"/>
              <w:rPr>
                <w:sz w:val="18"/>
                <w:szCs w:val="18"/>
              </w:rPr>
            </w:pPr>
          </w:p>
        </w:tc>
        <w:tc>
          <w:tcPr>
            <w:tcW w:w="4685" w:type="dxa"/>
            <w:vMerge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</w:p>
        </w:tc>
      </w:tr>
      <w:tr w:rsidR="00CD2300" w:rsidRPr="00702034" w:rsidTr="007640DA">
        <w:trPr>
          <w:trHeight w:val="258"/>
        </w:trPr>
        <w:tc>
          <w:tcPr>
            <w:tcW w:w="1222" w:type="dxa"/>
            <w:vMerge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</w:p>
        </w:tc>
        <w:tc>
          <w:tcPr>
            <w:tcW w:w="2039" w:type="dxa"/>
            <w:vMerge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D2300" w:rsidRPr="00702034" w:rsidRDefault="00CD2300" w:rsidP="00516771">
            <w:pPr>
              <w:ind w:left="20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vAlign w:val="center"/>
          </w:tcPr>
          <w:p w:rsidR="00CD2300" w:rsidRPr="00702034" w:rsidRDefault="00CD2300" w:rsidP="00516771">
            <w:pPr>
              <w:ind w:left="117" w:hanging="117"/>
              <w:rPr>
                <w:sz w:val="18"/>
                <w:szCs w:val="18"/>
              </w:rPr>
            </w:pPr>
          </w:p>
        </w:tc>
        <w:tc>
          <w:tcPr>
            <w:tcW w:w="4685" w:type="dxa"/>
            <w:vMerge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</w:p>
        </w:tc>
      </w:tr>
      <w:tr w:rsidR="00CD2300" w:rsidRPr="00702034" w:rsidTr="007640DA">
        <w:trPr>
          <w:trHeight w:val="620"/>
        </w:trPr>
        <w:tc>
          <w:tcPr>
            <w:tcW w:w="1222" w:type="dxa"/>
            <w:vMerge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</w:p>
        </w:tc>
        <w:tc>
          <w:tcPr>
            <w:tcW w:w="2039" w:type="dxa"/>
            <w:vMerge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D2300" w:rsidRPr="00702034" w:rsidRDefault="00CD2300" w:rsidP="00516771">
            <w:pPr>
              <w:ind w:left="20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vAlign w:val="center"/>
          </w:tcPr>
          <w:p w:rsidR="00CD2300" w:rsidRPr="00702034" w:rsidRDefault="00CD2300" w:rsidP="00516771">
            <w:pPr>
              <w:ind w:left="117" w:hanging="117"/>
              <w:rPr>
                <w:sz w:val="18"/>
                <w:szCs w:val="18"/>
              </w:rPr>
            </w:pPr>
          </w:p>
        </w:tc>
        <w:tc>
          <w:tcPr>
            <w:tcW w:w="4685" w:type="dxa"/>
            <w:vMerge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</w:p>
        </w:tc>
      </w:tr>
      <w:tr w:rsidR="00CD2300" w:rsidRPr="00702034" w:rsidTr="00CD2300">
        <w:trPr>
          <w:trHeight w:val="1979"/>
        </w:trPr>
        <w:tc>
          <w:tcPr>
            <w:tcW w:w="1222" w:type="dxa"/>
            <w:shd w:val="clear" w:color="auto" w:fill="auto"/>
            <w:noWrap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  <w:r w:rsidRPr="00702034">
              <w:rPr>
                <w:sz w:val="18"/>
                <w:szCs w:val="18"/>
              </w:rPr>
              <w:t>Nacional</w:t>
            </w:r>
          </w:p>
          <w:p w:rsidR="00CD2300" w:rsidRPr="00702034" w:rsidRDefault="00CD2300" w:rsidP="00516771">
            <w:pPr>
              <w:rPr>
                <w:sz w:val="18"/>
                <w:szCs w:val="18"/>
              </w:rPr>
            </w:pPr>
            <w:r w:rsidRPr="00702034">
              <w:rPr>
                <w:sz w:val="18"/>
                <w:szCs w:val="18"/>
              </w:rPr>
              <w:t>/Subnacional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D2300" w:rsidRPr="00136E0B" w:rsidRDefault="00CD2300" w:rsidP="00516771">
            <w:pPr>
              <w:rPr>
                <w:sz w:val="18"/>
                <w:szCs w:val="18"/>
              </w:rPr>
            </w:pPr>
            <w:r w:rsidRPr="00136E0B">
              <w:rPr>
                <w:sz w:val="18"/>
                <w:szCs w:val="18"/>
              </w:rPr>
              <w:t>Falta de información sobre el estado de seguridad de los hospitales frente a desastres</w:t>
            </w:r>
          </w:p>
          <w:p w:rsidR="00CD2300" w:rsidRPr="00136E0B" w:rsidRDefault="00CD2300" w:rsidP="00516771">
            <w:pPr>
              <w:rPr>
                <w:sz w:val="18"/>
                <w:szCs w:val="18"/>
              </w:rPr>
            </w:pPr>
          </w:p>
          <w:p w:rsidR="00CD2300" w:rsidRPr="00702034" w:rsidRDefault="00CD2300" w:rsidP="00516771">
            <w:pPr>
              <w:rPr>
                <w:sz w:val="18"/>
                <w:szCs w:val="18"/>
              </w:rPr>
            </w:pPr>
            <w:r w:rsidRPr="00136E0B">
              <w:rPr>
                <w:sz w:val="18"/>
                <w:szCs w:val="18"/>
              </w:rPr>
              <w:t>Hospitales en condiciones bajas de seguridad frente a desastres</w:t>
            </w:r>
          </w:p>
          <w:p w:rsidR="00CD2300" w:rsidRPr="00702034" w:rsidRDefault="00CD2300" w:rsidP="0051677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D2300" w:rsidRDefault="00CD2300" w:rsidP="00516771">
            <w:pPr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Iniciar certificación de hospitales </w:t>
            </w:r>
          </w:p>
          <w:p w:rsidR="00CD2300" w:rsidRDefault="00CD2300" w:rsidP="00516771">
            <w:pPr>
              <w:ind w:left="20"/>
              <w:rPr>
                <w:sz w:val="18"/>
                <w:szCs w:val="18"/>
              </w:rPr>
            </w:pPr>
          </w:p>
          <w:p w:rsidR="00CD2300" w:rsidRDefault="00CD2300" w:rsidP="00516771">
            <w:pPr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Avanzar con hospitales prioritarios</w:t>
            </w:r>
          </w:p>
          <w:p w:rsidR="00CD2300" w:rsidRDefault="00CD2300" w:rsidP="00516771">
            <w:pPr>
              <w:ind w:left="20"/>
              <w:rPr>
                <w:sz w:val="18"/>
                <w:szCs w:val="18"/>
              </w:rPr>
            </w:pPr>
          </w:p>
          <w:p w:rsidR="00CD2300" w:rsidRPr="00702034" w:rsidRDefault="00CD2300" w:rsidP="00516771">
            <w:pPr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Compromisos en inversión pública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D2300" w:rsidRDefault="00CD2300" w:rsidP="005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Aplicación del índice de seguridad hospitalaria en todos los hospitales prioritarios</w:t>
            </w:r>
          </w:p>
          <w:p w:rsidR="00CD2300" w:rsidRDefault="00CD2300" w:rsidP="00516771">
            <w:pPr>
              <w:rPr>
                <w:sz w:val="18"/>
                <w:szCs w:val="18"/>
              </w:rPr>
            </w:pPr>
          </w:p>
          <w:p w:rsidR="00CD2300" w:rsidRPr="00702034" w:rsidRDefault="00CD2300" w:rsidP="005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Mejorar la seguridad de los hospitales en categoría B y C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CD2300" w:rsidRDefault="00CD2300" w:rsidP="00516771">
            <w:pPr>
              <w:ind w:left="117" w:hanging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Ministerio de Salud y otras instituciones del sector salud</w:t>
            </w:r>
          </w:p>
          <w:p w:rsidR="00CD2300" w:rsidRDefault="00CD2300" w:rsidP="00516771">
            <w:pPr>
              <w:ind w:left="117" w:hanging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Sistemas nacionales de protección civil</w:t>
            </w:r>
          </w:p>
          <w:p w:rsidR="00CD2300" w:rsidRDefault="00CD2300" w:rsidP="00516771">
            <w:pPr>
              <w:ind w:left="117" w:hanging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Ministerios de economía y finanzas</w:t>
            </w:r>
          </w:p>
          <w:p w:rsidR="00CD2300" w:rsidRDefault="00CD2300" w:rsidP="00516771">
            <w:pPr>
              <w:ind w:left="117" w:hanging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Gobiernos sub-nacionales</w:t>
            </w:r>
          </w:p>
          <w:p w:rsidR="00CD2300" w:rsidRPr="00702034" w:rsidRDefault="00CD2300" w:rsidP="00516771">
            <w:pPr>
              <w:ind w:left="117" w:hanging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Cooperación internacional</w:t>
            </w:r>
          </w:p>
        </w:tc>
        <w:tc>
          <w:tcPr>
            <w:tcW w:w="4685" w:type="dxa"/>
            <w:shd w:val="clear" w:color="auto" w:fill="auto"/>
            <w:noWrap/>
          </w:tcPr>
          <w:p w:rsidR="00CD2300" w:rsidRDefault="00CD2300" w:rsidP="00516771">
            <w:pPr>
              <w:rPr>
                <w:sz w:val="18"/>
                <w:szCs w:val="18"/>
              </w:rPr>
            </w:pPr>
            <w:r w:rsidRPr="0070203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Construcciones nuevas incorporando el concepto de hospitales seguros</w:t>
            </w:r>
          </w:p>
          <w:p w:rsidR="00CD2300" w:rsidRDefault="00CD2300" w:rsidP="00516771">
            <w:pPr>
              <w:rPr>
                <w:sz w:val="18"/>
                <w:szCs w:val="18"/>
              </w:rPr>
            </w:pPr>
          </w:p>
          <w:p w:rsidR="00CD2300" w:rsidRPr="00702034" w:rsidRDefault="00CD2300" w:rsidP="005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Reconstrucción de establecimientos de salud incluyendo medidas de mitigación</w:t>
            </w:r>
          </w:p>
        </w:tc>
      </w:tr>
      <w:tr w:rsidR="00CD2300" w:rsidRPr="00702034" w:rsidTr="00CD2300">
        <w:trPr>
          <w:trHeight w:val="2240"/>
        </w:trPr>
        <w:tc>
          <w:tcPr>
            <w:tcW w:w="1222" w:type="dxa"/>
            <w:shd w:val="clear" w:color="auto" w:fill="auto"/>
            <w:noWrap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  <w:r w:rsidRPr="00702034">
              <w:rPr>
                <w:sz w:val="18"/>
                <w:szCs w:val="18"/>
              </w:rPr>
              <w:t>Local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  <w:r w:rsidRPr="00136E0B">
              <w:rPr>
                <w:sz w:val="18"/>
                <w:szCs w:val="18"/>
              </w:rPr>
              <w:t>Falta de conocimiento sobre reducción de riesgo de desastres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D2300" w:rsidRDefault="00CD2300" w:rsidP="00516771">
            <w:pPr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Diseminar información sobre amenazas, vulnerabilidad</w:t>
            </w:r>
          </w:p>
          <w:p w:rsidR="00CD2300" w:rsidRDefault="00CD2300" w:rsidP="00516771">
            <w:pPr>
              <w:ind w:left="20"/>
              <w:rPr>
                <w:sz w:val="18"/>
                <w:szCs w:val="18"/>
              </w:rPr>
            </w:pPr>
          </w:p>
          <w:p w:rsidR="00CD2300" w:rsidRPr="00702034" w:rsidRDefault="00CD2300" w:rsidP="00516771">
            <w:pPr>
              <w:ind w:left="20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D2300" w:rsidRPr="00702034" w:rsidRDefault="00CD2300" w:rsidP="005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municipios en zonas de mayores amenazas implementan acciones para mejorar la seguridad de los establecimientos de salud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CD2300" w:rsidRDefault="00CD2300" w:rsidP="00516771">
            <w:pPr>
              <w:ind w:left="117" w:hanging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Municipios y autoridades locales</w:t>
            </w:r>
          </w:p>
          <w:p w:rsidR="00CD2300" w:rsidRDefault="00CD2300" w:rsidP="00516771">
            <w:pPr>
              <w:ind w:left="117" w:hanging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Comunidad organizada</w:t>
            </w:r>
          </w:p>
          <w:p w:rsidR="00CD2300" w:rsidRDefault="00CD2300" w:rsidP="00516771">
            <w:pPr>
              <w:ind w:left="117" w:hanging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Escuelas</w:t>
            </w:r>
          </w:p>
          <w:p w:rsidR="00CD2300" w:rsidRDefault="00CD2300" w:rsidP="00516771">
            <w:pPr>
              <w:ind w:left="117" w:hanging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Establecimientos de salud</w:t>
            </w:r>
          </w:p>
          <w:p w:rsidR="00CD2300" w:rsidRPr="00702034" w:rsidRDefault="00CD2300" w:rsidP="00516771">
            <w:pPr>
              <w:ind w:left="117" w:hanging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Organizaciones </w:t>
            </w:r>
          </w:p>
        </w:tc>
        <w:tc>
          <w:tcPr>
            <w:tcW w:w="4685" w:type="dxa"/>
            <w:shd w:val="clear" w:color="auto" w:fill="auto"/>
            <w:noWrap/>
          </w:tcPr>
          <w:p w:rsidR="00CD2300" w:rsidRDefault="00CD2300" w:rsidP="00516771">
            <w:pPr>
              <w:rPr>
                <w:sz w:val="18"/>
                <w:szCs w:val="18"/>
              </w:rPr>
            </w:pPr>
            <w:r w:rsidRPr="0070203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Aplicación del índice en instalaciones menores</w:t>
            </w:r>
          </w:p>
          <w:p w:rsidR="00CD2300" w:rsidRDefault="00CD2300" w:rsidP="00516771">
            <w:pPr>
              <w:rPr>
                <w:sz w:val="18"/>
                <w:szCs w:val="18"/>
              </w:rPr>
            </w:pPr>
          </w:p>
          <w:p w:rsidR="00CD2300" w:rsidRPr="00702034" w:rsidRDefault="00CD2300" w:rsidP="005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Aplicación del índice en escuelas</w:t>
            </w:r>
          </w:p>
        </w:tc>
      </w:tr>
    </w:tbl>
    <w:p w:rsidR="00CD2300" w:rsidRPr="00702034" w:rsidRDefault="00CD2300" w:rsidP="00CD2300">
      <w:pPr>
        <w:rPr>
          <w:lang w:val="es-PA"/>
        </w:rPr>
      </w:pPr>
    </w:p>
    <w:p w:rsidR="00CD2300" w:rsidRDefault="00CD2300" w:rsidP="00CD2300">
      <w:pPr>
        <w:rPr>
          <w:b/>
          <w:sz w:val="18"/>
          <w:szCs w:val="18"/>
          <w:lang w:val="es-PA"/>
        </w:rPr>
      </w:pPr>
      <w:r w:rsidRPr="009D3026">
        <w:rPr>
          <w:b/>
          <w:sz w:val="18"/>
          <w:szCs w:val="18"/>
          <w:lang w:val="es-PA"/>
        </w:rPr>
        <w:t>Anexo 1: Ficha resumen de la sesión</w:t>
      </w:r>
      <w:r>
        <w:rPr>
          <w:b/>
          <w:sz w:val="18"/>
          <w:szCs w:val="18"/>
          <w:lang w:val="es-PA"/>
        </w:rPr>
        <w:t xml:space="preserve"> Escuelas Resilientes</w:t>
      </w:r>
    </w:p>
    <w:p w:rsidR="00CD2300" w:rsidRPr="009D3026" w:rsidRDefault="00CD2300" w:rsidP="00CD2300">
      <w:pPr>
        <w:rPr>
          <w:b/>
          <w:sz w:val="18"/>
          <w:szCs w:val="18"/>
          <w:lang w:val="es-PA"/>
        </w:rPr>
      </w:pPr>
    </w:p>
    <w:tbl>
      <w:tblPr>
        <w:tblW w:w="14034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2122"/>
        <w:gridCol w:w="2250"/>
        <w:gridCol w:w="2430"/>
        <w:gridCol w:w="1890"/>
        <w:gridCol w:w="1800"/>
        <w:gridCol w:w="3542"/>
      </w:tblGrid>
      <w:tr w:rsidR="00CD2300" w:rsidRPr="006825E1" w:rsidTr="007640DA">
        <w:trPr>
          <w:trHeight w:val="288"/>
          <w:tblHeader/>
        </w:trPr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2300" w:rsidRPr="006825E1" w:rsidRDefault="00CD2300" w:rsidP="00516771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Nivel de</w:t>
            </w:r>
          </w:p>
          <w:p w:rsidR="00CD2300" w:rsidRPr="006825E1" w:rsidRDefault="00CD2300" w:rsidP="00516771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Actuación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2300" w:rsidRPr="006825E1" w:rsidRDefault="00CD2300" w:rsidP="00516771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Factores Críticos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2300" w:rsidRPr="006825E1" w:rsidRDefault="00CD2300" w:rsidP="00516771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Acciones Prioritarias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2300" w:rsidRPr="006825E1" w:rsidRDefault="00CD2300" w:rsidP="00516771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Resultados Esperados</w:t>
            </w:r>
          </w:p>
          <w:p w:rsidR="00CD2300" w:rsidRPr="006825E1" w:rsidRDefault="00CD2300" w:rsidP="00516771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2011 / 2015</w:t>
            </w:r>
          </w:p>
          <w:p w:rsidR="00CD2300" w:rsidRPr="006825E1" w:rsidRDefault="00CD2300" w:rsidP="00516771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(por acción)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2300" w:rsidRPr="006825E1" w:rsidRDefault="00CD2300" w:rsidP="00516771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 xml:space="preserve">Actores </w:t>
            </w:r>
          </w:p>
          <w:p w:rsidR="00CD2300" w:rsidRPr="006825E1" w:rsidRDefault="00CD2300" w:rsidP="00516771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y</w:t>
            </w:r>
          </w:p>
          <w:p w:rsidR="00CD2300" w:rsidRPr="006825E1" w:rsidRDefault="00CD2300" w:rsidP="00516771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Agencias Clave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CD2300" w:rsidRPr="006825E1" w:rsidRDefault="00CD2300" w:rsidP="00516771">
            <w:pPr>
              <w:jc w:val="left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Experiencias Exitosas</w:t>
            </w:r>
          </w:p>
          <w:p w:rsidR="00CD2300" w:rsidRPr="006825E1" w:rsidRDefault="00CD2300" w:rsidP="00516771">
            <w:pPr>
              <w:jc w:val="center"/>
              <w:rPr>
                <w:b/>
                <w:sz w:val="18"/>
                <w:szCs w:val="18"/>
              </w:rPr>
            </w:pPr>
            <w:r w:rsidRPr="006825E1">
              <w:rPr>
                <w:b/>
                <w:sz w:val="18"/>
                <w:szCs w:val="18"/>
              </w:rPr>
              <w:t>Buenas Prácticas</w:t>
            </w:r>
          </w:p>
        </w:tc>
      </w:tr>
      <w:tr w:rsidR="00CD2300" w:rsidRPr="00D86C44" w:rsidTr="00C06A80">
        <w:trPr>
          <w:trHeight w:val="168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Regional/</w:t>
            </w:r>
          </w:p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Subregional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300" w:rsidRPr="00D86C44" w:rsidRDefault="00CD2300" w:rsidP="00516771">
            <w:pPr>
              <w:ind w:left="304" w:hanging="304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Las actividades regionales no se replican a nivel nacional</w:t>
            </w:r>
          </w:p>
          <w:p w:rsidR="00CD2300" w:rsidRPr="00D86C44" w:rsidRDefault="00CD2300" w:rsidP="00516771">
            <w:pPr>
              <w:ind w:left="304" w:hanging="304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04" w:hanging="304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En algunos países no existe una Inserción de Gestión de riesgo en currículo</w:t>
            </w:r>
          </w:p>
          <w:p w:rsidR="00CD2300" w:rsidRPr="00D86C44" w:rsidRDefault="00CD2300" w:rsidP="00516771">
            <w:pPr>
              <w:ind w:left="304" w:hanging="304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04" w:hanging="304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04" w:hanging="304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Falta de difusión de herramientas generadas en la región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300" w:rsidRPr="00D86C44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Inserción de Gestión de riesgo en currículo</w:t>
            </w:r>
          </w:p>
          <w:p w:rsidR="00CD2300" w:rsidRPr="00D86C44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Construcción del índice de escuelas seguras.</w:t>
            </w:r>
          </w:p>
          <w:p w:rsidR="00CD2300" w:rsidRPr="00D86C44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Estrategia de divulgación de las herramientas elaboradas.</w:t>
            </w:r>
          </w:p>
          <w:p w:rsidR="00CD2300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Inclusión del tema en la formación                    de nuevos docentes.</w:t>
            </w:r>
          </w:p>
          <w:p w:rsidR="00CD2300" w:rsidRPr="00D86C44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Formación de comunicadores en Gestión de riesgo</w:t>
            </w:r>
          </w:p>
          <w:p w:rsidR="00CD2300" w:rsidRPr="00D86C44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Ministerios de educación han insertado los contenidos de Gestión de riesgo a la curricula.</w:t>
            </w: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Índice de seguridad escolar desarrollado y validado</w:t>
            </w: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Estrategia de divulgación de herramientas desarrollada</w:t>
            </w: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Comunicadores capacitados en gestión de riesgo.</w:t>
            </w: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Ministerios de educación</w:t>
            </w: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Organismos Internacionales</w:t>
            </w:r>
          </w:p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Sector privado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D2300" w:rsidRDefault="00CD2300" w:rsidP="00516771">
            <w:pPr>
              <w:jc w:val="center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CDMT </w:t>
            </w:r>
          </w:p>
          <w:p w:rsidR="00CD2300" w:rsidRDefault="00CD2300" w:rsidP="005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Website </w:t>
            </w:r>
          </w:p>
          <w:p w:rsidR="00CD2300" w:rsidRDefault="00CD2300" w:rsidP="005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diseño el currículo para educación media y entreno profesores a través de la web.</w:t>
            </w:r>
          </w:p>
          <w:p w:rsidR="00CD2300" w:rsidRDefault="00CD2300" w:rsidP="00516771">
            <w:pPr>
              <w:jc w:val="center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 ira a preescolar y primaria</w:t>
            </w:r>
          </w:p>
          <w:p w:rsidR="00CD2300" w:rsidRDefault="00CD2300" w:rsidP="005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90% de escuelas, todas las vulnerabilidades y casi todas las escuelas la están manejando.</w:t>
            </w:r>
          </w:p>
          <w:p w:rsidR="00CD2300" w:rsidRDefault="00CD2300" w:rsidP="00516771">
            <w:pPr>
              <w:jc w:val="center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niños como actores y sujetos del proceso</w:t>
            </w:r>
          </w:p>
          <w:p w:rsidR="00CD2300" w:rsidRPr="00D86C44" w:rsidRDefault="00CD2300" w:rsidP="00516771">
            <w:pPr>
              <w:jc w:val="center"/>
              <w:rPr>
                <w:sz w:val="18"/>
                <w:szCs w:val="18"/>
              </w:rPr>
            </w:pPr>
          </w:p>
        </w:tc>
      </w:tr>
      <w:tr w:rsidR="00CD2300" w:rsidRPr="00D86C44" w:rsidTr="007640DA">
        <w:trPr>
          <w:trHeight w:val="258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0" w:rsidRPr="00D86C44" w:rsidRDefault="00CD2300" w:rsidP="00516771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0" w:rsidRPr="00D86C44" w:rsidRDefault="00CD2300" w:rsidP="00516771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2300" w:rsidRPr="00D86C44" w:rsidRDefault="00CD2300" w:rsidP="00516771">
            <w:pPr>
              <w:rPr>
                <w:sz w:val="18"/>
                <w:szCs w:val="18"/>
              </w:rPr>
            </w:pPr>
          </w:p>
        </w:tc>
      </w:tr>
      <w:tr w:rsidR="00CD2300" w:rsidRPr="00D86C44" w:rsidTr="007640DA">
        <w:trPr>
          <w:trHeight w:val="258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0" w:rsidRPr="00D86C44" w:rsidRDefault="00CD2300" w:rsidP="00516771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0" w:rsidRPr="00D86C44" w:rsidRDefault="00CD2300" w:rsidP="00516771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2300" w:rsidRPr="00D86C44" w:rsidRDefault="00CD2300" w:rsidP="00516771">
            <w:pPr>
              <w:rPr>
                <w:sz w:val="18"/>
                <w:szCs w:val="18"/>
              </w:rPr>
            </w:pPr>
          </w:p>
        </w:tc>
      </w:tr>
      <w:tr w:rsidR="00CD2300" w:rsidRPr="00D86C44" w:rsidTr="007640DA">
        <w:trPr>
          <w:trHeight w:val="258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0" w:rsidRPr="00D86C44" w:rsidRDefault="00CD2300" w:rsidP="00516771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0" w:rsidRPr="00D86C44" w:rsidRDefault="00CD2300" w:rsidP="00516771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2300" w:rsidRPr="00D86C44" w:rsidRDefault="00CD2300" w:rsidP="00516771">
            <w:pPr>
              <w:rPr>
                <w:sz w:val="18"/>
                <w:szCs w:val="18"/>
              </w:rPr>
            </w:pPr>
          </w:p>
        </w:tc>
      </w:tr>
      <w:tr w:rsidR="00CD2300" w:rsidRPr="00D86C44" w:rsidTr="007640DA">
        <w:trPr>
          <w:trHeight w:val="217"/>
        </w:trPr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0" w:rsidRPr="00D86C44" w:rsidRDefault="00CD2300" w:rsidP="00516771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0" w:rsidRPr="00D86C44" w:rsidRDefault="00CD2300" w:rsidP="00516771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2300" w:rsidRPr="00D86C44" w:rsidRDefault="00CD2300" w:rsidP="00516771">
            <w:pPr>
              <w:rPr>
                <w:sz w:val="18"/>
                <w:szCs w:val="18"/>
              </w:rPr>
            </w:pPr>
          </w:p>
        </w:tc>
      </w:tr>
      <w:tr w:rsidR="00CD2300" w:rsidRPr="00D86C44" w:rsidTr="007640DA">
        <w:trPr>
          <w:trHeight w:val="3532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Nacional</w:t>
            </w:r>
          </w:p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/Subnacional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300" w:rsidRPr="00D86C44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Escuelas ubicadas en lugares vulnerables</w:t>
            </w:r>
          </w:p>
          <w:p w:rsidR="00CD2300" w:rsidRPr="00D86C44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Infraestructuras servicios/ inadecuadas</w:t>
            </w:r>
          </w:p>
          <w:p w:rsidR="00CD2300" w:rsidRPr="00D86C44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Falta de normativas de seguridad para escuelas</w:t>
            </w:r>
          </w:p>
          <w:p w:rsidR="00CD2300" w:rsidRPr="00D86C44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En algunos países existen regulaciones pero no se aplican</w:t>
            </w:r>
          </w:p>
          <w:p w:rsidR="00CD2300" w:rsidRPr="00D86C44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Los presupuestos para educación son deficientes.</w:t>
            </w:r>
          </w:p>
          <w:p w:rsidR="00CD2300" w:rsidRPr="00D86C44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No existen fondos para mantenimiento</w:t>
            </w:r>
          </w:p>
          <w:p w:rsidR="00CD2300" w:rsidRPr="00D86C44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Escuelas localizadas en el nivel urbanos que deben tener una política que todas tengan los mismos estándares</w:t>
            </w:r>
          </w:p>
          <w:p w:rsidR="00CD2300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Divorcio entre los diferentes niveles de educación (primaria, secundaria, universidad)</w:t>
            </w:r>
          </w:p>
          <w:p w:rsidR="00CD2300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La  comunidad muchas veces no entiende los factores de riesgo y las autoridades deberían tener el tema en su agenda</w:t>
            </w:r>
          </w:p>
          <w:p w:rsidR="00CD2300" w:rsidRPr="00D86C44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04"/>
              <w:jc w:val="left"/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300" w:rsidRPr="00D86C44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Estándares mínimos para todas las escuelas: localización, códigos de construcción, planes y procedimientos ,capacitación de maestros y administradores</w:t>
            </w:r>
          </w:p>
          <w:p w:rsidR="00CD2300" w:rsidRPr="00D86C44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Enlace con el manejo del sistema de la comunidad</w:t>
            </w:r>
          </w:p>
          <w:p w:rsidR="00CD2300" w:rsidRPr="00D86C44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 xml:space="preserve">Revisión y aplicación de los estándares que incluyan un sistema adecuado de monitoreo, control y </w:t>
            </w:r>
            <w:r>
              <w:rPr>
                <w:sz w:val="18"/>
                <w:szCs w:val="18"/>
              </w:rPr>
              <w:t>reporte.</w:t>
            </w:r>
          </w:p>
          <w:p w:rsidR="00CD2300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Se deben tener fondos para mantenimiento</w:t>
            </w:r>
          </w:p>
          <w:p w:rsidR="00CD2300" w:rsidRPr="00D86C44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Sensibilización de las autoridades a todo nivel</w:t>
            </w:r>
          </w:p>
          <w:p w:rsidR="00CD2300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nacional que integre el sistema formal e informal en educación.</w:t>
            </w:r>
          </w:p>
          <w:p w:rsidR="00CD2300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Herramienta de  estándares minimos aplicada. </w:t>
            </w: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 de monitoreo, control  y reporte elaborado.</w:t>
            </w: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Marco estratégico en RRD en educación aprobado.</w:t>
            </w: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Políticas publicas en RRD en el sector educativo elaboradas.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300" w:rsidRDefault="00CD2300" w:rsidP="00516771">
            <w:pPr>
              <w:ind w:left="117" w:hanging="11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Ministerios de Educacion </w:t>
            </w:r>
          </w:p>
          <w:p w:rsidR="00CD2300" w:rsidRPr="00D86C44" w:rsidRDefault="00CD2300" w:rsidP="00516771">
            <w:pPr>
              <w:ind w:left="117" w:hanging="11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Autoridades nacionales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D2300" w:rsidRDefault="00CD2300" w:rsidP="00516771">
            <w:pPr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El tema esta incluido en la currícula y existen los materiales para capacitar a los maestros.</w:t>
            </w:r>
          </w:p>
          <w:p w:rsidR="00CD2300" w:rsidRDefault="00CD2300" w:rsidP="00516771">
            <w:pPr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www.weready.org</w:t>
            </w:r>
          </w:p>
        </w:tc>
      </w:tr>
      <w:tr w:rsidR="00CD2300" w:rsidRPr="00D86C44" w:rsidTr="007640DA">
        <w:trPr>
          <w:trHeight w:val="1433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Local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300" w:rsidRPr="00D86C44" w:rsidRDefault="00CD2300" w:rsidP="00516771">
            <w:pPr>
              <w:ind w:left="298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 xml:space="preserve">La comunidad no se involucra </w:t>
            </w:r>
          </w:p>
          <w:p w:rsidR="00CD2300" w:rsidRPr="00D86C44" w:rsidRDefault="00CD2300" w:rsidP="00516771">
            <w:pPr>
              <w:ind w:left="298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298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298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No hay voluntad política para que existan políticas y estas se cumplan</w:t>
            </w:r>
          </w:p>
          <w:p w:rsidR="00CD2300" w:rsidRPr="00D86C44" w:rsidRDefault="00CD2300" w:rsidP="00516771">
            <w:pPr>
              <w:ind w:left="298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298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298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Autoridades locales no tienen capacidad para elaborar leyes sobre el tema de gestión de riesgo</w:t>
            </w:r>
          </w:p>
          <w:p w:rsidR="00CD2300" w:rsidRPr="00D86C44" w:rsidRDefault="00CD2300" w:rsidP="00516771">
            <w:pPr>
              <w:ind w:left="298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298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298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298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298"/>
              <w:jc w:val="left"/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300" w:rsidRPr="00D86C44" w:rsidRDefault="00CD2300" w:rsidP="00516771">
            <w:pPr>
              <w:ind w:left="360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Involucrar a la comunidad en todos los procesos</w:t>
            </w:r>
          </w:p>
          <w:p w:rsidR="00CD2300" w:rsidRPr="00D86C44" w:rsidRDefault="00CD2300" w:rsidP="00516771">
            <w:pPr>
              <w:ind w:left="360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60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El estado debe apropiarse y responsabilizarse por el desarrollo y aplicación de las políticas</w:t>
            </w:r>
          </w:p>
          <w:p w:rsidR="00CD2300" w:rsidRPr="00D86C44" w:rsidRDefault="00CD2300" w:rsidP="00516771">
            <w:pPr>
              <w:ind w:left="360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60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Capacitar a las autoridades locales y tomar en cuenta las lecciones aprendidas</w:t>
            </w:r>
          </w:p>
          <w:p w:rsidR="00CD2300" w:rsidRPr="00D86C44" w:rsidRDefault="00CD2300" w:rsidP="00516771">
            <w:pPr>
              <w:ind w:left="360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60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60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Instalaciones básicas para los niveles preescolares con el equipamiento adecuado y el personal capacitado</w:t>
            </w:r>
          </w:p>
          <w:p w:rsidR="00CD2300" w:rsidRPr="00D86C44" w:rsidRDefault="00CD2300" w:rsidP="00516771">
            <w:pPr>
              <w:ind w:left="360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60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Identificar los factores de escuela segura</w:t>
            </w:r>
          </w:p>
          <w:p w:rsidR="00CD2300" w:rsidRPr="00D86C44" w:rsidRDefault="00CD2300" w:rsidP="00516771">
            <w:pPr>
              <w:ind w:left="360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60"/>
              <w:jc w:val="left"/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Ejercicio con las comunidades educativas para identificar porque la escuela no es segura</w:t>
            </w:r>
          </w:p>
          <w:p w:rsidR="00CD2300" w:rsidRPr="00D86C44" w:rsidRDefault="00CD2300" w:rsidP="00516771">
            <w:pPr>
              <w:ind w:left="360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60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Análisis de riesgos debe ser hecho por técnicos capacitados </w:t>
            </w:r>
          </w:p>
          <w:p w:rsidR="00CD2300" w:rsidRPr="00D86C44" w:rsidRDefault="00CD2300" w:rsidP="00516771">
            <w:pPr>
              <w:ind w:left="360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60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60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60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60"/>
              <w:jc w:val="left"/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ind w:left="360"/>
              <w:jc w:val="lef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Planes locales de gestión del riesgo que involucren a  todos los actores de la comunidad educativa.</w:t>
            </w: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Instalaciones escolares  equipadas y con personal capacitado.</w:t>
            </w: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Capacitacion de técnicos para el desarrollo del análisis de riesgo.</w:t>
            </w: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</w:p>
          <w:p w:rsidR="00CD2300" w:rsidRDefault="00CD2300" w:rsidP="0051677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Mapeo de las escuelas de la región y análisis de riesgo elaborados.</w:t>
            </w:r>
          </w:p>
          <w:p w:rsidR="00CD2300" w:rsidRPr="00D86C44" w:rsidRDefault="00CD2300" w:rsidP="0051677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Escuelas cuentan con un análisis de riesgo y un plan de reducción de riesgo.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300" w:rsidRPr="00D86C44" w:rsidRDefault="00CD2300" w:rsidP="00516771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D2300" w:rsidRDefault="00CD2300" w:rsidP="00516771">
            <w:pPr>
              <w:rPr>
                <w:sz w:val="18"/>
                <w:szCs w:val="18"/>
              </w:rPr>
            </w:pPr>
            <w:r w:rsidRPr="00D86C4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Yucatán: la gestión de riesgo esta incluido en forma integral.</w:t>
            </w:r>
          </w:p>
          <w:p w:rsidR="00CD2300" w:rsidRDefault="00CD2300" w:rsidP="00516771">
            <w:pPr>
              <w:rPr>
                <w:sz w:val="18"/>
                <w:szCs w:val="18"/>
              </w:rPr>
            </w:pPr>
          </w:p>
          <w:p w:rsidR="00CD2300" w:rsidRPr="00D86C44" w:rsidRDefault="00CD2300" w:rsidP="00516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LIBROS DE TEXTO GRATUITOS HAN INCORPORADO EL TEMA DE GESTION INTEGRAL DE RIESGO A DESASTRES.</w:t>
            </w:r>
          </w:p>
        </w:tc>
      </w:tr>
    </w:tbl>
    <w:p w:rsidR="00510429" w:rsidRPr="00CD2300" w:rsidRDefault="00510429" w:rsidP="00CD2300">
      <w:pPr>
        <w:ind w:left="-426"/>
      </w:pPr>
    </w:p>
    <w:sectPr w:rsidR="00510429" w:rsidRPr="00CD2300" w:rsidSect="007640DA">
      <w:headerReference w:type="default" r:id="rId7"/>
      <w:footerReference w:type="default" r:id="rId8"/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EFB" w:rsidRDefault="000C2EFB" w:rsidP="00457FE3">
      <w:r>
        <w:separator/>
      </w:r>
    </w:p>
  </w:endnote>
  <w:endnote w:type="continuationSeparator" w:id="0">
    <w:p w:rsidR="000C2EFB" w:rsidRDefault="000C2EFB" w:rsidP="00457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29" w:rsidRDefault="00520472">
    <w:pPr>
      <w:pStyle w:val="Footer"/>
    </w:pPr>
    <w:r w:rsidRPr="00520472">
      <w:rPr>
        <w:noProof/>
        <w:lang w:eastAsia="es-ES"/>
      </w:rPr>
      <w:pict>
        <v:group id="Group 1" o:spid="_x0000_s4097" style="position:absolute;left:0;text-align:left;margin-left:-33.6pt;margin-top:0;width:34.4pt;height:56.45pt;z-index:251660288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4099" type="#_x0000_t32" style="position:absolute;left:2111;top:15387;width:0;height:44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<v:rect id="Rectangle 3" o:spid="_x0000_s4098" style="position:absolute;left:1743;top:14699;width:688;height:6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n4MUA&#10;AADaAAAADwAAAGRycy9kb3ducmV2LnhtbESPQWvCQBSE7wX/w/KE3urGI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CfgxQAAANoAAAAPAAAAAAAAAAAAAAAAAJgCAABkcnMv&#10;ZG93bnJldi54bWxQSwUGAAAAAAQABAD1AAAAigMAAAAA&#10;" filled="f" strokecolor="#7f7f7f">
            <v:textbox>
              <w:txbxContent>
                <w:p w:rsidR="00510429" w:rsidRDefault="00520472">
                  <w:pPr>
                    <w:pStyle w:val="Footer"/>
                    <w:jc w:val="center"/>
                    <w:rPr>
                      <w:sz w:val="16"/>
                      <w:szCs w:val="16"/>
                    </w:rPr>
                  </w:pPr>
                  <w:r w:rsidRPr="00520472">
                    <w:fldChar w:fldCharType="begin"/>
                  </w:r>
                  <w:r w:rsidR="00BA4B4E">
                    <w:instrText xml:space="preserve"> PAGE    \* MERGEFORMAT </w:instrText>
                  </w:r>
                  <w:r w:rsidRPr="00520472">
                    <w:fldChar w:fldCharType="separate"/>
                  </w:r>
                  <w:r w:rsidR="000C2EFB" w:rsidRPr="000C2EFB">
                    <w:rPr>
                      <w:noProof/>
                      <w:sz w:val="16"/>
                      <w:szCs w:val="16"/>
                    </w:rPr>
                    <w:t>1</w:t>
                  </w:r>
                  <w:r>
                    <w:rPr>
                      <w:noProof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EFB" w:rsidRDefault="000C2EFB" w:rsidP="00457FE3">
      <w:r>
        <w:separator/>
      </w:r>
    </w:p>
  </w:footnote>
  <w:footnote w:type="continuationSeparator" w:id="0">
    <w:p w:rsidR="000C2EFB" w:rsidRDefault="000C2EFB" w:rsidP="00457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29" w:rsidRDefault="001508D1" w:rsidP="00457FE3">
    <w:pPr>
      <w:pStyle w:val="Header"/>
      <w:ind w:left="-142"/>
    </w:pPr>
    <w:r>
      <w:rPr>
        <w:noProof/>
        <w:lang w:val="en-GB" w:eastAsia="en-GB"/>
      </w:rPr>
      <w:drawing>
        <wp:inline distT="0" distB="0" distL="0" distR="0">
          <wp:extent cx="7374577" cy="1060831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5986" cy="10610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E97"/>
    <w:multiLevelType w:val="multilevel"/>
    <w:tmpl w:val="EC8EB0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92333B"/>
    <w:multiLevelType w:val="hybridMultilevel"/>
    <w:tmpl w:val="36A0EBE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8665D"/>
    <w:multiLevelType w:val="hybridMultilevel"/>
    <w:tmpl w:val="5E42A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01651"/>
    <w:multiLevelType w:val="hybridMultilevel"/>
    <w:tmpl w:val="C66E12E2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D706E"/>
    <w:multiLevelType w:val="hybridMultilevel"/>
    <w:tmpl w:val="25DE32BE"/>
    <w:lvl w:ilvl="0" w:tplc="33E6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95767"/>
    <w:multiLevelType w:val="multilevel"/>
    <w:tmpl w:val="86087E4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0F2249C"/>
    <w:multiLevelType w:val="hybridMultilevel"/>
    <w:tmpl w:val="49EE90D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B803D0"/>
    <w:multiLevelType w:val="hybridMultilevel"/>
    <w:tmpl w:val="EC52AEC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8272C"/>
    <w:multiLevelType w:val="hybridMultilevel"/>
    <w:tmpl w:val="0536620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A01CEB"/>
    <w:multiLevelType w:val="hybridMultilevel"/>
    <w:tmpl w:val="27AE8218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66C8D"/>
    <w:multiLevelType w:val="hybridMultilevel"/>
    <w:tmpl w:val="7AA0C12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C52F3"/>
    <w:multiLevelType w:val="hybridMultilevel"/>
    <w:tmpl w:val="D1A083D4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03B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ADA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888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655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607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EE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C2B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250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352975"/>
    <w:multiLevelType w:val="hybridMultilevel"/>
    <w:tmpl w:val="4C364AD2"/>
    <w:lvl w:ilvl="0" w:tplc="E8EE736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4"/>
        <w:szCs w:val="24"/>
      </w:rPr>
    </w:lvl>
    <w:lvl w:ilvl="1" w:tplc="C4CE8C3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AC5F97"/>
    <w:multiLevelType w:val="hybridMultilevel"/>
    <w:tmpl w:val="4B383178"/>
    <w:lvl w:ilvl="0" w:tplc="37343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43C98"/>
    <w:multiLevelType w:val="hybridMultilevel"/>
    <w:tmpl w:val="8766C800"/>
    <w:lvl w:ilvl="0" w:tplc="0C0A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5">
    <w:nsid w:val="4F1633BE"/>
    <w:multiLevelType w:val="hybridMultilevel"/>
    <w:tmpl w:val="875EA118"/>
    <w:lvl w:ilvl="0" w:tplc="2A5A3D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C421076"/>
    <w:multiLevelType w:val="hybridMultilevel"/>
    <w:tmpl w:val="55367D44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E57D7"/>
    <w:multiLevelType w:val="hybridMultilevel"/>
    <w:tmpl w:val="1458BC6E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D05A6"/>
    <w:multiLevelType w:val="hybridMultilevel"/>
    <w:tmpl w:val="E53E3B9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4F1C69"/>
    <w:multiLevelType w:val="hybridMultilevel"/>
    <w:tmpl w:val="423A2BAC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1317A"/>
    <w:multiLevelType w:val="hybridMultilevel"/>
    <w:tmpl w:val="927E911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D060A"/>
    <w:multiLevelType w:val="hybridMultilevel"/>
    <w:tmpl w:val="B8E8391A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6712CB"/>
    <w:multiLevelType w:val="hybridMultilevel"/>
    <w:tmpl w:val="D97C21CC"/>
    <w:lvl w:ilvl="0" w:tplc="440E5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3"/>
  </w:num>
  <w:num w:numId="5">
    <w:abstractNumId w:val="12"/>
  </w:num>
  <w:num w:numId="6">
    <w:abstractNumId w:val="5"/>
  </w:num>
  <w:num w:numId="7">
    <w:abstractNumId w:val="16"/>
  </w:num>
  <w:num w:numId="8">
    <w:abstractNumId w:val="3"/>
  </w:num>
  <w:num w:numId="9">
    <w:abstractNumId w:val="19"/>
  </w:num>
  <w:num w:numId="10">
    <w:abstractNumId w:val="21"/>
  </w:num>
  <w:num w:numId="11">
    <w:abstractNumId w:val="1"/>
  </w:num>
  <w:num w:numId="12">
    <w:abstractNumId w:val="8"/>
  </w:num>
  <w:num w:numId="13">
    <w:abstractNumId w:val="15"/>
  </w:num>
  <w:num w:numId="14">
    <w:abstractNumId w:val="20"/>
  </w:num>
  <w:num w:numId="15">
    <w:abstractNumId w:val="17"/>
  </w:num>
  <w:num w:numId="16">
    <w:abstractNumId w:val="10"/>
  </w:num>
  <w:num w:numId="17">
    <w:abstractNumId w:val="22"/>
  </w:num>
  <w:num w:numId="18">
    <w:abstractNumId w:val="4"/>
  </w:num>
  <w:num w:numId="19">
    <w:abstractNumId w:val="14"/>
  </w:num>
  <w:num w:numId="20">
    <w:abstractNumId w:val="18"/>
  </w:num>
  <w:num w:numId="21">
    <w:abstractNumId w:val="6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9218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B17BF"/>
    <w:rsid w:val="00005E3D"/>
    <w:rsid w:val="00017F48"/>
    <w:rsid w:val="00022A4D"/>
    <w:rsid w:val="00050BEC"/>
    <w:rsid w:val="0007386D"/>
    <w:rsid w:val="00094908"/>
    <w:rsid w:val="000A4165"/>
    <w:rsid w:val="000C2EFB"/>
    <w:rsid w:val="000D0A6C"/>
    <w:rsid w:val="000D46FF"/>
    <w:rsid w:val="000F54BB"/>
    <w:rsid w:val="000F5BC5"/>
    <w:rsid w:val="000F5DB1"/>
    <w:rsid w:val="001217C4"/>
    <w:rsid w:val="001236BD"/>
    <w:rsid w:val="00131230"/>
    <w:rsid w:val="001508D1"/>
    <w:rsid w:val="00180F18"/>
    <w:rsid w:val="00195F43"/>
    <w:rsid w:val="001B53CC"/>
    <w:rsid w:val="001D4F47"/>
    <w:rsid w:val="00275E5A"/>
    <w:rsid w:val="0028093F"/>
    <w:rsid w:val="002F6429"/>
    <w:rsid w:val="00300591"/>
    <w:rsid w:val="003005CD"/>
    <w:rsid w:val="00354AD9"/>
    <w:rsid w:val="003613E3"/>
    <w:rsid w:val="00362598"/>
    <w:rsid w:val="00384043"/>
    <w:rsid w:val="003B17BF"/>
    <w:rsid w:val="003D1B92"/>
    <w:rsid w:val="003E3FC0"/>
    <w:rsid w:val="003E77EE"/>
    <w:rsid w:val="00437C89"/>
    <w:rsid w:val="00437FF1"/>
    <w:rsid w:val="00450A50"/>
    <w:rsid w:val="004525C2"/>
    <w:rsid w:val="00457FE3"/>
    <w:rsid w:val="00510429"/>
    <w:rsid w:val="00520472"/>
    <w:rsid w:val="00527B22"/>
    <w:rsid w:val="005333AF"/>
    <w:rsid w:val="00541D04"/>
    <w:rsid w:val="005B7CEA"/>
    <w:rsid w:val="005C2F23"/>
    <w:rsid w:val="005D37DD"/>
    <w:rsid w:val="00633F83"/>
    <w:rsid w:val="006429AF"/>
    <w:rsid w:val="00651CFD"/>
    <w:rsid w:val="006825E1"/>
    <w:rsid w:val="006A37E5"/>
    <w:rsid w:val="006B0CA4"/>
    <w:rsid w:val="006E6628"/>
    <w:rsid w:val="00722D96"/>
    <w:rsid w:val="007640DA"/>
    <w:rsid w:val="00765988"/>
    <w:rsid w:val="00790B69"/>
    <w:rsid w:val="00794DFC"/>
    <w:rsid w:val="008264C8"/>
    <w:rsid w:val="00827681"/>
    <w:rsid w:val="008648A3"/>
    <w:rsid w:val="008769EC"/>
    <w:rsid w:val="008859C1"/>
    <w:rsid w:val="00915FDB"/>
    <w:rsid w:val="009255F8"/>
    <w:rsid w:val="00962B28"/>
    <w:rsid w:val="00990F80"/>
    <w:rsid w:val="009B4F9C"/>
    <w:rsid w:val="009C4249"/>
    <w:rsid w:val="009C4B78"/>
    <w:rsid w:val="009D3026"/>
    <w:rsid w:val="00A14AB8"/>
    <w:rsid w:val="00A1773B"/>
    <w:rsid w:val="00A43BF7"/>
    <w:rsid w:val="00A567F4"/>
    <w:rsid w:val="00A6046B"/>
    <w:rsid w:val="00A705FF"/>
    <w:rsid w:val="00A970FC"/>
    <w:rsid w:val="00AB07B0"/>
    <w:rsid w:val="00AC75AE"/>
    <w:rsid w:val="00AD27D3"/>
    <w:rsid w:val="00AD5024"/>
    <w:rsid w:val="00AE4730"/>
    <w:rsid w:val="00B05BCF"/>
    <w:rsid w:val="00B227FE"/>
    <w:rsid w:val="00B31DBA"/>
    <w:rsid w:val="00B4434B"/>
    <w:rsid w:val="00BA4B4E"/>
    <w:rsid w:val="00BB6D03"/>
    <w:rsid w:val="00BE6EDB"/>
    <w:rsid w:val="00C06A80"/>
    <w:rsid w:val="00C074F1"/>
    <w:rsid w:val="00C47646"/>
    <w:rsid w:val="00C62A7E"/>
    <w:rsid w:val="00C63042"/>
    <w:rsid w:val="00C73E3B"/>
    <w:rsid w:val="00CC42F9"/>
    <w:rsid w:val="00CD2300"/>
    <w:rsid w:val="00D2275E"/>
    <w:rsid w:val="00D25C11"/>
    <w:rsid w:val="00D5175B"/>
    <w:rsid w:val="00D77E05"/>
    <w:rsid w:val="00D90B60"/>
    <w:rsid w:val="00D929E3"/>
    <w:rsid w:val="00DA1B87"/>
    <w:rsid w:val="00DE1CF0"/>
    <w:rsid w:val="00E22452"/>
    <w:rsid w:val="00E35F4F"/>
    <w:rsid w:val="00E42C19"/>
    <w:rsid w:val="00E5515F"/>
    <w:rsid w:val="00E74C94"/>
    <w:rsid w:val="00EF51D6"/>
    <w:rsid w:val="00F07102"/>
    <w:rsid w:val="00F118F6"/>
    <w:rsid w:val="00F13986"/>
    <w:rsid w:val="00F2485B"/>
    <w:rsid w:val="00F35459"/>
    <w:rsid w:val="00F90144"/>
    <w:rsid w:val="00FB2A49"/>
    <w:rsid w:val="00FD41B8"/>
    <w:rsid w:val="00FE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alibri" w:hAnsi="Century Gothic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E5"/>
    <w:pPr>
      <w:jc w:val="both"/>
    </w:pPr>
    <w:rPr>
      <w:rFonts w:ascii="Tahoma" w:hAnsi="Tahoma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17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57FE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457FE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E3"/>
    <w:rPr>
      <w:rFonts w:ascii="Tahoma" w:hAnsi="Tahoma" w:cs="Times New Roman"/>
    </w:rPr>
  </w:style>
  <w:style w:type="paragraph" w:styleId="Footer">
    <w:name w:val="footer"/>
    <w:basedOn w:val="Normal"/>
    <w:link w:val="FooterChar"/>
    <w:uiPriority w:val="99"/>
    <w:rsid w:val="00457FE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57FE3"/>
    <w:rPr>
      <w:rFonts w:ascii="Tahoma" w:hAnsi="Tahom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57FE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E3"/>
    <w:rPr>
      <w:rFonts w:ascii="Tahoma" w:hAnsi="Tahoma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2F6429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FE5841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BE6E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customStyle="1" w:styleId="longtext">
    <w:name w:val="long_text"/>
    <w:basedOn w:val="DefaultParagraphFont"/>
    <w:uiPriority w:val="99"/>
    <w:rsid w:val="000F54B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E5"/>
    <w:pPr>
      <w:jc w:val="both"/>
    </w:pPr>
    <w:rPr>
      <w:rFonts w:ascii="Tahoma" w:hAnsi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B17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457FE3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rsid w:val="00457F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57FE3"/>
    <w:rPr>
      <w:rFonts w:ascii="Tahoma" w:hAnsi="Tahoma" w:cs="Times New Roman"/>
    </w:rPr>
  </w:style>
  <w:style w:type="paragraph" w:styleId="Piedepgina">
    <w:name w:val="footer"/>
    <w:basedOn w:val="Normal"/>
    <w:link w:val="PiedepginaCar"/>
    <w:uiPriority w:val="99"/>
    <w:rsid w:val="00457F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57FE3"/>
    <w:rPr>
      <w:rFonts w:ascii="Tahoma" w:hAnsi="Tahoma"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57FE3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57FE3"/>
    <w:rPr>
      <w:rFonts w:ascii="Tahoma" w:hAnsi="Tahoma" w:cs="Times New Roman"/>
      <w:sz w:val="16"/>
      <w:szCs w:val="16"/>
    </w:rPr>
  </w:style>
  <w:style w:type="paragraph" w:styleId="Prrafodelista">
    <w:name w:val="List Paragraph"/>
    <w:basedOn w:val="Normal"/>
    <w:uiPriority w:val="99"/>
    <w:qFormat/>
    <w:rsid w:val="002F6429"/>
    <w:pPr>
      <w:ind w:left="720"/>
      <w:contextualSpacing/>
    </w:pPr>
  </w:style>
  <w:style w:type="character" w:styleId="nfasis">
    <w:name w:val="Emphasis"/>
    <w:basedOn w:val="Fuentedeprrafopredeter"/>
    <w:uiPriority w:val="99"/>
    <w:qFormat/>
    <w:rsid w:val="00FE5841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BE6E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customStyle="1" w:styleId="longtext">
    <w:name w:val="long_text"/>
    <w:basedOn w:val="Fuentedeprrafopredeter"/>
    <w:uiPriority w:val="99"/>
    <w:rsid w:val="000F54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LA SESIÓN</vt:lpstr>
    </vt:vector>
  </TitlesOfParts>
  <Company/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LA SESIÓN</dc:title>
  <dc:creator>Magnolia Santamaria Diaz</dc:creator>
  <cp:lastModifiedBy>Licensed User</cp:lastModifiedBy>
  <cp:revision>2</cp:revision>
  <cp:lastPrinted>2011-03-02T18:48:00Z</cp:lastPrinted>
  <dcterms:created xsi:type="dcterms:W3CDTF">2011-03-16T01:18:00Z</dcterms:created>
  <dcterms:modified xsi:type="dcterms:W3CDTF">2011-03-16T01:18:00Z</dcterms:modified>
</cp:coreProperties>
</file>