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E097B" w14:textId="51D75F0A" w:rsidR="001A46AA" w:rsidRPr="00366AD6" w:rsidRDefault="001A46AA" w:rsidP="00AD07BF">
      <w:pPr>
        <w:pStyle w:val="Heading1"/>
        <w:rPr>
          <w:szCs w:val="24"/>
        </w:rPr>
      </w:pPr>
      <w:bookmarkStart w:id="0" w:name="_Toc481761537"/>
      <w:bookmarkStart w:id="1" w:name="_Toc481762918"/>
      <w:r w:rsidRPr="00366AD6">
        <w:rPr>
          <w:szCs w:val="24"/>
        </w:rPr>
        <w:t>Annexes</w:t>
      </w:r>
      <w:bookmarkEnd w:id="0"/>
      <w:bookmarkEnd w:id="1"/>
      <w:r w:rsidR="008D61E0" w:rsidRPr="008D61E0">
        <w:rPr>
          <w:noProof/>
          <w:lang w:val="en-US"/>
        </w:rPr>
        <w:t xml:space="preserve"> </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946"/>
        <w:gridCol w:w="708"/>
      </w:tblGrid>
      <w:tr w:rsidR="00AD3828" w14:paraId="47BB234E" w14:textId="77777777" w:rsidTr="00366AD6">
        <w:tc>
          <w:tcPr>
            <w:tcW w:w="1418" w:type="dxa"/>
          </w:tcPr>
          <w:p w14:paraId="73462A06" w14:textId="6B7C8BBF" w:rsidR="00AD3828" w:rsidRDefault="00AD3828" w:rsidP="00AD07BF">
            <w:pPr>
              <w:rPr>
                <w:b/>
              </w:rPr>
            </w:pPr>
            <w:r w:rsidRPr="00AD07BF">
              <w:rPr>
                <w:b/>
              </w:rPr>
              <w:t>Annex I:</w:t>
            </w:r>
          </w:p>
        </w:tc>
        <w:tc>
          <w:tcPr>
            <w:tcW w:w="6946" w:type="dxa"/>
          </w:tcPr>
          <w:p w14:paraId="65C71832" w14:textId="71F72D96" w:rsidR="00AD3828" w:rsidRDefault="00AD3828" w:rsidP="00AD07BF">
            <w:pPr>
              <w:rPr>
                <w:b/>
              </w:rPr>
            </w:pPr>
            <w:r w:rsidRPr="00AD07BF">
              <w:t>Antigua and Barbuda Declaration on School Safety in the Caribbean</w:t>
            </w:r>
          </w:p>
        </w:tc>
        <w:tc>
          <w:tcPr>
            <w:tcW w:w="708" w:type="dxa"/>
          </w:tcPr>
          <w:p w14:paraId="21F82549" w14:textId="14403A8F" w:rsidR="00AD3828" w:rsidRDefault="005A1659" w:rsidP="00AD07BF">
            <w:pPr>
              <w:rPr>
                <w:b/>
              </w:rPr>
            </w:pPr>
            <w:r>
              <w:rPr>
                <w:b/>
              </w:rPr>
              <w:t>2</w:t>
            </w:r>
          </w:p>
        </w:tc>
      </w:tr>
      <w:tr w:rsidR="00AD3828" w14:paraId="6EE3BB5B" w14:textId="77777777" w:rsidTr="00366AD6">
        <w:tc>
          <w:tcPr>
            <w:tcW w:w="1418" w:type="dxa"/>
          </w:tcPr>
          <w:p w14:paraId="7146539B" w14:textId="44D4013C" w:rsidR="00AD3828" w:rsidRDefault="00AD3828" w:rsidP="00AD07BF">
            <w:pPr>
              <w:rPr>
                <w:b/>
              </w:rPr>
            </w:pPr>
            <w:r w:rsidRPr="00AD07BF">
              <w:rPr>
                <w:b/>
              </w:rPr>
              <w:t>Annex II:</w:t>
            </w:r>
          </w:p>
        </w:tc>
        <w:tc>
          <w:tcPr>
            <w:tcW w:w="6946" w:type="dxa"/>
          </w:tcPr>
          <w:p w14:paraId="32024D35" w14:textId="5979857F" w:rsidR="00AD3828" w:rsidRDefault="00AD3828" w:rsidP="00AD3828">
            <w:pPr>
              <w:rPr>
                <w:b/>
              </w:rPr>
            </w:pPr>
            <w:r>
              <w:t xml:space="preserve">Caribbean </w:t>
            </w:r>
            <w:r w:rsidRPr="00AD07BF">
              <w:t xml:space="preserve">Road Map </w:t>
            </w:r>
            <w:r>
              <w:t>for School Safety</w:t>
            </w:r>
          </w:p>
        </w:tc>
        <w:tc>
          <w:tcPr>
            <w:tcW w:w="708" w:type="dxa"/>
          </w:tcPr>
          <w:p w14:paraId="1D58B350" w14:textId="7F1338AB" w:rsidR="00AD3828" w:rsidRDefault="005A1659" w:rsidP="00AD07BF">
            <w:pPr>
              <w:rPr>
                <w:b/>
              </w:rPr>
            </w:pPr>
            <w:r>
              <w:rPr>
                <w:b/>
              </w:rPr>
              <w:t>4</w:t>
            </w:r>
          </w:p>
        </w:tc>
      </w:tr>
      <w:tr w:rsidR="00AD3828" w14:paraId="2DA6FE13" w14:textId="77777777" w:rsidTr="00366AD6">
        <w:tc>
          <w:tcPr>
            <w:tcW w:w="1418" w:type="dxa"/>
          </w:tcPr>
          <w:p w14:paraId="31979436" w14:textId="67FC46B7" w:rsidR="00AD3828" w:rsidRDefault="00AD3828" w:rsidP="00AD07BF">
            <w:pPr>
              <w:rPr>
                <w:b/>
              </w:rPr>
            </w:pPr>
            <w:r w:rsidRPr="00AD07BF">
              <w:rPr>
                <w:b/>
              </w:rPr>
              <w:t>Annex III:</w:t>
            </w:r>
          </w:p>
        </w:tc>
        <w:tc>
          <w:tcPr>
            <w:tcW w:w="6946" w:type="dxa"/>
          </w:tcPr>
          <w:p w14:paraId="1F1DA2BA" w14:textId="7BB46CC9" w:rsidR="00AD3828" w:rsidRDefault="00AD3828" w:rsidP="00A5132B">
            <w:pPr>
              <w:rPr>
                <w:b/>
              </w:rPr>
            </w:pPr>
            <w:r w:rsidRPr="00AD07BF">
              <w:t>National achievements, challenges and priorities per country</w:t>
            </w:r>
          </w:p>
        </w:tc>
        <w:tc>
          <w:tcPr>
            <w:tcW w:w="708" w:type="dxa"/>
          </w:tcPr>
          <w:p w14:paraId="4EF87B82" w14:textId="6314CC50" w:rsidR="00AD3828" w:rsidRDefault="00FE2F61" w:rsidP="00AD07BF">
            <w:pPr>
              <w:rPr>
                <w:b/>
              </w:rPr>
            </w:pPr>
            <w:r>
              <w:rPr>
                <w:b/>
              </w:rPr>
              <w:t>10</w:t>
            </w:r>
          </w:p>
        </w:tc>
      </w:tr>
      <w:tr w:rsidR="00AD3828" w14:paraId="28B109EE" w14:textId="77777777" w:rsidTr="00366AD6">
        <w:tc>
          <w:tcPr>
            <w:tcW w:w="1418" w:type="dxa"/>
          </w:tcPr>
          <w:p w14:paraId="7A6DDC31" w14:textId="207322AB" w:rsidR="00AD3828" w:rsidRDefault="00AD3828" w:rsidP="00AD07BF">
            <w:pPr>
              <w:rPr>
                <w:b/>
              </w:rPr>
            </w:pPr>
            <w:r w:rsidRPr="00AD07BF">
              <w:rPr>
                <w:b/>
              </w:rPr>
              <w:t>Annex IV:</w:t>
            </w:r>
          </w:p>
        </w:tc>
        <w:tc>
          <w:tcPr>
            <w:tcW w:w="6946" w:type="dxa"/>
          </w:tcPr>
          <w:p w14:paraId="63A533F7" w14:textId="6928F22E" w:rsidR="00AD3828" w:rsidRDefault="00AD3828" w:rsidP="00A5132B">
            <w:pPr>
              <w:rPr>
                <w:b/>
              </w:rPr>
            </w:pPr>
            <w:r>
              <w:t xml:space="preserve">Market place - </w:t>
            </w:r>
            <w:r w:rsidRPr="00E544A2">
              <w:t>description</w:t>
            </w:r>
            <w:r>
              <w:t xml:space="preserve"> of </w:t>
            </w:r>
            <w:r w:rsidR="00A5132B">
              <w:t>presented</w:t>
            </w:r>
            <w:r>
              <w:t xml:space="preserve"> resource</w:t>
            </w:r>
          </w:p>
        </w:tc>
        <w:tc>
          <w:tcPr>
            <w:tcW w:w="708" w:type="dxa"/>
          </w:tcPr>
          <w:p w14:paraId="53C787C9" w14:textId="2FEF13F2" w:rsidR="00AD3828" w:rsidRDefault="00FE2F61" w:rsidP="00AD07BF">
            <w:pPr>
              <w:rPr>
                <w:b/>
              </w:rPr>
            </w:pPr>
            <w:r>
              <w:rPr>
                <w:b/>
              </w:rPr>
              <w:t>15</w:t>
            </w:r>
          </w:p>
        </w:tc>
      </w:tr>
      <w:tr w:rsidR="00AD3828" w14:paraId="33CA1E32" w14:textId="77777777" w:rsidTr="00366AD6">
        <w:tc>
          <w:tcPr>
            <w:tcW w:w="1418" w:type="dxa"/>
          </w:tcPr>
          <w:p w14:paraId="2AD6B61F" w14:textId="4875B774" w:rsidR="00AD3828" w:rsidRDefault="00A5132B" w:rsidP="00AD07BF">
            <w:pPr>
              <w:rPr>
                <w:b/>
              </w:rPr>
            </w:pPr>
            <w:r w:rsidRPr="00AD07BF">
              <w:rPr>
                <w:b/>
              </w:rPr>
              <w:t>Annex V:</w:t>
            </w:r>
          </w:p>
        </w:tc>
        <w:tc>
          <w:tcPr>
            <w:tcW w:w="6946" w:type="dxa"/>
          </w:tcPr>
          <w:p w14:paraId="0A1581C1" w14:textId="6F04E070" w:rsidR="00AD3828" w:rsidRDefault="00A5132B" w:rsidP="00A5132B">
            <w:pPr>
              <w:rPr>
                <w:b/>
              </w:rPr>
            </w:pPr>
            <w:r>
              <w:t>A</w:t>
            </w:r>
            <w:r w:rsidRPr="00AD07BF">
              <w:t>genda</w:t>
            </w:r>
          </w:p>
        </w:tc>
        <w:tc>
          <w:tcPr>
            <w:tcW w:w="708" w:type="dxa"/>
          </w:tcPr>
          <w:p w14:paraId="761F8F51" w14:textId="01DD0090" w:rsidR="00AD3828" w:rsidRDefault="00FE2F61" w:rsidP="00AD07BF">
            <w:pPr>
              <w:rPr>
                <w:b/>
              </w:rPr>
            </w:pPr>
            <w:r>
              <w:rPr>
                <w:b/>
              </w:rPr>
              <w:t>19</w:t>
            </w:r>
          </w:p>
        </w:tc>
      </w:tr>
      <w:tr w:rsidR="00AD3828" w14:paraId="11808769" w14:textId="77777777" w:rsidTr="00366AD6">
        <w:tc>
          <w:tcPr>
            <w:tcW w:w="1418" w:type="dxa"/>
          </w:tcPr>
          <w:p w14:paraId="6BF54319" w14:textId="7B609602" w:rsidR="00AD3828" w:rsidRDefault="00A5132B" w:rsidP="00A5132B">
            <w:pPr>
              <w:rPr>
                <w:b/>
              </w:rPr>
            </w:pPr>
            <w:r w:rsidRPr="00AD07BF">
              <w:rPr>
                <w:b/>
              </w:rPr>
              <w:t>Annex VI:</w:t>
            </w:r>
            <w:r w:rsidRPr="00AD07BF">
              <w:t xml:space="preserve"> </w:t>
            </w:r>
          </w:p>
        </w:tc>
        <w:tc>
          <w:tcPr>
            <w:tcW w:w="6946" w:type="dxa"/>
          </w:tcPr>
          <w:p w14:paraId="3B1BF53E" w14:textId="6DF287F7" w:rsidR="00AD3828" w:rsidRDefault="00A5132B" w:rsidP="00AD07BF">
            <w:pPr>
              <w:rPr>
                <w:b/>
              </w:rPr>
            </w:pPr>
            <w:r w:rsidRPr="00AD07BF">
              <w:t>Participants list</w:t>
            </w:r>
          </w:p>
        </w:tc>
        <w:tc>
          <w:tcPr>
            <w:tcW w:w="708" w:type="dxa"/>
          </w:tcPr>
          <w:p w14:paraId="3A9C193A" w14:textId="166B3908" w:rsidR="00AD3828" w:rsidRDefault="00FE2F61" w:rsidP="00AD07BF">
            <w:pPr>
              <w:rPr>
                <w:b/>
              </w:rPr>
            </w:pPr>
            <w:r>
              <w:rPr>
                <w:b/>
              </w:rPr>
              <w:t>23</w:t>
            </w:r>
          </w:p>
        </w:tc>
      </w:tr>
    </w:tbl>
    <w:p w14:paraId="510EE7B3" w14:textId="4E65D654" w:rsidR="00512AD0" w:rsidRDefault="007E7299">
      <w:pPr>
        <w:spacing w:after="200"/>
        <w:jc w:val="left"/>
        <w:rPr>
          <w:b/>
        </w:rPr>
      </w:pPr>
      <w:r>
        <w:rPr>
          <w:noProof/>
          <w:lang w:val="en-US"/>
        </w:rPr>
        <mc:AlternateContent>
          <mc:Choice Requires="wps">
            <w:drawing>
              <wp:anchor distT="0" distB="0" distL="114300" distR="114300" simplePos="0" relativeHeight="251686912" behindDoc="0" locked="0" layoutInCell="1" allowOverlap="1" wp14:anchorId="7E9AD333" wp14:editId="7018F9DF">
                <wp:simplePos x="0" y="0"/>
                <wp:positionH relativeFrom="column">
                  <wp:posOffset>4695825</wp:posOffset>
                </wp:positionH>
                <wp:positionV relativeFrom="paragraph">
                  <wp:posOffset>316865</wp:posOffset>
                </wp:positionV>
                <wp:extent cx="0" cy="2376805"/>
                <wp:effectExtent l="19050" t="0" r="19050" b="23495"/>
                <wp:wrapNone/>
                <wp:docPr id="24" name="Straight Connector 24"/>
                <wp:cNvGraphicFramePr/>
                <a:graphic xmlns:a="http://schemas.openxmlformats.org/drawingml/2006/main">
                  <a:graphicData uri="http://schemas.microsoft.com/office/word/2010/wordprocessingShape">
                    <wps:wsp>
                      <wps:cNvCnPr/>
                      <wps:spPr>
                        <a:xfrm>
                          <a:off x="0" y="0"/>
                          <a:ext cx="0" cy="237680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00234" id="Straight Connector 2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75pt,24.95pt" to="369.75pt,2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" strokecolor="white [3212]" strokeweight="2.25pt"/>
            </w:pict>
          </mc:Fallback>
        </mc:AlternateContent>
      </w:r>
      <w:r>
        <w:rPr>
          <w:noProof/>
          <w:lang w:val="en-US"/>
        </w:rPr>
        <mc:AlternateContent>
          <mc:Choice Requires="wps">
            <w:drawing>
              <wp:anchor distT="0" distB="0" distL="114300" distR="114300" simplePos="0" relativeHeight="251684864" behindDoc="0" locked="0" layoutInCell="1" allowOverlap="1" wp14:anchorId="1D5D31AF" wp14:editId="5298DE28">
                <wp:simplePos x="0" y="0"/>
                <wp:positionH relativeFrom="column">
                  <wp:posOffset>2063115</wp:posOffset>
                </wp:positionH>
                <wp:positionV relativeFrom="paragraph">
                  <wp:posOffset>350520</wp:posOffset>
                </wp:positionV>
                <wp:extent cx="0" cy="2376805"/>
                <wp:effectExtent l="19050" t="0" r="19050" b="23495"/>
                <wp:wrapNone/>
                <wp:docPr id="23" name="Straight Connector 23"/>
                <wp:cNvGraphicFramePr/>
                <a:graphic xmlns:a="http://schemas.openxmlformats.org/drawingml/2006/main">
                  <a:graphicData uri="http://schemas.microsoft.com/office/word/2010/wordprocessingShape">
                    <wps:wsp>
                      <wps:cNvCnPr/>
                      <wps:spPr>
                        <a:xfrm>
                          <a:off x="0" y="0"/>
                          <a:ext cx="0" cy="237680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64A559" id="Straight Connector 2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45pt,27.6pt" to="162.45pt,2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" strokecolor="white [3212]" strokeweight="2.25pt"/>
            </w:pict>
          </mc:Fallback>
        </mc:AlternateContent>
      </w:r>
      <w:r>
        <w:rPr>
          <w:noProof/>
          <w:lang w:val="en-US"/>
        </w:rPr>
        <mc:AlternateContent>
          <mc:Choice Requires="wps">
            <w:drawing>
              <wp:anchor distT="0" distB="0" distL="114300" distR="114300" simplePos="0" relativeHeight="251681792" behindDoc="0" locked="0" layoutInCell="1" allowOverlap="1" wp14:anchorId="0A950D14" wp14:editId="1898CD79">
                <wp:simplePos x="0" y="0"/>
                <wp:positionH relativeFrom="column">
                  <wp:posOffset>4653915</wp:posOffset>
                </wp:positionH>
                <wp:positionV relativeFrom="paragraph">
                  <wp:posOffset>5132070</wp:posOffset>
                </wp:positionV>
                <wp:extent cx="28575" cy="2781300"/>
                <wp:effectExtent l="19050" t="19050" r="28575" b="19050"/>
                <wp:wrapNone/>
                <wp:docPr id="22" name="Straight Connector 22"/>
                <wp:cNvGraphicFramePr/>
                <a:graphic xmlns:a="http://schemas.openxmlformats.org/drawingml/2006/main">
                  <a:graphicData uri="http://schemas.microsoft.com/office/word/2010/wordprocessingShape">
                    <wps:wsp>
                      <wps:cNvCnPr/>
                      <wps:spPr>
                        <a:xfrm>
                          <a:off x="0" y="0"/>
                          <a:ext cx="28575" cy="278130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5C517" id="Straight Connector 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45pt,404.1pt" to="368.7pt,6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" strokecolor="white [3212]" strokeweight="2.25pt"/>
            </w:pict>
          </mc:Fallback>
        </mc:AlternateContent>
      </w:r>
      <w:r>
        <w:rPr>
          <w:noProof/>
          <w:lang w:val="en-US"/>
        </w:rPr>
        <w:drawing>
          <wp:anchor distT="0" distB="0" distL="114300" distR="114300" simplePos="0" relativeHeight="251652096" behindDoc="0" locked="0" layoutInCell="1" allowOverlap="1" wp14:anchorId="7F3D3D60" wp14:editId="3F206238">
            <wp:simplePos x="0" y="0"/>
            <wp:positionH relativeFrom="column">
              <wp:posOffset>4672330</wp:posOffset>
            </wp:positionH>
            <wp:positionV relativeFrom="paragraph">
              <wp:posOffset>5113020</wp:posOffset>
            </wp:positionV>
            <wp:extent cx="1777365" cy="3132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566"/>
                    <a:stretch/>
                  </pic:blipFill>
                  <pic:spPr bwMode="auto">
                    <a:xfrm>
                      <a:off x="0" y="0"/>
                      <a:ext cx="1777365" cy="313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8720" behindDoc="0" locked="0" layoutInCell="1" allowOverlap="1" wp14:anchorId="3416D9B5" wp14:editId="67B749E9">
                <wp:simplePos x="0" y="0"/>
                <wp:positionH relativeFrom="column">
                  <wp:posOffset>2958465</wp:posOffset>
                </wp:positionH>
                <wp:positionV relativeFrom="paragraph">
                  <wp:posOffset>5141595</wp:posOffset>
                </wp:positionV>
                <wp:extent cx="28575" cy="2781300"/>
                <wp:effectExtent l="19050" t="19050" r="28575" b="19050"/>
                <wp:wrapNone/>
                <wp:docPr id="21" name="Straight Connector 21"/>
                <wp:cNvGraphicFramePr/>
                <a:graphic xmlns:a="http://schemas.openxmlformats.org/drawingml/2006/main">
                  <a:graphicData uri="http://schemas.microsoft.com/office/word/2010/wordprocessingShape">
                    <wps:wsp>
                      <wps:cNvCnPr/>
                      <wps:spPr>
                        <a:xfrm>
                          <a:off x="0" y="0"/>
                          <a:ext cx="28575" cy="278130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C082C" id="Straight Connector 2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95pt,404.85pt" to="235.2pt,6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" strokecolor="white [3212]" strokeweight="2.25pt"/>
            </w:pict>
          </mc:Fallback>
        </mc:AlternateContent>
      </w:r>
      <w:r>
        <w:rPr>
          <w:noProof/>
          <w:lang w:val="en-US"/>
        </w:rPr>
        <mc:AlternateContent>
          <mc:Choice Requires="wps">
            <w:drawing>
              <wp:anchor distT="0" distB="0" distL="114300" distR="114300" simplePos="0" relativeHeight="251675648" behindDoc="0" locked="0" layoutInCell="1" allowOverlap="1" wp14:anchorId="16BE6B60" wp14:editId="6D01D362">
                <wp:simplePos x="0" y="0"/>
                <wp:positionH relativeFrom="column">
                  <wp:posOffset>862965</wp:posOffset>
                </wp:positionH>
                <wp:positionV relativeFrom="paragraph">
                  <wp:posOffset>5132070</wp:posOffset>
                </wp:positionV>
                <wp:extent cx="28575" cy="2781300"/>
                <wp:effectExtent l="19050" t="19050" r="28575" b="19050"/>
                <wp:wrapNone/>
                <wp:docPr id="20" name="Straight Connector 20"/>
                <wp:cNvGraphicFramePr/>
                <a:graphic xmlns:a="http://schemas.openxmlformats.org/drawingml/2006/main">
                  <a:graphicData uri="http://schemas.microsoft.com/office/word/2010/wordprocessingShape">
                    <wps:wsp>
                      <wps:cNvCnPr/>
                      <wps:spPr>
                        <a:xfrm>
                          <a:off x="0" y="0"/>
                          <a:ext cx="28575" cy="278130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D6836" id="Straight Connector 2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5pt,404.1pt" to="70.2pt,6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" strokecolor="white [3212]" strokeweight="2.25pt"/>
            </w:pict>
          </mc:Fallback>
        </mc:AlternateContent>
      </w:r>
      <w:r>
        <w:rPr>
          <w:noProof/>
          <w:lang w:val="en-US"/>
        </w:rPr>
        <mc:AlternateContent>
          <mc:Choice Requires="wps">
            <w:drawing>
              <wp:anchor distT="0" distB="0" distL="114300" distR="114300" simplePos="0" relativeHeight="251670528" behindDoc="0" locked="0" layoutInCell="1" allowOverlap="1" wp14:anchorId="0B67E5D7" wp14:editId="1D61241C">
                <wp:simplePos x="0" y="0"/>
                <wp:positionH relativeFrom="column">
                  <wp:posOffset>4641850</wp:posOffset>
                </wp:positionH>
                <wp:positionV relativeFrom="paragraph">
                  <wp:posOffset>2731770</wp:posOffset>
                </wp:positionV>
                <wp:extent cx="17780" cy="2362200"/>
                <wp:effectExtent l="19050" t="19050" r="20320" b="19050"/>
                <wp:wrapNone/>
                <wp:docPr id="19" name="Straight Connector 19"/>
                <wp:cNvGraphicFramePr/>
                <a:graphic xmlns:a="http://schemas.openxmlformats.org/drawingml/2006/main">
                  <a:graphicData uri="http://schemas.microsoft.com/office/word/2010/wordprocessingShape">
                    <wps:wsp>
                      <wps:cNvCnPr/>
                      <wps:spPr>
                        <a:xfrm>
                          <a:off x="0" y="0"/>
                          <a:ext cx="17780" cy="236220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3A292B" id="Straight Connector 1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65.5pt,215.1pt" to="366.9pt,4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" strokecolor="white [3212]" strokeweight="2.25pt"/>
            </w:pict>
          </mc:Fallback>
        </mc:AlternateContent>
      </w:r>
      <w:r>
        <w:rPr>
          <w:noProof/>
          <w:lang w:val="en-US"/>
        </w:rPr>
        <mc:AlternateContent>
          <mc:Choice Requires="wps">
            <w:drawing>
              <wp:anchor distT="0" distB="0" distL="114300" distR="114300" simplePos="0" relativeHeight="251667456" behindDoc="0" locked="0" layoutInCell="1" allowOverlap="1" wp14:anchorId="369E040D" wp14:editId="625BA0C6">
                <wp:simplePos x="0" y="0"/>
                <wp:positionH relativeFrom="column">
                  <wp:posOffset>2769235</wp:posOffset>
                </wp:positionH>
                <wp:positionV relativeFrom="paragraph">
                  <wp:posOffset>2769870</wp:posOffset>
                </wp:positionV>
                <wp:extent cx="17780" cy="2362200"/>
                <wp:effectExtent l="19050" t="19050" r="20320" b="19050"/>
                <wp:wrapNone/>
                <wp:docPr id="18" name="Straight Connector 18"/>
                <wp:cNvGraphicFramePr/>
                <a:graphic xmlns:a="http://schemas.openxmlformats.org/drawingml/2006/main">
                  <a:graphicData uri="http://schemas.microsoft.com/office/word/2010/wordprocessingShape">
                    <wps:wsp>
                      <wps:cNvCnPr/>
                      <wps:spPr>
                        <a:xfrm>
                          <a:off x="0" y="0"/>
                          <a:ext cx="17780" cy="236220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C74D9B" id="Straight Connector 1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18.05pt,218.1pt" to="219.45pt,4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" strokecolor="white [3212]" strokeweight="2.25pt"/>
            </w:pict>
          </mc:Fallback>
        </mc:AlternateContent>
      </w:r>
      <w:r>
        <w:rPr>
          <w:noProof/>
          <w:lang w:val="en-US"/>
        </w:rPr>
        <mc:AlternateContent>
          <mc:Choice Requires="wps">
            <w:drawing>
              <wp:anchor distT="0" distB="0" distL="114300" distR="114300" simplePos="0" relativeHeight="251663360" behindDoc="0" locked="0" layoutInCell="1" allowOverlap="1" wp14:anchorId="059EE006" wp14:editId="1FBBCD3B">
                <wp:simplePos x="0" y="0"/>
                <wp:positionH relativeFrom="column">
                  <wp:posOffset>862965</wp:posOffset>
                </wp:positionH>
                <wp:positionV relativeFrom="paragraph">
                  <wp:posOffset>2769870</wp:posOffset>
                </wp:positionV>
                <wp:extent cx="17780" cy="2362200"/>
                <wp:effectExtent l="19050" t="19050" r="20320" b="19050"/>
                <wp:wrapNone/>
                <wp:docPr id="17" name="Straight Connector 17"/>
                <wp:cNvGraphicFramePr/>
                <a:graphic xmlns:a="http://schemas.openxmlformats.org/drawingml/2006/main">
                  <a:graphicData uri="http://schemas.microsoft.com/office/word/2010/wordprocessingShape">
                    <wps:wsp>
                      <wps:cNvCnPr/>
                      <wps:spPr>
                        <a:xfrm>
                          <a:off x="0" y="0"/>
                          <a:ext cx="17780" cy="236220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1A2D77" id="Straight Connector 1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7.95pt,218.1pt" to="69.35pt,4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" strokecolor="white [3212]" strokeweight="2.25pt"/>
            </w:pict>
          </mc:Fallback>
        </mc:AlternateContent>
      </w:r>
      <w:r w:rsidR="001C6663">
        <w:rPr>
          <w:noProof/>
          <w:lang w:val="en-US"/>
        </w:rPr>
        <mc:AlternateContent>
          <mc:Choice Requires="wps">
            <w:drawing>
              <wp:anchor distT="0" distB="0" distL="114300" distR="114300" simplePos="0" relativeHeight="251659264" behindDoc="0" locked="0" layoutInCell="1" allowOverlap="1" wp14:anchorId="0FB33C1C" wp14:editId="5BB01D78">
                <wp:simplePos x="0" y="0"/>
                <wp:positionH relativeFrom="column">
                  <wp:posOffset>-1073426</wp:posOffset>
                </wp:positionH>
                <wp:positionV relativeFrom="paragraph">
                  <wp:posOffset>323850</wp:posOffset>
                </wp:positionV>
                <wp:extent cx="7562519" cy="53009"/>
                <wp:effectExtent l="0" t="19050" r="38735" b="42545"/>
                <wp:wrapNone/>
                <wp:docPr id="16" name="Straight Connector 16"/>
                <wp:cNvGraphicFramePr/>
                <a:graphic xmlns:a="http://schemas.openxmlformats.org/drawingml/2006/main">
                  <a:graphicData uri="http://schemas.microsoft.com/office/word/2010/wordprocessingShape">
                    <wps:wsp>
                      <wps:cNvCnPr/>
                      <wps:spPr>
                        <a:xfrm flipV="1">
                          <a:off x="0" y="0"/>
                          <a:ext cx="7562519" cy="53009"/>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3048D" id="Straight Connector 1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25.5pt" to="510.9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" strokecolor="white [3212]" strokeweight="4.5pt"/>
            </w:pict>
          </mc:Fallback>
        </mc:AlternateContent>
      </w:r>
      <w:r w:rsidR="001C6663">
        <w:rPr>
          <w:noProof/>
          <w:lang w:val="en-US"/>
        </w:rPr>
        <w:drawing>
          <wp:anchor distT="0" distB="0" distL="114300" distR="114300" simplePos="0" relativeHeight="251637760" behindDoc="0" locked="0" layoutInCell="1" allowOverlap="1" wp14:anchorId="36077117" wp14:editId="1DFC8BC4">
            <wp:simplePos x="0" y="0"/>
            <wp:positionH relativeFrom="column">
              <wp:posOffset>655320</wp:posOffset>
            </wp:positionH>
            <wp:positionV relativeFrom="paragraph">
              <wp:posOffset>5137067</wp:posOffset>
            </wp:positionV>
            <wp:extent cx="2418080" cy="2853690"/>
            <wp:effectExtent l="0" t="0" r="127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18080" cy="2853690"/>
                    </a:xfrm>
                    <a:prstGeom prst="rect">
                      <a:avLst/>
                    </a:prstGeom>
                  </pic:spPr>
                </pic:pic>
              </a:graphicData>
            </a:graphic>
            <wp14:sizeRelH relativeFrom="page">
              <wp14:pctWidth>0</wp14:pctWidth>
            </wp14:sizeRelH>
            <wp14:sizeRelV relativeFrom="page">
              <wp14:pctHeight>0</wp14:pctHeight>
            </wp14:sizeRelV>
          </wp:anchor>
        </w:drawing>
      </w:r>
      <w:r w:rsidR="001C6663">
        <w:rPr>
          <w:noProof/>
          <w:lang w:val="en-US"/>
        </w:rPr>
        <w:drawing>
          <wp:anchor distT="0" distB="0" distL="114300" distR="114300" simplePos="0" relativeHeight="251645952" behindDoc="0" locked="0" layoutInCell="1" allowOverlap="1" wp14:anchorId="279F26B9" wp14:editId="4AA69B3C">
            <wp:simplePos x="0" y="0"/>
            <wp:positionH relativeFrom="column">
              <wp:posOffset>3007360</wp:posOffset>
            </wp:positionH>
            <wp:positionV relativeFrom="paragraph">
              <wp:posOffset>5149933</wp:posOffset>
            </wp:positionV>
            <wp:extent cx="1986915" cy="28041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86915" cy="2804160"/>
                    </a:xfrm>
                    <a:prstGeom prst="rect">
                      <a:avLst/>
                    </a:prstGeom>
                  </pic:spPr>
                </pic:pic>
              </a:graphicData>
            </a:graphic>
            <wp14:sizeRelH relativeFrom="page">
              <wp14:pctWidth>0</wp14:pctWidth>
            </wp14:sizeRelH>
            <wp14:sizeRelV relativeFrom="page">
              <wp14:pctHeight>0</wp14:pctHeight>
            </wp14:sizeRelV>
          </wp:anchor>
        </w:drawing>
      </w:r>
      <w:r w:rsidR="001C6663">
        <w:rPr>
          <w:noProof/>
          <w:lang w:val="en-US"/>
        </w:rPr>
        <mc:AlternateContent>
          <mc:Choice Requires="wps">
            <w:drawing>
              <wp:anchor distT="0" distB="0" distL="114300" distR="114300" simplePos="0" relativeHeight="251656192" behindDoc="0" locked="0" layoutInCell="1" allowOverlap="1" wp14:anchorId="59D53A64" wp14:editId="7647C985">
                <wp:simplePos x="0" y="0"/>
                <wp:positionH relativeFrom="column">
                  <wp:posOffset>-1086761</wp:posOffset>
                </wp:positionH>
                <wp:positionV relativeFrom="paragraph">
                  <wp:posOffset>5100431</wp:posOffset>
                </wp:positionV>
                <wp:extent cx="7562519" cy="53009"/>
                <wp:effectExtent l="0" t="19050" r="38735" b="42545"/>
                <wp:wrapNone/>
                <wp:docPr id="15" name="Straight Connector 15"/>
                <wp:cNvGraphicFramePr/>
                <a:graphic xmlns:a="http://schemas.openxmlformats.org/drawingml/2006/main">
                  <a:graphicData uri="http://schemas.microsoft.com/office/word/2010/wordprocessingShape">
                    <wps:wsp>
                      <wps:cNvCnPr/>
                      <wps:spPr>
                        <a:xfrm flipV="1">
                          <a:off x="0" y="0"/>
                          <a:ext cx="7562519" cy="53009"/>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B7CFA" id="Straight Connector 15"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5pt,401.6pt" to="509.9pt,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" strokecolor="white [3212]" strokeweight="4.5pt"/>
            </w:pict>
          </mc:Fallback>
        </mc:AlternateContent>
      </w:r>
      <w:r w:rsidR="001C6663">
        <w:rPr>
          <w:noProof/>
          <w:lang w:val="en-US"/>
        </w:rPr>
        <w:drawing>
          <wp:anchor distT="0" distB="0" distL="114300" distR="114300" simplePos="0" relativeHeight="251633664" behindDoc="0" locked="0" layoutInCell="1" allowOverlap="1" wp14:anchorId="1526013C" wp14:editId="265ED998">
            <wp:simplePos x="0" y="0"/>
            <wp:positionH relativeFrom="column">
              <wp:posOffset>4618300</wp:posOffset>
            </wp:positionH>
            <wp:positionV relativeFrom="paragraph">
              <wp:posOffset>2731710</wp:posOffset>
            </wp:positionV>
            <wp:extent cx="2186664" cy="2419300"/>
            <wp:effectExtent l="0" t="0" r="444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10917"/>
                    <a:stretch/>
                  </pic:blipFill>
                  <pic:spPr bwMode="auto">
                    <a:xfrm>
                      <a:off x="0" y="0"/>
                      <a:ext cx="2195161" cy="2428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663">
        <w:rPr>
          <w:noProof/>
          <w:lang w:val="en-US"/>
        </w:rPr>
        <mc:AlternateContent>
          <mc:Choice Requires="wps">
            <w:drawing>
              <wp:anchor distT="0" distB="0" distL="114300" distR="114300" simplePos="0" relativeHeight="251654144" behindDoc="0" locked="0" layoutInCell="1" allowOverlap="1" wp14:anchorId="1CA6B8F7" wp14:editId="6F118CCA">
                <wp:simplePos x="0" y="0"/>
                <wp:positionH relativeFrom="column">
                  <wp:posOffset>-1080135</wp:posOffset>
                </wp:positionH>
                <wp:positionV relativeFrom="paragraph">
                  <wp:posOffset>2701538</wp:posOffset>
                </wp:positionV>
                <wp:extent cx="7562519" cy="53009"/>
                <wp:effectExtent l="0" t="19050" r="38735" b="42545"/>
                <wp:wrapNone/>
                <wp:docPr id="14" name="Straight Connector 14"/>
                <wp:cNvGraphicFramePr/>
                <a:graphic xmlns:a="http://schemas.openxmlformats.org/drawingml/2006/main">
                  <a:graphicData uri="http://schemas.microsoft.com/office/word/2010/wordprocessingShape">
                    <wps:wsp>
                      <wps:cNvCnPr/>
                      <wps:spPr>
                        <a:xfrm flipV="1">
                          <a:off x="0" y="0"/>
                          <a:ext cx="7562519" cy="53009"/>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0A22C" id="Straight Connector 14"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05pt,212.7pt" to="510.4pt,2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" strokecolor="white [3212]" strokeweight="4.5pt"/>
            </w:pict>
          </mc:Fallback>
        </mc:AlternateContent>
      </w:r>
      <w:r w:rsidR="001C6663">
        <w:rPr>
          <w:noProof/>
          <w:lang w:val="en-US"/>
        </w:rPr>
        <w:drawing>
          <wp:anchor distT="0" distB="0" distL="114300" distR="114300" simplePos="0" relativeHeight="251629568" behindDoc="0" locked="0" layoutInCell="1" allowOverlap="1" wp14:anchorId="00C0BD6C" wp14:editId="22AE5AF1">
            <wp:simplePos x="0" y="0"/>
            <wp:positionH relativeFrom="column">
              <wp:posOffset>4585970</wp:posOffset>
            </wp:positionH>
            <wp:positionV relativeFrom="paragraph">
              <wp:posOffset>311868</wp:posOffset>
            </wp:positionV>
            <wp:extent cx="1891363" cy="2530337"/>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 t="-524" r="2" b="524"/>
                    <a:stretch/>
                  </pic:blipFill>
                  <pic:spPr>
                    <a:xfrm>
                      <a:off x="0" y="0"/>
                      <a:ext cx="1891363" cy="2530337"/>
                    </a:xfrm>
                    <a:prstGeom prst="rect">
                      <a:avLst/>
                    </a:prstGeom>
                  </pic:spPr>
                </pic:pic>
              </a:graphicData>
            </a:graphic>
            <wp14:sizeRelH relativeFrom="page">
              <wp14:pctWidth>0</wp14:pctWidth>
            </wp14:sizeRelH>
            <wp14:sizeRelV relativeFrom="page">
              <wp14:pctHeight>0</wp14:pctHeight>
            </wp14:sizeRelV>
          </wp:anchor>
        </w:drawing>
      </w:r>
      <w:r w:rsidR="001C6663">
        <w:rPr>
          <w:noProof/>
          <w:lang w:val="en-US"/>
        </w:rPr>
        <w:drawing>
          <wp:anchor distT="0" distB="0" distL="114300" distR="114300" simplePos="0" relativeHeight="251648000" behindDoc="0" locked="0" layoutInCell="1" allowOverlap="1" wp14:anchorId="30096199" wp14:editId="7ACF1FC0">
            <wp:simplePos x="0" y="0"/>
            <wp:positionH relativeFrom="column">
              <wp:posOffset>2072640</wp:posOffset>
            </wp:positionH>
            <wp:positionV relativeFrom="paragraph">
              <wp:posOffset>339090</wp:posOffset>
            </wp:positionV>
            <wp:extent cx="2623185" cy="2395220"/>
            <wp:effectExtent l="0" t="0" r="571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392" r="5669" b="8977"/>
                    <a:stretch/>
                  </pic:blipFill>
                  <pic:spPr bwMode="auto">
                    <a:xfrm>
                      <a:off x="0" y="0"/>
                      <a:ext cx="2623185" cy="2395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663">
        <w:rPr>
          <w:noProof/>
          <w:lang w:val="en-US"/>
        </w:rPr>
        <w:drawing>
          <wp:anchor distT="0" distB="0" distL="114300" distR="114300" simplePos="0" relativeHeight="251641856" behindDoc="0" locked="0" layoutInCell="1" allowOverlap="1" wp14:anchorId="53A44C82" wp14:editId="19433D58">
            <wp:simplePos x="0" y="0"/>
            <wp:positionH relativeFrom="column">
              <wp:posOffset>-1419225</wp:posOffset>
            </wp:positionH>
            <wp:positionV relativeFrom="paragraph">
              <wp:posOffset>342265</wp:posOffset>
            </wp:positionV>
            <wp:extent cx="3619500" cy="23952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19500" cy="2395220"/>
                    </a:xfrm>
                    <a:prstGeom prst="rect">
                      <a:avLst/>
                    </a:prstGeom>
                  </pic:spPr>
                </pic:pic>
              </a:graphicData>
            </a:graphic>
            <wp14:sizeRelH relativeFrom="page">
              <wp14:pctWidth>0</wp14:pctWidth>
            </wp14:sizeRelH>
            <wp14:sizeRelV relativeFrom="page">
              <wp14:pctHeight>0</wp14:pctHeight>
            </wp14:sizeRelV>
          </wp:anchor>
        </w:drawing>
      </w:r>
      <w:r w:rsidR="001C6663">
        <w:rPr>
          <w:noProof/>
          <w:lang w:val="en-US"/>
        </w:rPr>
        <w:drawing>
          <wp:anchor distT="0" distB="0" distL="114300" distR="114300" simplePos="0" relativeHeight="251643904" behindDoc="0" locked="0" layoutInCell="1" allowOverlap="1" wp14:anchorId="143FC420" wp14:editId="74E7F6A5">
            <wp:simplePos x="0" y="0"/>
            <wp:positionH relativeFrom="column">
              <wp:posOffset>2788920</wp:posOffset>
            </wp:positionH>
            <wp:positionV relativeFrom="paragraph">
              <wp:posOffset>2676525</wp:posOffset>
            </wp:positionV>
            <wp:extent cx="1854835" cy="253047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091"/>
                    <a:stretch/>
                  </pic:blipFill>
                  <pic:spPr bwMode="auto">
                    <a:xfrm>
                      <a:off x="0" y="0"/>
                      <a:ext cx="1854835" cy="253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663">
        <w:rPr>
          <w:noProof/>
          <w:lang w:val="en-US"/>
        </w:rPr>
        <w:drawing>
          <wp:anchor distT="0" distB="0" distL="114300" distR="114300" simplePos="0" relativeHeight="251635712" behindDoc="0" locked="0" layoutInCell="1" allowOverlap="1" wp14:anchorId="4F3DFAC8" wp14:editId="6A1A010B">
            <wp:simplePos x="0" y="0"/>
            <wp:positionH relativeFrom="column">
              <wp:posOffset>-1146175</wp:posOffset>
            </wp:positionH>
            <wp:positionV relativeFrom="paragraph">
              <wp:posOffset>2273300</wp:posOffset>
            </wp:positionV>
            <wp:extent cx="2027555" cy="290639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27555" cy="2906395"/>
                    </a:xfrm>
                    <a:prstGeom prst="rect">
                      <a:avLst/>
                    </a:prstGeom>
                  </pic:spPr>
                </pic:pic>
              </a:graphicData>
            </a:graphic>
            <wp14:sizeRelH relativeFrom="page">
              <wp14:pctWidth>0</wp14:pctWidth>
            </wp14:sizeRelH>
            <wp14:sizeRelV relativeFrom="page">
              <wp14:pctHeight>0</wp14:pctHeight>
            </wp14:sizeRelV>
          </wp:anchor>
        </w:drawing>
      </w:r>
      <w:r w:rsidR="001C6663">
        <w:rPr>
          <w:noProof/>
          <w:lang w:val="en-US"/>
        </w:rPr>
        <w:drawing>
          <wp:anchor distT="0" distB="0" distL="114300" distR="114300" simplePos="0" relativeHeight="251639808" behindDoc="0" locked="0" layoutInCell="1" allowOverlap="1" wp14:anchorId="2ECB59D8" wp14:editId="41C628DA">
            <wp:simplePos x="0" y="0"/>
            <wp:positionH relativeFrom="column">
              <wp:posOffset>-1146175</wp:posOffset>
            </wp:positionH>
            <wp:positionV relativeFrom="paragraph">
              <wp:posOffset>5128260</wp:posOffset>
            </wp:positionV>
            <wp:extent cx="2027555" cy="28536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27555" cy="2853690"/>
                    </a:xfrm>
                    <a:prstGeom prst="rect">
                      <a:avLst/>
                    </a:prstGeom>
                  </pic:spPr>
                </pic:pic>
              </a:graphicData>
            </a:graphic>
            <wp14:sizeRelH relativeFrom="page">
              <wp14:pctWidth>0</wp14:pctWidth>
            </wp14:sizeRelH>
            <wp14:sizeRelV relativeFrom="page">
              <wp14:pctHeight>0</wp14:pctHeight>
            </wp14:sizeRelV>
          </wp:anchor>
        </w:drawing>
      </w:r>
      <w:r w:rsidR="001C6663">
        <w:rPr>
          <w:noProof/>
          <w:lang w:val="en-US"/>
        </w:rPr>
        <w:drawing>
          <wp:anchor distT="0" distB="0" distL="114300" distR="114300" simplePos="0" relativeHeight="251631616" behindDoc="0" locked="0" layoutInCell="1" allowOverlap="1" wp14:anchorId="3A1EEC1A" wp14:editId="0809729F">
            <wp:simplePos x="0" y="0"/>
            <wp:positionH relativeFrom="column">
              <wp:posOffset>738920</wp:posOffset>
            </wp:positionH>
            <wp:positionV relativeFrom="paragraph">
              <wp:posOffset>2351874</wp:posOffset>
            </wp:positionV>
            <wp:extent cx="2177461" cy="28511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77461" cy="2851150"/>
                    </a:xfrm>
                    <a:prstGeom prst="rect">
                      <a:avLst/>
                    </a:prstGeom>
                  </pic:spPr>
                </pic:pic>
              </a:graphicData>
            </a:graphic>
            <wp14:sizeRelH relativeFrom="page">
              <wp14:pctWidth>0</wp14:pctWidth>
            </wp14:sizeRelH>
            <wp14:sizeRelV relativeFrom="page">
              <wp14:pctHeight>0</wp14:pctHeight>
            </wp14:sizeRelV>
          </wp:anchor>
        </w:drawing>
      </w:r>
      <w:r w:rsidR="00512AD0">
        <w:rPr>
          <w:b/>
        </w:rPr>
        <w:br w:type="page"/>
      </w:r>
    </w:p>
    <w:p w14:paraId="6E494BA7" w14:textId="3AFF4CE8" w:rsidR="009D374F" w:rsidRPr="009D374F" w:rsidRDefault="00A5132B" w:rsidP="009D374F">
      <w:pPr>
        <w:spacing w:after="200"/>
        <w:jc w:val="left"/>
        <w:rPr>
          <w:b/>
          <w:sz w:val="24"/>
          <w:szCs w:val="24"/>
        </w:rPr>
      </w:pPr>
      <w:r w:rsidRPr="00D70CEB">
        <w:rPr>
          <w:b/>
          <w:sz w:val="24"/>
          <w:szCs w:val="24"/>
        </w:rPr>
        <w:lastRenderedPageBreak/>
        <w:t>Annex I</w:t>
      </w:r>
      <w:r w:rsidR="00D70CEB" w:rsidRPr="00D70CEB">
        <w:rPr>
          <w:b/>
          <w:sz w:val="24"/>
          <w:szCs w:val="24"/>
        </w:rPr>
        <w:t xml:space="preserve">: </w:t>
      </w:r>
      <w:r w:rsidR="009D374F" w:rsidRPr="009D374F">
        <w:rPr>
          <w:b/>
          <w:sz w:val="24"/>
          <w:szCs w:val="24"/>
        </w:rPr>
        <w:t>Antigua and Barbuda Declaration</w:t>
      </w:r>
      <w:r w:rsidR="005075DD">
        <w:rPr>
          <w:b/>
          <w:sz w:val="24"/>
          <w:szCs w:val="24"/>
        </w:rPr>
        <w:t xml:space="preserve"> on</w:t>
      </w:r>
      <w:r w:rsidR="009D374F" w:rsidRPr="009D374F">
        <w:rPr>
          <w:b/>
          <w:sz w:val="24"/>
          <w:szCs w:val="24"/>
        </w:rPr>
        <w:t xml:space="preserve"> School Safety in the Caribbean</w:t>
      </w:r>
    </w:p>
    <w:p w14:paraId="0CE83F94" w14:textId="77777777" w:rsidR="009D374F" w:rsidRPr="00366AD6" w:rsidRDefault="009D374F" w:rsidP="009D374F">
      <w:pPr>
        <w:jc w:val="left"/>
        <w:rPr>
          <w:rFonts w:cstheme="minorHAnsi"/>
          <w:b/>
          <w:i/>
          <w:sz w:val="22"/>
          <w:szCs w:val="22"/>
        </w:rPr>
      </w:pPr>
      <w:r w:rsidRPr="00366AD6">
        <w:rPr>
          <w:rFonts w:cstheme="minorHAnsi"/>
          <w:b/>
          <w:i/>
          <w:sz w:val="22"/>
          <w:szCs w:val="22"/>
        </w:rPr>
        <w:t>First meeting of Ministers of Education and High-level Authorities of the Education Sector on the Implementation of the Worldwide Initiative on School Safety and the Comprehensive Safe School Framework</w:t>
      </w:r>
    </w:p>
    <w:p w14:paraId="44DBD89F" w14:textId="77777777" w:rsidR="009D374F" w:rsidRPr="00366AD6" w:rsidRDefault="009D374F" w:rsidP="009D374F">
      <w:pPr>
        <w:jc w:val="left"/>
        <w:rPr>
          <w:rFonts w:cstheme="minorHAnsi"/>
          <w:b/>
          <w:i/>
          <w:sz w:val="22"/>
          <w:szCs w:val="22"/>
        </w:rPr>
      </w:pPr>
      <w:r w:rsidRPr="00366AD6">
        <w:rPr>
          <w:rFonts w:cstheme="minorHAnsi"/>
          <w:b/>
          <w:i/>
          <w:sz w:val="22"/>
          <w:szCs w:val="22"/>
        </w:rPr>
        <w:t>3</w:t>
      </w:r>
      <w:r w:rsidRPr="00366AD6">
        <w:rPr>
          <w:rFonts w:cstheme="minorHAnsi"/>
          <w:b/>
          <w:i/>
          <w:sz w:val="22"/>
          <w:szCs w:val="22"/>
          <w:vertAlign w:val="superscript"/>
        </w:rPr>
        <w:t>rd</w:t>
      </w:r>
      <w:r w:rsidRPr="00366AD6">
        <w:rPr>
          <w:rFonts w:cstheme="minorHAnsi"/>
          <w:b/>
          <w:i/>
          <w:sz w:val="22"/>
          <w:szCs w:val="22"/>
        </w:rPr>
        <w:t xml:space="preserve"> April 2017</w:t>
      </w:r>
    </w:p>
    <w:p w14:paraId="41122D05" w14:textId="77777777" w:rsidR="009D374F" w:rsidRPr="009D374F" w:rsidRDefault="009D374F" w:rsidP="009D374F">
      <w:pPr>
        <w:rPr>
          <w:rFonts w:cstheme="minorHAnsi"/>
          <w:sz w:val="22"/>
          <w:szCs w:val="22"/>
        </w:rPr>
      </w:pPr>
      <w:r w:rsidRPr="009D374F">
        <w:rPr>
          <w:rFonts w:cstheme="minorHAnsi"/>
          <w:sz w:val="22"/>
          <w:szCs w:val="22"/>
        </w:rPr>
        <w:t>We, the Caribbean Ministers of Education, High-level Officials of the Education Sector and interested stakeholders, having participated in the Caribbean Safe School Forum on 3-4 April 2017 in Antigua, examined critical issues impacting disaster risk management and its relevance to the education sector in the Caribbean region:</w:t>
      </w:r>
    </w:p>
    <w:p w14:paraId="7155E9D0" w14:textId="77777777" w:rsidR="009D374F" w:rsidRPr="009D374F" w:rsidRDefault="009D374F" w:rsidP="009D374F">
      <w:pPr>
        <w:numPr>
          <w:ilvl w:val="0"/>
          <w:numId w:val="35"/>
        </w:numPr>
        <w:spacing w:after="200"/>
        <w:rPr>
          <w:rFonts w:cstheme="minorHAnsi"/>
          <w:sz w:val="22"/>
          <w:szCs w:val="22"/>
        </w:rPr>
      </w:pPr>
      <w:r w:rsidRPr="009D374F">
        <w:rPr>
          <w:rFonts w:cstheme="minorHAnsi"/>
          <w:sz w:val="22"/>
          <w:szCs w:val="22"/>
        </w:rPr>
        <w:t xml:space="preserve">Reaffirm the right to quality and inclusive education for all. </w:t>
      </w:r>
    </w:p>
    <w:p w14:paraId="07F7B7F8" w14:textId="77777777" w:rsidR="009D374F" w:rsidRPr="009D374F" w:rsidRDefault="009D374F" w:rsidP="009D374F">
      <w:pPr>
        <w:numPr>
          <w:ilvl w:val="0"/>
          <w:numId w:val="35"/>
        </w:numPr>
        <w:spacing w:after="200"/>
        <w:rPr>
          <w:rFonts w:cstheme="minorHAnsi"/>
          <w:sz w:val="22"/>
          <w:szCs w:val="22"/>
        </w:rPr>
      </w:pPr>
      <w:r w:rsidRPr="009D374F">
        <w:rPr>
          <w:rFonts w:cstheme="minorHAnsi"/>
          <w:sz w:val="22"/>
          <w:szCs w:val="22"/>
        </w:rPr>
        <w:t xml:space="preserve">Recognise that our Caribbean region’s geographical location and development opportunities influence our exposure and vulnerability to natural anthropogenic or socio-natural hazards that can potentially cause disasters.  </w:t>
      </w:r>
    </w:p>
    <w:p w14:paraId="45594BAF" w14:textId="77777777" w:rsidR="009D374F" w:rsidRPr="009D374F" w:rsidRDefault="009D374F" w:rsidP="009D374F">
      <w:pPr>
        <w:numPr>
          <w:ilvl w:val="0"/>
          <w:numId w:val="35"/>
        </w:numPr>
        <w:spacing w:after="200"/>
        <w:rPr>
          <w:rFonts w:cstheme="minorHAnsi"/>
          <w:sz w:val="22"/>
          <w:szCs w:val="22"/>
        </w:rPr>
      </w:pPr>
      <w:r w:rsidRPr="009D374F">
        <w:rPr>
          <w:rFonts w:cstheme="minorHAnsi"/>
          <w:sz w:val="22"/>
          <w:szCs w:val="22"/>
        </w:rPr>
        <w:t>Recognise the threats that climate change and climate variability pose to the countries of the Caribbean and to the education sector in particular.</w:t>
      </w:r>
    </w:p>
    <w:p w14:paraId="0DB940F5" w14:textId="77777777" w:rsidR="009D374F" w:rsidRPr="009D374F" w:rsidRDefault="009D374F" w:rsidP="009D374F">
      <w:pPr>
        <w:numPr>
          <w:ilvl w:val="0"/>
          <w:numId w:val="35"/>
        </w:numPr>
        <w:spacing w:after="200"/>
        <w:rPr>
          <w:rFonts w:cstheme="minorHAnsi"/>
          <w:sz w:val="22"/>
          <w:szCs w:val="22"/>
        </w:rPr>
      </w:pPr>
      <w:r w:rsidRPr="009D374F">
        <w:rPr>
          <w:rFonts w:cstheme="minorHAnsi"/>
          <w:sz w:val="22"/>
          <w:szCs w:val="22"/>
        </w:rPr>
        <w:t>Acknowledge the opportunities that climate change and climate variability present for driving  sustainable development.</w:t>
      </w:r>
    </w:p>
    <w:p w14:paraId="16FDBC51" w14:textId="77777777" w:rsidR="009D374F" w:rsidRPr="009D374F" w:rsidRDefault="009D374F" w:rsidP="009D374F">
      <w:pPr>
        <w:numPr>
          <w:ilvl w:val="0"/>
          <w:numId w:val="35"/>
        </w:numPr>
        <w:spacing w:after="200"/>
        <w:rPr>
          <w:rFonts w:cstheme="minorHAnsi"/>
          <w:sz w:val="22"/>
          <w:szCs w:val="22"/>
        </w:rPr>
      </w:pPr>
      <w:r w:rsidRPr="009D374F">
        <w:rPr>
          <w:rFonts w:cstheme="minorHAnsi"/>
          <w:sz w:val="22"/>
          <w:szCs w:val="22"/>
        </w:rPr>
        <w:t xml:space="preserve">Reaffirm the recommendations of the Sendai Framework for Disaster Risk Reduction, the Caribbean Comprehensive Disaster Management (CDM) Strategy and Programing Framework 2014-2024, the Samoa Pathway, the Sustainable Development Goals, the Paris Agreement on Climate Change and other relevant declarations. </w:t>
      </w:r>
    </w:p>
    <w:p w14:paraId="1F2E2394" w14:textId="77777777" w:rsidR="009D374F" w:rsidRPr="009D374F" w:rsidRDefault="009D374F" w:rsidP="009D374F">
      <w:pPr>
        <w:pStyle w:val="ListParagraph"/>
        <w:numPr>
          <w:ilvl w:val="0"/>
          <w:numId w:val="35"/>
        </w:numPr>
        <w:spacing w:after="200"/>
        <w:rPr>
          <w:rFonts w:cstheme="minorHAnsi"/>
          <w:sz w:val="22"/>
          <w:szCs w:val="22"/>
        </w:rPr>
      </w:pPr>
      <w:r w:rsidRPr="009D374F">
        <w:rPr>
          <w:rFonts w:cstheme="minorHAnsi"/>
          <w:sz w:val="22"/>
          <w:szCs w:val="22"/>
        </w:rPr>
        <w:t>Embrace the Comprehensive School Safety Framework and the Caribbean Model Safe School Programme as internationally recognised approaches to reducing risk to various hazards in the education sector.</w:t>
      </w:r>
    </w:p>
    <w:p w14:paraId="4817A86D" w14:textId="728B293C" w:rsidR="009D374F" w:rsidRPr="009D374F" w:rsidRDefault="009D374F" w:rsidP="009D374F">
      <w:pPr>
        <w:numPr>
          <w:ilvl w:val="0"/>
          <w:numId w:val="35"/>
        </w:numPr>
        <w:spacing w:after="200"/>
        <w:rPr>
          <w:rFonts w:cstheme="minorHAnsi"/>
          <w:sz w:val="22"/>
          <w:szCs w:val="22"/>
        </w:rPr>
      </w:pPr>
      <w:r w:rsidRPr="009D374F">
        <w:rPr>
          <w:rFonts w:cstheme="minorHAnsi"/>
          <w:sz w:val="22"/>
          <w:szCs w:val="22"/>
        </w:rPr>
        <w:t>Note the progress made by Caribbean countries to incorporate disaster risk management in the curriculum at all levels which highlights the development of appropriate teaching skills and materials</w:t>
      </w:r>
    </w:p>
    <w:p w14:paraId="4EA53843" w14:textId="6B927142" w:rsidR="009D374F" w:rsidRPr="009D374F" w:rsidRDefault="009D374F" w:rsidP="009D374F">
      <w:pPr>
        <w:numPr>
          <w:ilvl w:val="0"/>
          <w:numId w:val="35"/>
        </w:numPr>
        <w:spacing w:after="200"/>
        <w:rPr>
          <w:rFonts w:cstheme="minorHAnsi"/>
          <w:sz w:val="22"/>
          <w:szCs w:val="22"/>
        </w:rPr>
      </w:pPr>
      <w:r w:rsidRPr="009D374F">
        <w:rPr>
          <w:rFonts w:cstheme="minorHAnsi"/>
          <w:sz w:val="22"/>
          <w:szCs w:val="22"/>
        </w:rPr>
        <w:t>Underscore the importance of embracing harmonized approaches that strengthen disaster risk reduction in the education sector by using coherent methodologies and tools that are adapted to the context of Caribbean nations.</w:t>
      </w:r>
    </w:p>
    <w:p w14:paraId="336C33F0" w14:textId="77777777" w:rsidR="009D374F" w:rsidRPr="009D374F" w:rsidRDefault="009D374F" w:rsidP="009D374F">
      <w:pPr>
        <w:numPr>
          <w:ilvl w:val="0"/>
          <w:numId w:val="35"/>
        </w:numPr>
        <w:spacing w:after="200"/>
        <w:rPr>
          <w:rFonts w:cstheme="minorHAnsi"/>
          <w:sz w:val="22"/>
          <w:szCs w:val="22"/>
        </w:rPr>
      </w:pPr>
      <w:r w:rsidRPr="009D374F">
        <w:rPr>
          <w:rFonts w:cstheme="minorHAnsi"/>
          <w:sz w:val="22"/>
          <w:szCs w:val="22"/>
        </w:rPr>
        <w:t xml:space="preserve">Emphasize the need to implement policies that ensure new and existing educational infrastructure and school facilities are </w:t>
      </w:r>
    </w:p>
    <w:p w14:paraId="5911509B" w14:textId="77777777" w:rsidR="009D374F" w:rsidRPr="009D374F" w:rsidRDefault="009D374F" w:rsidP="006254FD">
      <w:pPr>
        <w:numPr>
          <w:ilvl w:val="2"/>
          <w:numId w:val="35"/>
        </w:numPr>
        <w:spacing w:after="200"/>
        <w:ind w:left="1418"/>
        <w:rPr>
          <w:rFonts w:cstheme="minorHAnsi"/>
          <w:sz w:val="22"/>
          <w:szCs w:val="22"/>
        </w:rPr>
      </w:pPr>
      <w:r w:rsidRPr="009D374F">
        <w:rPr>
          <w:rFonts w:cstheme="minorHAnsi"/>
          <w:sz w:val="22"/>
          <w:szCs w:val="22"/>
        </w:rPr>
        <w:t>Fully accessible to all, particularly for persons who are differently abled;</w:t>
      </w:r>
    </w:p>
    <w:p w14:paraId="084E4306" w14:textId="77777777" w:rsidR="009D374F" w:rsidRPr="009D374F" w:rsidRDefault="009D374F" w:rsidP="006254FD">
      <w:pPr>
        <w:numPr>
          <w:ilvl w:val="2"/>
          <w:numId w:val="35"/>
        </w:numPr>
        <w:spacing w:after="200"/>
        <w:ind w:left="1418"/>
        <w:rPr>
          <w:rFonts w:cstheme="minorHAnsi"/>
          <w:sz w:val="22"/>
          <w:szCs w:val="22"/>
        </w:rPr>
      </w:pPr>
      <w:r w:rsidRPr="009D374F">
        <w:rPr>
          <w:rFonts w:cstheme="minorHAnsi"/>
          <w:sz w:val="22"/>
          <w:szCs w:val="22"/>
        </w:rPr>
        <w:t xml:space="preserve">Constructed and maintained to conform with national, regional and international risk management guidelines, standards and building codes. </w:t>
      </w:r>
    </w:p>
    <w:p w14:paraId="3D6DE232" w14:textId="77777777" w:rsidR="009D374F" w:rsidRPr="009D374F" w:rsidRDefault="009D374F" w:rsidP="009D374F">
      <w:pPr>
        <w:numPr>
          <w:ilvl w:val="0"/>
          <w:numId w:val="35"/>
        </w:numPr>
        <w:spacing w:after="200"/>
        <w:rPr>
          <w:rFonts w:cstheme="minorHAnsi"/>
          <w:b/>
          <w:sz w:val="22"/>
          <w:szCs w:val="22"/>
        </w:rPr>
      </w:pPr>
      <w:r w:rsidRPr="009D374F">
        <w:rPr>
          <w:rFonts w:cstheme="minorHAnsi"/>
          <w:sz w:val="22"/>
          <w:szCs w:val="22"/>
        </w:rPr>
        <w:lastRenderedPageBreak/>
        <w:t xml:space="preserve">Acknowledge the need to provide adequate follow-up to track and measure progress on the implementation of the points identified on the Road Map on School Safety. </w:t>
      </w:r>
    </w:p>
    <w:p w14:paraId="6E14B3E1" w14:textId="77777777" w:rsidR="009D374F" w:rsidRPr="009D374F" w:rsidRDefault="009D374F" w:rsidP="009D374F">
      <w:pPr>
        <w:ind w:left="633"/>
        <w:rPr>
          <w:rFonts w:cstheme="minorHAnsi"/>
          <w:b/>
          <w:sz w:val="22"/>
          <w:szCs w:val="22"/>
        </w:rPr>
      </w:pPr>
      <w:r w:rsidRPr="009D374F">
        <w:rPr>
          <w:rFonts w:cstheme="minorHAnsi"/>
          <w:b/>
          <w:sz w:val="22"/>
          <w:szCs w:val="22"/>
        </w:rPr>
        <w:t>Based on the foregoing, we, the Caribbean Ministers of Education and High-level Officials with interest in the Education Sector, commit to:</w:t>
      </w:r>
    </w:p>
    <w:p w14:paraId="2CA701B7" w14:textId="3D5A7C7E" w:rsidR="009D374F" w:rsidRPr="009D374F" w:rsidRDefault="009D374F" w:rsidP="009D374F">
      <w:pPr>
        <w:pStyle w:val="ListParagraph"/>
        <w:numPr>
          <w:ilvl w:val="2"/>
          <w:numId w:val="34"/>
        </w:numPr>
        <w:spacing w:after="200"/>
        <w:ind w:left="1416" w:hanging="181"/>
        <w:rPr>
          <w:rFonts w:cstheme="minorHAnsi"/>
          <w:sz w:val="22"/>
          <w:szCs w:val="22"/>
        </w:rPr>
      </w:pPr>
      <w:r w:rsidRPr="009D374F">
        <w:rPr>
          <w:rFonts w:cstheme="minorHAnsi"/>
          <w:sz w:val="22"/>
          <w:szCs w:val="22"/>
        </w:rPr>
        <w:t xml:space="preserve">Engage in the multi-stakeholder “Worldwide Initiative for Safe Schools (WISS)”,by supporting the implementation of the Comprehensive Safe School Framework and the Model Safe School Programme in the Caribbean for public and private facilities at all levels. </w:t>
      </w:r>
    </w:p>
    <w:p w14:paraId="0A0194BC" w14:textId="7243F992" w:rsidR="009D374F" w:rsidRPr="009D374F" w:rsidRDefault="009D374F" w:rsidP="009D374F">
      <w:pPr>
        <w:pStyle w:val="ListParagraph"/>
        <w:numPr>
          <w:ilvl w:val="2"/>
          <w:numId w:val="34"/>
        </w:numPr>
        <w:spacing w:after="200"/>
        <w:ind w:left="1416" w:hanging="181"/>
        <w:rPr>
          <w:rFonts w:cstheme="minorHAnsi"/>
          <w:sz w:val="22"/>
          <w:szCs w:val="22"/>
        </w:rPr>
      </w:pPr>
      <w:r w:rsidRPr="009D374F">
        <w:rPr>
          <w:rFonts w:cstheme="minorHAnsi"/>
          <w:sz w:val="22"/>
          <w:szCs w:val="22"/>
        </w:rPr>
        <w:t xml:space="preserve">Build resilience in the education sector. </w:t>
      </w:r>
    </w:p>
    <w:p w14:paraId="79B3B53A" w14:textId="77777777" w:rsidR="009D374F" w:rsidRPr="009D374F" w:rsidRDefault="009D374F" w:rsidP="009D374F">
      <w:pPr>
        <w:pStyle w:val="ListParagraph"/>
        <w:numPr>
          <w:ilvl w:val="2"/>
          <w:numId w:val="34"/>
        </w:numPr>
        <w:spacing w:after="200"/>
        <w:ind w:left="1416" w:hanging="181"/>
        <w:rPr>
          <w:rFonts w:cstheme="minorHAnsi"/>
          <w:sz w:val="22"/>
          <w:szCs w:val="22"/>
        </w:rPr>
      </w:pPr>
      <w:r w:rsidRPr="009D374F">
        <w:rPr>
          <w:rFonts w:cstheme="minorHAnsi"/>
          <w:sz w:val="22"/>
          <w:szCs w:val="22"/>
        </w:rPr>
        <w:t>Source financial and other resources from the national, regional, and the international community, from public and private sectors, to be channeled towards strengthening efforts in DRR linked to the education sector.</w:t>
      </w:r>
    </w:p>
    <w:p w14:paraId="7099B1EE" w14:textId="77777777" w:rsidR="009D374F" w:rsidRPr="009D374F" w:rsidRDefault="009D374F" w:rsidP="009D374F">
      <w:pPr>
        <w:pStyle w:val="ListParagraph"/>
        <w:numPr>
          <w:ilvl w:val="2"/>
          <w:numId w:val="34"/>
        </w:numPr>
        <w:spacing w:after="200"/>
        <w:ind w:left="1416" w:hanging="181"/>
        <w:rPr>
          <w:rFonts w:cstheme="minorHAnsi"/>
          <w:sz w:val="22"/>
          <w:szCs w:val="22"/>
        </w:rPr>
      </w:pPr>
      <w:r w:rsidRPr="009D374F">
        <w:rPr>
          <w:rFonts w:cstheme="minorHAnsi"/>
          <w:sz w:val="22"/>
          <w:szCs w:val="22"/>
        </w:rPr>
        <w:t>Coordinate with national and regional disaster management bodies to integrate the tenets of Comprehensive Disaster Management (CDM) into education policies and plans and to ensure alignment with existing national and regional disaster risk reduction and climate change resilience building strategies.</w:t>
      </w:r>
    </w:p>
    <w:p w14:paraId="622C7A79" w14:textId="77777777" w:rsidR="009D374F" w:rsidRPr="009D374F" w:rsidRDefault="009D374F" w:rsidP="009D374F">
      <w:pPr>
        <w:pStyle w:val="ListParagraph"/>
        <w:numPr>
          <w:ilvl w:val="2"/>
          <w:numId w:val="34"/>
        </w:numPr>
        <w:spacing w:after="200"/>
        <w:ind w:left="1416" w:hanging="181"/>
        <w:rPr>
          <w:rFonts w:cstheme="minorHAnsi"/>
          <w:sz w:val="22"/>
          <w:szCs w:val="22"/>
        </w:rPr>
      </w:pPr>
      <w:r w:rsidRPr="009D374F">
        <w:rPr>
          <w:rFonts w:cstheme="minorHAnsi"/>
          <w:sz w:val="22"/>
          <w:szCs w:val="22"/>
        </w:rPr>
        <w:t>Strengthen the coordination and cooperation mechanisms among stakeholders at the community, national, regional and international levels.</w:t>
      </w:r>
    </w:p>
    <w:p w14:paraId="69ACA71C" w14:textId="7B2CC494" w:rsidR="009D374F" w:rsidRPr="009D374F" w:rsidRDefault="009D374F" w:rsidP="009D374F">
      <w:pPr>
        <w:pStyle w:val="ListParagraph"/>
        <w:numPr>
          <w:ilvl w:val="2"/>
          <w:numId w:val="34"/>
        </w:numPr>
        <w:spacing w:after="200"/>
        <w:ind w:left="1416" w:hanging="181"/>
        <w:rPr>
          <w:rFonts w:cstheme="minorHAnsi"/>
          <w:sz w:val="22"/>
          <w:szCs w:val="22"/>
        </w:rPr>
      </w:pPr>
      <w:r w:rsidRPr="009D374F">
        <w:rPr>
          <w:rFonts w:cstheme="minorHAnsi"/>
          <w:sz w:val="22"/>
          <w:szCs w:val="22"/>
        </w:rPr>
        <w:t>Build stronger collaboration among the Ministries of Education in the Caribbean with relevant private sector entities, non-governmental organisations as well as other regional and international entities.</w:t>
      </w:r>
    </w:p>
    <w:p w14:paraId="1F93D55C" w14:textId="77777777" w:rsidR="009D374F" w:rsidRPr="009D374F" w:rsidRDefault="009D374F" w:rsidP="009D374F">
      <w:pPr>
        <w:pStyle w:val="ListParagraph"/>
        <w:numPr>
          <w:ilvl w:val="2"/>
          <w:numId w:val="34"/>
        </w:numPr>
        <w:spacing w:after="200"/>
        <w:ind w:left="1416" w:hanging="181"/>
        <w:rPr>
          <w:rFonts w:cstheme="minorHAnsi"/>
          <w:sz w:val="22"/>
          <w:szCs w:val="22"/>
        </w:rPr>
      </w:pPr>
      <w:r w:rsidRPr="009D374F">
        <w:rPr>
          <w:rFonts w:cstheme="minorHAnsi"/>
          <w:sz w:val="22"/>
          <w:szCs w:val="22"/>
        </w:rPr>
        <w:t>Define and put in place a framework to track and measure progress on the implementation of the actions identified in the Road Map on School Safety to be authorized by the Minister of Education.</w:t>
      </w:r>
    </w:p>
    <w:p w14:paraId="056CEB63" w14:textId="77777777" w:rsidR="009D374F" w:rsidRPr="009D374F" w:rsidRDefault="009D374F" w:rsidP="009D374F">
      <w:pPr>
        <w:spacing w:after="0" w:line="240" w:lineRule="auto"/>
        <w:rPr>
          <w:rFonts w:cstheme="minorHAnsi"/>
          <w:sz w:val="22"/>
          <w:szCs w:val="22"/>
        </w:rPr>
      </w:pPr>
      <w:r w:rsidRPr="009D374F">
        <w:rPr>
          <w:rFonts w:cstheme="minorHAnsi"/>
          <w:sz w:val="22"/>
          <w:szCs w:val="22"/>
        </w:rPr>
        <w:t>We express our appreciation to the Government of Antigua and Barbuda, in particular to the Ministry of Education, Science and Technology as well as CDEMA Coordinating Unit, IFRC, OECS, UNESCO, UNICEF, UNISDR, Save the Children, the Inter-Agency Network of Education in Emergencies (INEE), the Austrian Development Agency (ADA) and the Netherlands, for organizing this Forum and call on them to make every effort to disseminate and support this Declaration and Regional Road Map on School Safety in the Caribbean region.</w:t>
      </w:r>
    </w:p>
    <w:p w14:paraId="3E8EFAF3" w14:textId="77777777" w:rsidR="009D374F" w:rsidRPr="009D374F" w:rsidRDefault="009D374F" w:rsidP="009D374F">
      <w:pPr>
        <w:spacing w:after="0" w:line="240" w:lineRule="auto"/>
        <w:rPr>
          <w:rFonts w:cstheme="minorHAnsi"/>
          <w:sz w:val="22"/>
          <w:szCs w:val="22"/>
        </w:rPr>
      </w:pPr>
    </w:p>
    <w:p w14:paraId="0E3E08C8" w14:textId="77777777" w:rsidR="009D374F" w:rsidRPr="009D374F" w:rsidRDefault="009D374F" w:rsidP="009D374F">
      <w:pPr>
        <w:rPr>
          <w:rFonts w:cstheme="minorHAnsi"/>
          <w:sz w:val="22"/>
          <w:szCs w:val="22"/>
        </w:rPr>
      </w:pPr>
      <w:r w:rsidRPr="009D374F">
        <w:rPr>
          <w:rFonts w:cstheme="minorHAnsi"/>
          <w:sz w:val="22"/>
          <w:szCs w:val="22"/>
        </w:rPr>
        <w:t>We approve this Declaration and Road Map on School Safety, committing ourselves to its agreements, on the 3rd of April 2017, in Antigua.</w:t>
      </w:r>
    </w:p>
    <w:p w14:paraId="37630B9F" w14:textId="77777777" w:rsidR="006E3DFB" w:rsidRDefault="006E3DFB">
      <w:pPr>
        <w:spacing w:after="200"/>
        <w:jc w:val="left"/>
        <w:rPr>
          <w:rFonts w:asciiTheme="minorHAnsi" w:hAnsiTheme="minorHAnsi" w:cstheme="minorHAnsi"/>
          <w:b/>
          <w:sz w:val="22"/>
          <w:szCs w:val="22"/>
        </w:rPr>
        <w:sectPr w:rsidR="006E3DFB" w:rsidSect="00366AD6">
          <w:headerReference w:type="default" r:id="rId19"/>
          <w:footerReference w:type="default" r:id="rId20"/>
          <w:pgSz w:w="11906" w:h="16838" w:code="9"/>
          <w:pgMar w:top="1701" w:right="1701" w:bottom="1418" w:left="1701" w:header="709" w:footer="709" w:gutter="0"/>
          <w:cols w:space="708"/>
          <w:docGrid w:linePitch="360"/>
        </w:sectPr>
      </w:pPr>
    </w:p>
    <w:p w14:paraId="3857EA4C" w14:textId="715999DF" w:rsidR="00A5132B" w:rsidRDefault="00A5132B">
      <w:pPr>
        <w:spacing w:after="200"/>
        <w:jc w:val="left"/>
        <w:rPr>
          <w:sz w:val="24"/>
          <w:szCs w:val="24"/>
        </w:rPr>
      </w:pPr>
      <w:r>
        <w:rPr>
          <w:b/>
          <w:sz w:val="24"/>
          <w:szCs w:val="24"/>
        </w:rPr>
        <w:lastRenderedPageBreak/>
        <w:t>Annex II:</w:t>
      </w:r>
      <w:r w:rsidR="003340EF">
        <w:rPr>
          <w:b/>
          <w:sz w:val="24"/>
          <w:szCs w:val="24"/>
        </w:rPr>
        <w:t xml:space="preserve"> </w:t>
      </w:r>
      <w:r w:rsidR="003340EF" w:rsidRPr="003340EF">
        <w:rPr>
          <w:sz w:val="24"/>
          <w:szCs w:val="24"/>
        </w:rPr>
        <w:t>Caribbean Road Map for School Safety</w:t>
      </w:r>
    </w:p>
    <w:p w14:paraId="08A5EF47" w14:textId="28F6731D" w:rsidR="003D1D74" w:rsidRPr="005075DD" w:rsidRDefault="005075DD">
      <w:pPr>
        <w:spacing w:after="200"/>
        <w:jc w:val="left"/>
      </w:pPr>
      <w:r w:rsidRPr="005075DD">
        <w:t xml:space="preserve">The Regional Road Map and Declaration will guide the Caribbean Safe School Initiative for the upcoming years. </w:t>
      </w:r>
      <w:r w:rsidRPr="00AC480F">
        <w:t xml:space="preserve">Establish a Monitoring, </w:t>
      </w:r>
      <w:r>
        <w:t xml:space="preserve"> Mechamisms for reporting, monitoring and evaluation will be defined by the group of Ministers that will ensure the follow-up on the Regional Rod Map as well as partners of the CDM sub c</w:t>
      </w:r>
    </w:p>
    <w:p w14:paraId="0A3637EB" w14:textId="4125BF48" w:rsidR="00D66C4B" w:rsidRPr="0091422C" w:rsidRDefault="00D66C4B" w:rsidP="00D66C4B">
      <w:r>
        <w:rPr>
          <w:b/>
          <w:sz w:val="24"/>
        </w:rPr>
        <w:t>Enabeling Environment</w:t>
      </w:r>
    </w:p>
    <w:tbl>
      <w:tblPr>
        <w:tblStyle w:val="TableGrid"/>
        <w:tblW w:w="0" w:type="auto"/>
        <w:tblLook w:val="04A0" w:firstRow="1" w:lastRow="0" w:firstColumn="1" w:lastColumn="0" w:noHBand="0" w:noVBand="1"/>
      </w:tblPr>
      <w:tblGrid>
        <w:gridCol w:w="1593"/>
        <w:gridCol w:w="1350"/>
        <w:gridCol w:w="4111"/>
        <w:gridCol w:w="2055"/>
        <w:gridCol w:w="2419"/>
        <w:gridCol w:w="2407"/>
      </w:tblGrid>
      <w:tr w:rsidR="00D66C4B" w:rsidRPr="0091422C" w14:paraId="02A31077" w14:textId="77777777" w:rsidTr="00DF40E4">
        <w:tc>
          <w:tcPr>
            <w:tcW w:w="1593" w:type="dxa"/>
            <w:shd w:val="clear" w:color="auto" w:fill="DBE5F1" w:themeFill="accent1" w:themeFillTint="33"/>
          </w:tcPr>
          <w:p w14:paraId="5D0BE8C5" w14:textId="77777777" w:rsidR="00D66C4B" w:rsidRPr="0091422C" w:rsidRDefault="00D66C4B" w:rsidP="00B163B8">
            <w:pPr>
              <w:rPr>
                <w:b/>
              </w:rPr>
            </w:pPr>
            <w:r w:rsidRPr="0091422C">
              <w:rPr>
                <w:b/>
              </w:rPr>
              <w:t>Priority area</w:t>
            </w:r>
          </w:p>
        </w:tc>
        <w:tc>
          <w:tcPr>
            <w:tcW w:w="1350" w:type="dxa"/>
            <w:shd w:val="clear" w:color="auto" w:fill="DBE5F1" w:themeFill="accent1" w:themeFillTint="33"/>
          </w:tcPr>
          <w:p w14:paraId="2CEDA276" w14:textId="77777777" w:rsidR="00D66C4B" w:rsidRPr="0091422C" w:rsidRDefault="00D66C4B" w:rsidP="00B163B8">
            <w:pPr>
              <w:rPr>
                <w:b/>
              </w:rPr>
            </w:pPr>
            <w:r w:rsidRPr="0091422C">
              <w:rPr>
                <w:b/>
              </w:rPr>
              <w:t>Reg/Nat</w:t>
            </w:r>
          </w:p>
        </w:tc>
        <w:tc>
          <w:tcPr>
            <w:tcW w:w="4111" w:type="dxa"/>
            <w:shd w:val="clear" w:color="auto" w:fill="DBE5F1" w:themeFill="accent1" w:themeFillTint="33"/>
          </w:tcPr>
          <w:p w14:paraId="337E5AFD" w14:textId="77777777" w:rsidR="00D66C4B" w:rsidRPr="0091422C" w:rsidRDefault="00D66C4B" w:rsidP="00B163B8">
            <w:pPr>
              <w:rPr>
                <w:b/>
              </w:rPr>
            </w:pPr>
            <w:r w:rsidRPr="0091422C">
              <w:rPr>
                <w:b/>
              </w:rPr>
              <w:t>Activity</w:t>
            </w:r>
          </w:p>
        </w:tc>
        <w:tc>
          <w:tcPr>
            <w:tcW w:w="2055" w:type="dxa"/>
            <w:shd w:val="clear" w:color="auto" w:fill="DBE5F1" w:themeFill="accent1" w:themeFillTint="33"/>
          </w:tcPr>
          <w:p w14:paraId="117578C0" w14:textId="77777777" w:rsidR="00D66C4B" w:rsidRPr="0091422C" w:rsidRDefault="00D66C4B" w:rsidP="00B163B8">
            <w:pPr>
              <w:rPr>
                <w:b/>
              </w:rPr>
            </w:pPr>
            <w:r w:rsidRPr="0091422C">
              <w:rPr>
                <w:b/>
              </w:rPr>
              <w:t>Timeframe</w:t>
            </w:r>
          </w:p>
        </w:tc>
        <w:tc>
          <w:tcPr>
            <w:tcW w:w="2419" w:type="dxa"/>
            <w:shd w:val="clear" w:color="auto" w:fill="DBE5F1" w:themeFill="accent1" w:themeFillTint="33"/>
          </w:tcPr>
          <w:p w14:paraId="62A6133F" w14:textId="77777777" w:rsidR="00D66C4B" w:rsidRPr="0091422C" w:rsidRDefault="00D66C4B" w:rsidP="00B163B8">
            <w:pPr>
              <w:rPr>
                <w:b/>
              </w:rPr>
            </w:pPr>
            <w:r w:rsidRPr="0091422C">
              <w:rPr>
                <w:b/>
              </w:rPr>
              <w:t xml:space="preserve">Responsible </w:t>
            </w:r>
          </w:p>
        </w:tc>
        <w:tc>
          <w:tcPr>
            <w:tcW w:w="2407" w:type="dxa"/>
            <w:shd w:val="clear" w:color="auto" w:fill="DBE5F1" w:themeFill="accent1" w:themeFillTint="33"/>
          </w:tcPr>
          <w:p w14:paraId="183D4C41" w14:textId="77777777" w:rsidR="00D66C4B" w:rsidRPr="0091422C" w:rsidRDefault="00D66C4B" w:rsidP="00B163B8">
            <w:pPr>
              <w:rPr>
                <w:b/>
              </w:rPr>
            </w:pPr>
            <w:r w:rsidRPr="0091422C">
              <w:rPr>
                <w:b/>
              </w:rPr>
              <w:t>Technical / Financial support</w:t>
            </w:r>
            <w:r>
              <w:rPr>
                <w:b/>
              </w:rPr>
              <w:t xml:space="preserve"> </w:t>
            </w:r>
          </w:p>
        </w:tc>
      </w:tr>
      <w:tr w:rsidR="00D66C4B" w:rsidRPr="0091422C" w14:paraId="417E051D" w14:textId="77777777" w:rsidTr="00DF40E4">
        <w:tc>
          <w:tcPr>
            <w:tcW w:w="1593" w:type="dxa"/>
            <w:vMerge w:val="restart"/>
            <w:shd w:val="clear" w:color="auto" w:fill="DBE5F1" w:themeFill="accent1" w:themeFillTint="33"/>
          </w:tcPr>
          <w:p w14:paraId="44BB5735" w14:textId="77777777" w:rsidR="00D66C4B" w:rsidRPr="00627848" w:rsidRDefault="00D66C4B" w:rsidP="00B163B8">
            <w:pPr>
              <w:rPr>
                <w:b/>
              </w:rPr>
            </w:pPr>
            <w:r w:rsidRPr="00627848">
              <w:rPr>
                <w:b/>
              </w:rPr>
              <w:t>Develop enabling policies and National plans/strategies</w:t>
            </w:r>
          </w:p>
        </w:tc>
        <w:tc>
          <w:tcPr>
            <w:tcW w:w="1350" w:type="dxa"/>
            <w:shd w:val="clear" w:color="auto" w:fill="D99594" w:themeFill="accent2" w:themeFillTint="99"/>
          </w:tcPr>
          <w:p w14:paraId="620D6C03" w14:textId="77777777" w:rsidR="00D66C4B" w:rsidRPr="0091422C" w:rsidRDefault="00D66C4B" w:rsidP="00B163B8">
            <w:r>
              <w:t>Regional</w:t>
            </w:r>
          </w:p>
        </w:tc>
        <w:tc>
          <w:tcPr>
            <w:tcW w:w="4111" w:type="dxa"/>
          </w:tcPr>
          <w:p w14:paraId="37F5A52D" w14:textId="77777777" w:rsidR="00D66C4B" w:rsidRPr="002C0FED" w:rsidRDefault="00D66C4B" w:rsidP="00B163B8">
            <w:r w:rsidRPr="002C0FED">
              <w:t>Mapping school safety national plans and policies</w:t>
            </w:r>
          </w:p>
        </w:tc>
        <w:tc>
          <w:tcPr>
            <w:tcW w:w="2055" w:type="dxa"/>
          </w:tcPr>
          <w:p w14:paraId="65CE9360" w14:textId="77777777" w:rsidR="00D66C4B" w:rsidRPr="002C0FED" w:rsidRDefault="00D66C4B" w:rsidP="00B163B8">
            <w:r w:rsidRPr="002C0FED">
              <w:t>2 months</w:t>
            </w:r>
          </w:p>
        </w:tc>
        <w:tc>
          <w:tcPr>
            <w:tcW w:w="2419" w:type="dxa"/>
          </w:tcPr>
          <w:p w14:paraId="40F8B685" w14:textId="77777777" w:rsidR="00D66C4B" w:rsidRPr="002C0FED" w:rsidRDefault="00D66C4B" w:rsidP="00B163B8">
            <w:r w:rsidRPr="002C0FED">
              <w:t>CDEMA/MINISTERS OF EDUCATION</w:t>
            </w:r>
          </w:p>
        </w:tc>
        <w:tc>
          <w:tcPr>
            <w:tcW w:w="2407" w:type="dxa"/>
          </w:tcPr>
          <w:p w14:paraId="207EF4B2" w14:textId="77777777" w:rsidR="00D66C4B" w:rsidRPr="002C0FED" w:rsidRDefault="00D66C4B" w:rsidP="00B163B8">
            <w:r w:rsidRPr="002C0FED">
              <w:t>Technical Support</w:t>
            </w:r>
            <w:r>
              <w:t xml:space="preserve"> </w:t>
            </w:r>
          </w:p>
        </w:tc>
      </w:tr>
      <w:tr w:rsidR="00D66C4B" w:rsidRPr="0091422C" w14:paraId="4259685C" w14:textId="77777777" w:rsidTr="00DF40E4">
        <w:trPr>
          <w:trHeight w:val="271"/>
        </w:trPr>
        <w:tc>
          <w:tcPr>
            <w:tcW w:w="1593" w:type="dxa"/>
            <w:vMerge/>
            <w:shd w:val="clear" w:color="auto" w:fill="DBE5F1" w:themeFill="accent1" w:themeFillTint="33"/>
          </w:tcPr>
          <w:p w14:paraId="1A970912" w14:textId="77777777" w:rsidR="00D66C4B" w:rsidRPr="0091422C" w:rsidRDefault="00D66C4B" w:rsidP="00B163B8"/>
        </w:tc>
        <w:tc>
          <w:tcPr>
            <w:tcW w:w="1350" w:type="dxa"/>
            <w:shd w:val="clear" w:color="auto" w:fill="D99594" w:themeFill="accent2" w:themeFillTint="99"/>
          </w:tcPr>
          <w:p w14:paraId="2F43C1B8" w14:textId="77777777" w:rsidR="00D66C4B" w:rsidRDefault="00D66C4B" w:rsidP="00B163B8">
            <w:r>
              <w:t>Regional</w:t>
            </w:r>
          </w:p>
        </w:tc>
        <w:tc>
          <w:tcPr>
            <w:tcW w:w="4111" w:type="dxa"/>
          </w:tcPr>
          <w:p w14:paraId="556B82F0" w14:textId="77777777" w:rsidR="00D66C4B" w:rsidRPr="002C0FED" w:rsidRDefault="00D66C4B" w:rsidP="00B163B8">
            <w:r>
              <w:t>Provide technical guidance in developing national policies, plans and strategies</w:t>
            </w:r>
          </w:p>
        </w:tc>
        <w:tc>
          <w:tcPr>
            <w:tcW w:w="2055" w:type="dxa"/>
          </w:tcPr>
          <w:p w14:paraId="188B1BE3" w14:textId="77777777" w:rsidR="00D66C4B" w:rsidRPr="002C0FED" w:rsidRDefault="00D66C4B" w:rsidP="00B163B8"/>
        </w:tc>
        <w:tc>
          <w:tcPr>
            <w:tcW w:w="2419" w:type="dxa"/>
          </w:tcPr>
          <w:p w14:paraId="2BB9A01E" w14:textId="77777777" w:rsidR="00D66C4B" w:rsidRPr="002C0FED" w:rsidRDefault="00D66C4B" w:rsidP="00B163B8"/>
        </w:tc>
        <w:tc>
          <w:tcPr>
            <w:tcW w:w="2407" w:type="dxa"/>
          </w:tcPr>
          <w:p w14:paraId="0B4071C6" w14:textId="77777777" w:rsidR="00D66C4B" w:rsidRPr="002C0FED" w:rsidRDefault="00D66C4B" w:rsidP="00B163B8"/>
        </w:tc>
      </w:tr>
      <w:tr w:rsidR="00D66C4B" w:rsidRPr="0091422C" w14:paraId="08B57BA8" w14:textId="77777777" w:rsidTr="00DF40E4">
        <w:trPr>
          <w:trHeight w:val="271"/>
        </w:trPr>
        <w:tc>
          <w:tcPr>
            <w:tcW w:w="1593" w:type="dxa"/>
            <w:vMerge/>
            <w:shd w:val="clear" w:color="auto" w:fill="DBE5F1" w:themeFill="accent1" w:themeFillTint="33"/>
          </w:tcPr>
          <w:p w14:paraId="7B056A6F" w14:textId="77777777" w:rsidR="00D66C4B" w:rsidRPr="0091422C" w:rsidRDefault="00D66C4B" w:rsidP="00B163B8"/>
        </w:tc>
        <w:tc>
          <w:tcPr>
            <w:tcW w:w="1350" w:type="dxa"/>
            <w:shd w:val="clear" w:color="auto" w:fill="FABF8F" w:themeFill="accent6" w:themeFillTint="99"/>
          </w:tcPr>
          <w:p w14:paraId="19D11C70" w14:textId="77777777" w:rsidR="00D66C4B" w:rsidRPr="0091422C" w:rsidRDefault="00D66C4B" w:rsidP="00B163B8">
            <w:r>
              <w:t>National</w:t>
            </w:r>
          </w:p>
        </w:tc>
        <w:tc>
          <w:tcPr>
            <w:tcW w:w="4111" w:type="dxa"/>
          </w:tcPr>
          <w:p w14:paraId="063CAEC3" w14:textId="77777777" w:rsidR="00D66C4B" w:rsidRPr="002C0FED" w:rsidRDefault="00D66C4B" w:rsidP="00B163B8">
            <w:r w:rsidRPr="002C0FED">
              <w:t>Update and/or development  National School Safety plans and policies (ensure the inclusion of the budget)</w:t>
            </w:r>
          </w:p>
        </w:tc>
        <w:tc>
          <w:tcPr>
            <w:tcW w:w="2055" w:type="dxa"/>
          </w:tcPr>
          <w:p w14:paraId="6109198C" w14:textId="77777777" w:rsidR="00D66C4B" w:rsidRPr="002C0FED" w:rsidRDefault="00D66C4B" w:rsidP="00B163B8">
            <w:r w:rsidRPr="002C0FED">
              <w:t>6  months</w:t>
            </w:r>
          </w:p>
        </w:tc>
        <w:tc>
          <w:tcPr>
            <w:tcW w:w="2419" w:type="dxa"/>
          </w:tcPr>
          <w:p w14:paraId="0D96E644" w14:textId="59C1869D" w:rsidR="00D66C4B" w:rsidRPr="002C0FED" w:rsidRDefault="00D66C4B" w:rsidP="00B163B8">
            <w:r w:rsidRPr="002C0FED">
              <w:t>Ministries of Education with the stakeholders</w:t>
            </w:r>
          </w:p>
        </w:tc>
        <w:tc>
          <w:tcPr>
            <w:tcW w:w="2407" w:type="dxa"/>
          </w:tcPr>
          <w:p w14:paraId="710C8775" w14:textId="77777777" w:rsidR="00D66C4B" w:rsidRPr="002C0FED" w:rsidRDefault="00D66C4B" w:rsidP="00B163B8">
            <w:r w:rsidRPr="002C0FED">
              <w:t>Technical and financial resources</w:t>
            </w:r>
          </w:p>
        </w:tc>
      </w:tr>
      <w:tr w:rsidR="00D66C4B" w:rsidRPr="0091422C" w14:paraId="524251F0" w14:textId="77777777" w:rsidTr="00DF40E4">
        <w:tc>
          <w:tcPr>
            <w:tcW w:w="1593" w:type="dxa"/>
            <w:vMerge/>
            <w:shd w:val="clear" w:color="auto" w:fill="DBE5F1" w:themeFill="accent1" w:themeFillTint="33"/>
          </w:tcPr>
          <w:p w14:paraId="3555A1F1" w14:textId="77777777" w:rsidR="00D66C4B" w:rsidRPr="0091422C" w:rsidRDefault="00D66C4B" w:rsidP="00B163B8"/>
        </w:tc>
        <w:tc>
          <w:tcPr>
            <w:tcW w:w="1350" w:type="dxa"/>
            <w:shd w:val="clear" w:color="auto" w:fill="FABF8F" w:themeFill="accent6" w:themeFillTint="99"/>
          </w:tcPr>
          <w:p w14:paraId="31326016" w14:textId="77777777" w:rsidR="00D66C4B" w:rsidRPr="0091422C" w:rsidRDefault="00D66C4B" w:rsidP="00B163B8">
            <w:r>
              <w:t>National</w:t>
            </w:r>
          </w:p>
        </w:tc>
        <w:tc>
          <w:tcPr>
            <w:tcW w:w="4111" w:type="dxa"/>
          </w:tcPr>
          <w:p w14:paraId="749CF50B" w14:textId="77777777" w:rsidR="00D66C4B" w:rsidRPr="002C0FED" w:rsidRDefault="00D66C4B" w:rsidP="00B163B8">
            <w:r w:rsidRPr="002C0FED">
              <w:t>Review legal and policy legislation framework to ensure the Safety School is part of it.</w:t>
            </w:r>
          </w:p>
        </w:tc>
        <w:tc>
          <w:tcPr>
            <w:tcW w:w="2055" w:type="dxa"/>
          </w:tcPr>
          <w:p w14:paraId="4471AB05" w14:textId="77777777" w:rsidR="00D66C4B" w:rsidRPr="002C0FED" w:rsidRDefault="00D66C4B" w:rsidP="00B163B8">
            <w:r w:rsidRPr="002C0FED">
              <w:t>12 to 18 months</w:t>
            </w:r>
          </w:p>
        </w:tc>
        <w:tc>
          <w:tcPr>
            <w:tcW w:w="2419" w:type="dxa"/>
          </w:tcPr>
          <w:p w14:paraId="57BABA9A" w14:textId="77777777" w:rsidR="00D66C4B" w:rsidRPr="002C0FED" w:rsidRDefault="00D66C4B" w:rsidP="00B163B8">
            <w:r w:rsidRPr="002C0FED">
              <w:t>Ministries of Education</w:t>
            </w:r>
          </w:p>
        </w:tc>
        <w:tc>
          <w:tcPr>
            <w:tcW w:w="2407" w:type="dxa"/>
          </w:tcPr>
          <w:p w14:paraId="31959358" w14:textId="77777777" w:rsidR="00D66C4B" w:rsidRPr="002C0FED" w:rsidRDefault="00D66C4B" w:rsidP="00B163B8">
            <w:r w:rsidRPr="002C0FED">
              <w:t>Technical support from AG’s office or Legal Draftsman</w:t>
            </w:r>
          </w:p>
        </w:tc>
      </w:tr>
      <w:tr w:rsidR="00D66C4B" w:rsidRPr="0091422C" w14:paraId="5B790311" w14:textId="77777777" w:rsidTr="00DF40E4">
        <w:tc>
          <w:tcPr>
            <w:tcW w:w="1593" w:type="dxa"/>
            <w:vMerge/>
            <w:shd w:val="clear" w:color="auto" w:fill="DBE5F1" w:themeFill="accent1" w:themeFillTint="33"/>
          </w:tcPr>
          <w:p w14:paraId="554E3C27" w14:textId="77777777" w:rsidR="00D66C4B" w:rsidRPr="0091422C" w:rsidRDefault="00D66C4B" w:rsidP="00B163B8"/>
        </w:tc>
        <w:tc>
          <w:tcPr>
            <w:tcW w:w="1350" w:type="dxa"/>
            <w:shd w:val="clear" w:color="auto" w:fill="FABF8F" w:themeFill="accent6" w:themeFillTint="99"/>
          </w:tcPr>
          <w:p w14:paraId="35668773" w14:textId="77777777" w:rsidR="00D66C4B" w:rsidRPr="0091422C" w:rsidRDefault="00D66C4B" w:rsidP="00B163B8">
            <w:r>
              <w:t>National</w:t>
            </w:r>
          </w:p>
        </w:tc>
        <w:tc>
          <w:tcPr>
            <w:tcW w:w="4111" w:type="dxa"/>
          </w:tcPr>
          <w:p w14:paraId="3967141B" w14:textId="77777777" w:rsidR="00D66C4B" w:rsidRPr="002C0FED" w:rsidRDefault="00D66C4B" w:rsidP="00B163B8">
            <w:r w:rsidRPr="002C0FED">
              <w:t>Align the SS plans with the National DRM plans</w:t>
            </w:r>
          </w:p>
        </w:tc>
        <w:tc>
          <w:tcPr>
            <w:tcW w:w="2055" w:type="dxa"/>
          </w:tcPr>
          <w:p w14:paraId="427B14AB" w14:textId="77777777" w:rsidR="00D66C4B" w:rsidRPr="002C0FED" w:rsidRDefault="00D66C4B" w:rsidP="00B163B8">
            <w:r w:rsidRPr="002C0FED">
              <w:t>4 months</w:t>
            </w:r>
          </w:p>
        </w:tc>
        <w:tc>
          <w:tcPr>
            <w:tcW w:w="2419" w:type="dxa"/>
          </w:tcPr>
          <w:p w14:paraId="06D4BB31" w14:textId="77777777" w:rsidR="00D66C4B" w:rsidRPr="002C0FED" w:rsidRDefault="00D66C4B" w:rsidP="00B163B8">
            <w:r w:rsidRPr="002C0FED">
              <w:t>MOE/ NATIONAL DRM SYSTEM</w:t>
            </w:r>
          </w:p>
        </w:tc>
        <w:tc>
          <w:tcPr>
            <w:tcW w:w="2407" w:type="dxa"/>
          </w:tcPr>
          <w:p w14:paraId="2A1DFCD3" w14:textId="77777777" w:rsidR="00D66C4B" w:rsidRPr="002C0FED" w:rsidRDefault="00D66C4B" w:rsidP="00B163B8">
            <w:r w:rsidRPr="002C0FED">
              <w:t>Technical support from agency responsible for DRM</w:t>
            </w:r>
          </w:p>
        </w:tc>
      </w:tr>
      <w:tr w:rsidR="00D66C4B" w:rsidRPr="0091422C" w14:paraId="0E169835" w14:textId="77777777" w:rsidTr="00DF40E4">
        <w:tc>
          <w:tcPr>
            <w:tcW w:w="1593" w:type="dxa"/>
            <w:vMerge/>
            <w:shd w:val="clear" w:color="auto" w:fill="DBE5F1" w:themeFill="accent1" w:themeFillTint="33"/>
          </w:tcPr>
          <w:p w14:paraId="4C7789E7" w14:textId="77777777" w:rsidR="00D66C4B" w:rsidRPr="0091422C" w:rsidRDefault="00D66C4B" w:rsidP="00B163B8"/>
        </w:tc>
        <w:tc>
          <w:tcPr>
            <w:tcW w:w="1350" w:type="dxa"/>
            <w:shd w:val="clear" w:color="auto" w:fill="FABF8F" w:themeFill="accent6" w:themeFillTint="99"/>
          </w:tcPr>
          <w:p w14:paraId="20F23DE2" w14:textId="77777777" w:rsidR="00D66C4B" w:rsidRPr="0091422C" w:rsidRDefault="00D66C4B" w:rsidP="00B163B8">
            <w:r>
              <w:t>National</w:t>
            </w:r>
          </w:p>
        </w:tc>
        <w:tc>
          <w:tcPr>
            <w:tcW w:w="4111" w:type="dxa"/>
          </w:tcPr>
          <w:p w14:paraId="083CCE36" w14:textId="77777777" w:rsidR="00D66C4B" w:rsidRPr="002C0FED" w:rsidRDefault="00D66C4B" w:rsidP="00B163B8">
            <w:r w:rsidRPr="002C0FED">
              <w:t>Monitoring and evaluation of National School Safety Plans</w:t>
            </w:r>
          </w:p>
        </w:tc>
        <w:tc>
          <w:tcPr>
            <w:tcW w:w="2055" w:type="dxa"/>
          </w:tcPr>
          <w:p w14:paraId="1FBFAF8E" w14:textId="77777777" w:rsidR="00D66C4B" w:rsidRPr="002C0FED" w:rsidRDefault="00D66C4B" w:rsidP="00B163B8">
            <w:r w:rsidRPr="002C0FED">
              <w:t xml:space="preserve">Ongoing with annual reviews </w:t>
            </w:r>
          </w:p>
        </w:tc>
        <w:tc>
          <w:tcPr>
            <w:tcW w:w="2419" w:type="dxa"/>
          </w:tcPr>
          <w:p w14:paraId="17BEAE6F" w14:textId="77777777" w:rsidR="00D66C4B" w:rsidRPr="002C0FED" w:rsidRDefault="00D66C4B" w:rsidP="00B163B8">
            <w:r w:rsidRPr="002C0FED">
              <w:t>Ministries of Education</w:t>
            </w:r>
          </w:p>
        </w:tc>
        <w:tc>
          <w:tcPr>
            <w:tcW w:w="2407" w:type="dxa"/>
          </w:tcPr>
          <w:p w14:paraId="0936959F" w14:textId="77777777" w:rsidR="00D66C4B" w:rsidRPr="002C0FED" w:rsidRDefault="00D66C4B" w:rsidP="00B163B8">
            <w:r w:rsidRPr="002C0FED">
              <w:t>Technical Support</w:t>
            </w:r>
          </w:p>
        </w:tc>
      </w:tr>
      <w:tr w:rsidR="00D66C4B" w:rsidRPr="0091422C" w14:paraId="241C3FDE" w14:textId="77777777" w:rsidTr="00DF40E4">
        <w:tc>
          <w:tcPr>
            <w:tcW w:w="1593" w:type="dxa"/>
            <w:vMerge w:val="restart"/>
            <w:shd w:val="clear" w:color="auto" w:fill="DBE5F1" w:themeFill="accent1" w:themeFillTint="33"/>
          </w:tcPr>
          <w:p w14:paraId="13D9D983" w14:textId="77777777" w:rsidR="00D66C4B" w:rsidRPr="0091422C" w:rsidRDefault="00D66C4B" w:rsidP="00B163B8">
            <w:pPr>
              <w:rPr>
                <w:b/>
              </w:rPr>
            </w:pPr>
            <w:r w:rsidRPr="00627848">
              <w:rPr>
                <w:b/>
              </w:rPr>
              <w:t>Human and Financial resources</w:t>
            </w:r>
          </w:p>
        </w:tc>
        <w:tc>
          <w:tcPr>
            <w:tcW w:w="1350" w:type="dxa"/>
            <w:shd w:val="clear" w:color="auto" w:fill="D99594" w:themeFill="accent2" w:themeFillTint="99"/>
          </w:tcPr>
          <w:p w14:paraId="277A292B" w14:textId="77777777" w:rsidR="00D66C4B" w:rsidRPr="0091422C" w:rsidRDefault="00D66C4B" w:rsidP="00B163B8">
            <w:r>
              <w:t>Regional</w:t>
            </w:r>
          </w:p>
        </w:tc>
        <w:tc>
          <w:tcPr>
            <w:tcW w:w="4111" w:type="dxa"/>
            <w:shd w:val="clear" w:color="auto" w:fill="auto"/>
          </w:tcPr>
          <w:p w14:paraId="148A2167" w14:textId="77777777" w:rsidR="00D66C4B" w:rsidRPr="00627848" w:rsidRDefault="00D66C4B" w:rsidP="00B163B8">
            <w:r>
              <w:t>Provide technical support in project development and fundraising initiative at regional level</w:t>
            </w:r>
          </w:p>
        </w:tc>
        <w:tc>
          <w:tcPr>
            <w:tcW w:w="2055" w:type="dxa"/>
            <w:shd w:val="clear" w:color="auto" w:fill="auto"/>
          </w:tcPr>
          <w:p w14:paraId="12302A89" w14:textId="77777777" w:rsidR="00D66C4B" w:rsidRPr="00627848" w:rsidRDefault="00D66C4B" w:rsidP="00B163B8">
            <w:r>
              <w:t>3-18 months</w:t>
            </w:r>
          </w:p>
        </w:tc>
        <w:tc>
          <w:tcPr>
            <w:tcW w:w="2419" w:type="dxa"/>
            <w:shd w:val="clear" w:color="auto" w:fill="auto"/>
          </w:tcPr>
          <w:p w14:paraId="5CDC937F" w14:textId="77777777" w:rsidR="00D66C4B" w:rsidRPr="00627848" w:rsidRDefault="00D66C4B" w:rsidP="00B163B8">
            <w:r>
              <w:t>CDEMA and GADRESS partner</w:t>
            </w:r>
          </w:p>
        </w:tc>
        <w:tc>
          <w:tcPr>
            <w:tcW w:w="2407" w:type="dxa"/>
            <w:shd w:val="clear" w:color="auto" w:fill="auto"/>
          </w:tcPr>
          <w:p w14:paraId="15136527" w14:textId="77777777" w:rsidR="00D66C4B" w:rsidRPr="00627848" w:rsidRDefault="00D66C4B" w:rsidP="00B163B8">
            <w:r w:rsidRPr="00627848">
              <w:t xml:space="preserve">Technical </w:t>
            </w:r>
            <w:r>
              <w:t>Support</w:t>
            </w:r>
          </w:p>
        </w:tc>
      </w:tr>
      <w:tr w:rsidR="00D66C4B" w:rsidRPr="0091422C" w14:paraId="621CFD81" w14:textId="77777777" w:rsidTr="00DF40E4">
        <w:tc>
          <w:tcPr>
            <w:tcW w:w="1593" w:type="dxa"/>
            <w:vMerge/>
            <w:shd w:val="clear" w:color="auto" w:fill="DBE5F1" w:themeFill="accent1" w:themeFillTint="33"/>
          </w:tcPr>
          <w:p w14:paraId="6ACAF20D" w14:textId="77777777" w:rsidR="00D66C4B" w:rsidRPr="00627848" w:rsidRDefault="00D66C4B" w:rsidP="00B163B8">
            <w:pPr>
              <w:rPr>
                <w:b/>
              </w:rPr>
            </w:pPr>
          </w:p>
        </w:tc>
        <w:tc>
          <w:tcPr>
            <w:tcW w:w="1350" w:type="dxa"/>
            <w:shd w:val="clear" w:color="auto" w:fill="FABF8F" w:themeFill="accent6" w:themeFillTint="99"/>
          </w:tcPr>
          <w:p w14:paraId="06B4C4BA" w14:textId="77777777" w:rsidR="00D66C4B" w:rsidRDefault="00D66C4B" w:rsidP="00B163B8">
            <w:r>
              <w:t>National</w:t>
            </w:r>
          </w:p>
        </w:tc>
        <w:tc>
          <w:tcPr>
            <w:tcW w:w="4111" w:type="dxa"/>
            <w:shd w:val="clear" w:color="auto" w:fill="auto"/>
          </w:tcPr>
          <w:p w14:paraId="5FEBCB8A" w14:textId="77777777" w:rsidR="00D66C4B" w:rsidRPr="00627848" w:rsidRDefault="00D66C4B" w:rsidP="00B163B8">
            <w:r w:rsidRPr="00627848">
              <w:t>Create capacity within MoE dedicated to the School Safety</w:t>
            </w:r>
          </w:p>
        </w:tc>
        <w:tc>
          <w:tcPr>
            <w:tcW w:w="2055" w:type="dxa"/>
            <w:shd w:val="clear" w:color="auto" w:fill="auto"/>
          </w:tcPr>
          <w:p w14:paraId="73EC6145" w14:textId="77777777" w:rsidR="00D66C4B" w:rsidRPr="00627848" w:rsidRDefault="00D66C4B" w:rsidP="00B163B8">
            <w:r w:rsidRPr="00627848">
              <w:t xml:space="preserve">During budget preparation period  - specific to each </w:t>
            </w:r>
            <w:r w:rsidRPr="00627848">
              <w:lastRenderedPageBreak/>
              <w:t>country</w:t>
            </w:r>
          </w:p>
        </w:tc>
        <w:tc>
          <w:tcPr>
            <w:tcW w:w="2419" w:type="dxa"/>
            <w:shd w:val="clear" w:color="auto" w:fill="auto"/>
          </w:tcPr>
          <w:p w14:paraId="4E5C82BC" w14:textId="77777777" w:rsidR="00D66C4B" w:rsidRPr="00627848" w:rsidRDefault="00D66C4B" w:rsidP="00B163B8">
            <w:r w:rsidRPr="00627848">
              <w:lastRenderedPageBreak/>
              <w:t>Permanent Secretary/ Chief of Education Officer/</w:t>
            </w:r>
          </w:p>
        </w:tc>
        <w:tc>
          <w:tcPr>
            <w:tcW w:w="2407" w:type="dxa"/>
            <w:shd w:val="clear" w:color="auto" w:fill="auto"/>
          </w:tcPr>
          <w:p w14:paraId="4E104B13" w14:textId="77777777" w:rsidR="00D66C4B" w:rsidRPr="00627848" w:rsidRDefault="00D66C4B" w:rsidP="00B163B8">
            <w:r w:rsidRPr="00627848">
              <w:t xml:space="preserve">Technical /financial support from Human Resource Management </w:t>
            </w:r>
            <w:r w:rsidRPr="00627848">
              <w:lastRenderedPageBreak/>
              <w:t>team</w:t>
            </w:r>
          </w:p>
        </w:tc>
      </w:tr>
      <w:tr w:rsidR="00D66C4B" w:rsidRPr="0091422C" w14:paraId="2DD30120" w14:textId="77777777" w:rsidTr="00DF40E4">
        <w:tc>
          <w:tcPr>
            <w:tcW w:w="1593" w:type="dxa"/>
            <w:vMerge/>
            <w:shd w:val="clear" w:color="auto" w:fill="DBE5F1" w:themeFill="accent1" w:themeFillTint="33"/>
          </w:tcPr>
          <w:p w14:paraId="0D362365" w14:textId="77777777" w:rsidR="00D66C4B" w:rsidRPr="0091422C" w:rsidRDefault="00D66C4B" w:rsidP="00B163B8">
            <w:pPr>
              <w:rPr>
                <w:b/>
              </w:rPr>
            </w:pPr>
          </w:p>
        </w:tc>
        <w:tc>
          <w:tcPr>
            <w:tcW w:w="1350" w:type="dxa"/>
            <w:shd w:val="clear" w:color="auto" w:fill="FABF8F" w:themeFill="accent6" w:themeFillTint="99"/>
          </w:tcPr>
          <w:p w14:paraId="70F891E3" w14:textId="77777777" w:rsidR="00D66C4B" w:rsidRPr="0091422C" w:rsidRDefault="00D66C4B" w:rsidP="00B163B8">
            <w:r>
              <w:t>National</w:t>
            </w:r>
          </w:p>
        </w:tc>
        <w:tc>
          <w:tcPr>
            <w:tcW w:w="4111" w:type="dxa"/>
            <w:shd w:val="clear" w:color="auto" w:fill="auto"/>
          </w:tcPr>
          <w:p w14:paraId="0B019426" w14:textId="77777777" w:rsidR="00D66C4B" w:rsidRPr="00627848" w:rsidRDefault="00D66C4B" w:rsidP="00B163B8">
            <w:r w:rsidRPr="00627848">
              <w:t>Develop a proposal for S</w:t>
            </w:r>
            <w:r>
              <w:t xml:space="preserve">chool </w:t>
            </w:r>
            <w:r w:rsidRPr="00627848">
              <w:t>S</w:t>
            </w:r>
            <w:r>
              <w:t>afety</w:t>
            </w:r>
            <w:r w:rsidRPr="00627848">
              <w:t xml:space="preserve"> funding </w:t>
            </w:r>
          </w:p>
        </w:tc>
        <w:tc>
          <w:tcPr>
            <w:tcW w:w="2055" w:type="dxa"/>
            <w:shd w:val="clear" w:color="auto" w:fill="auto"/>
          </w:tcPr>
          <w:p w14:paraId="569D31D2" w14:textId="77777777" w:rsidR="00D66C4B" w:rsidRPr="00627848" w:rsidRDefault="00D66C4B" w:rsidP="00B163B8">
            <w:r w:rsidRPr="00627848">
              <w:t>4 months(to end the proposal)</w:t>
            </w:r>
          </w:p>
        </w:tc>
        <w:tc>
          <w:tcPr>
            <w:tcW w:w="2419" w:type="dxa"/>
            <w:shd w:val="clear" w:color="auto" w:fill="auto"/>
          </w:tcPr>
          <w:p w14:paraId="678D3215" w14:textId="77777777" w:rsidR="00D66C4B" w:rsidRPr="00627848" w:rsidRDefault="00D66C4B" w:rsidP="00B163B8">
            <w:r w:rsidRPr="00627848">
              <w:t>MoE Planning Unit</w:t>
            </w:r>
          </w:p>
        </w:tc>
        <w:tc>
          <w:tcPr>
            <w:tcW w:w="2407" w:type="dxa"/>
            <w:shd w:val="clear" w:color="auto" w:fill="auto"/>
          </w:tcPr>
          <w:p w14:paraId="2EC745F1" w14:textId="77777777" w:rsidR="00D66C4B" w:rsidRPr="00627848" w:rsidRDefault="00D66C4B" w:rsidP="00B163B8">
            <w:r w:rsidRPr="00627848">
              <w:t>Technical support</w:t>
            </w:r>
          </w:p>
        </w:tc>
      </w:tr>
      <w:tr w:rsidR="00D66C4B" w:rsidRPr="0091422C" w14:paraId="00E63412" w14:textId="77777777" w:rsidTr="00DF40E4">
        <w:tc>
          <w:tcPr>
            <w:tcW w:w="1593" w:type="dxa"/>
            <w:vMerge/>
            <w:shd w:val="clear" w:color="auto" w:fill="DBE5F1" w:themeFill="accent1" w:themeFillTint="33"/>
          </w:tcPr>
          <w:p w14:paraId="12DEE28C" w14:textId="77777777" w:rsidR="00D66C4B" w:rsidRPr="0091422C" w:rsidRDefault="00D66C4B" w:rsidP="00B163B8">
            <w:pPr>
              <w:rPr>
                <w:b/>
              </w:rPr>
            </w:pPr>
          </w:p>
        </w:tc>
        <w:tc>
          <w:tcPr>
            <w:tcW w:w="1350" w:type="dxa"/>
            <w:shd w:val="clear" w:color="auto" w:fill="FABF8F" w:themeFill="accent6" w:themeFillTint="99"/>
          </w:tcPr>
          <w:p w14:paraId="0BA5D800" w14:textId="77777777" w:rsidR="00D66C4B" w:rsidRPr="0091422C" w:rsidRDefault="00D66C4B" w:rsidP="00B163B8">
            <w:r>
              <w:t>National</w:t>
            </w:r>
          </w:p>
        </w:tc>
        <w:tc>
          <w:tcPr>
            <w:tcW w:w="4111" w:type="dxa"/>
            <w:shd w:val="clear" w:color="auto" w:fill="auto"/>
          </w:tcPr>
          <w:p w14:paraId="745C21E2" w14:textId="77777777" w:rsidR="00D66C4B" w:rsidRPr="00627848" w:rsidRDefault="00D66C4B" w:rsidP="00B163B8">
            <w:r w:rsidRPr="00627848">
              <w:t xml:space="preserve">Include specific funds for School Safety into the MoE National budget </w:t>
            </w:r>
          </w:p>
        </w:tc>
        <w:tc>
          <w:tcPr>
            <w:tcW w:w="2055" w:type="dxa"/>
            <w:shd w:val="clear" w:color="auto" w:fill="auto"/>
          </w:tcPr>
          <w:p w14:paraId="0D8CC98D" w14:textId="77777777" w:rsidR="00D66C4B" w:rsidRPr="00627848" w:rsidRDefault="00D66C4B" w:rsidP="00B163B8">
            <w:r w:rsidRPr="00627848">
              <w:t>During Budget preparation process – specific to each country</w:t>
            </w:r>
          </w:p>
        </w:tc>
        <w:tc>
          <w:tcPr>
            <w:tcW w:w="2419" w:type="dxa"/>
            <w:shd w:val="clear" w:color="auto" w:fill="auto"/>
          </w:tcPr>
          <w:p w14:paraId="6D1CCFA8" w14:textId="77777777" w:rsidR="00D66C4B" w:rsidRPr="00627848" w:rsidRDefault="00D66C4B" w:rsidP="00B163B8">
            <w:r w:rsidRPr="00627848">
              <w:t>MoE / PS/CEO</w:t>
            </w:r>
          </w:p>
        </w:tc>
        <w:tc>
          <w:tcPr>
            <w:tcW w:w="2407" w:type="dxa"/>
            <w:shd w:val="clear" w:color="auto" w:fill="auto"/>
          </w:tcPr>
          <w:p w14:paraId="05574B08" w14:textId="77777777" w:rsidR="00D66C4B" w:rsidRPr="00627848" w:rsidRDefault="00D66C4B" w:rsidP="00B163B8">
            <w:r w:rsidRPr="00627848">
              <w:t>Technical support</w:t>
            </w:r>
          </w:p>
        </w:tc>
      </w:tr>
    </w:tbl>
    <w:p w14:paraId="3C8FEE91" w14:textId="77777777" w:rsidR="009C2B54" w:rsidRDefault="009C2B54" w:rsidP="009C2B54">
      <w:pPr>
        <w:rPr>
          <w:b/>
          <w:sz w:val="24"/>
        </w:rPr>
      </w:pPr>
    </w:p>
    <w:p w14:paraId="3CECE158" w14:textId="78C01141" w:rsidR="009C2B54" w:rsidRPr="009C2B54" w:rsidRDefault="009C2B54" w:rsidP="009C2B54">
      <w:pPr>
        <w:rPr>
          <w:b/>
          <w:sz w:val="24"/>
        </w:rPr>
      </w:pPr>
      <w:r w:rsidRPr="008850E9">
        <w:rPr>
          <w:b/>
          <w:sz w:val="24"/>
        </w:rPr>
        <w:t>Pillar 1: Safe Learning Environment</w:t>
      </w:r>
    </w:p>
    <w:tbl>
      <w:tblPr>
        <w:tblStyle w:val="TableGrid"/>
        <w:tblW w:w="0" w:type="auto"/>
        <w:tblLook w:val="04A0" w:firstRow="1" w:lastRow="0" w:firstColumn="1" w:lastColumn="0" w:noHBand="0" w:noVBand="1"/>
      </w:tblPr>
      <w:tblGrid>
        <w:gridCol w:w="1526"/>
        <w:gridCol w:w="1417"/>
        <w:gridCol w:w="4087"/>
        <w:gridCol w:w="2009"/>
        <w:gridCol w:w="2409"/>
        <w:gridCol w:w="2487"/>
      </w:tblGrid>
      <w:tr w:rsidR="009C2B54" w:rsidRPr="0091422C" w14:paraId="4F9C94DE" w14:textId="77777777" w:rsidTr="00B163B8">
        <w:tc>
          <w:tcPr>
            <w:tcW w:w="1526" w:type="dxa"/>
            <w:shd w:val="clear" w:color="auto" w:fill="DBE5F1" w:themeFill="accent1" w:themeFillTint="33"/>
          </w:tcPr>
          <w:p w14:paraId="668DC036" w14:textId="77777777" w:rsidR="009C2B54" w:rsidRPr="0091422C" w:rsidRDefault="009C2B54" w:rsidP="00B163B8">
            <w:pPr>
              <w:rPr>
                <w:b/>
              </w:rPr>
            </w:pPr>
            <w:r w:rsidRPr="0091422C">
              <w:rPr>
                <w:b/>
              </w:rPr>
              <w:t>Priority area</w:t>
            </w:r>
          </w:p>
        </w:tc>
        <w:tc>
          <w:tcPr>
            <w:tcW w:w="1417" w:type="dxa"/>
            <w:shd w:val="clear" w:color="auto" w:fill="DBE5F1" w:themeFill="accent1" w:themeFillTint="33"/>
          </w:tcPr>
          <w:p w14:paraId="6713D040" w14:textId="77777777" w:rsidR="009C2B54" w:rsidRPr="0091422C" w:rsidRDefault="009C2B54" w:rsidP="00B163B8">
            <w:pPr>
              <w:rPr>
                <w:b/>
              </w:rPr>
            </w:pPr>
            <w:r w:rsidRPr="0091422C">
              <w:rPr>
                <w:b/>
              </w:rPr>
              <w:t>Reg/Nat</w:t>
            </w:r>
          </w:p>
        </w:tc>
        <w:tc>
          <w:tcPr>
            <w:tcW w:w="4087" w:type="dxa"/>
            <w:shd w:val="clear" w:color="auto" w:fill="DBE5F1" w:themeFill="accent1" w:themeFillTint="33"/>
          </w:tcPr>
          <w:p w14:paraId="7E291205" w14:textId="77777777" w:rsidR="009C2B54" w:rsidRPr="0091422C" w:rsidRDefault="009C2B54" w:rsidP="00B163B8">
            <w:pPr>
              <w:rPr>
                <w:b/>
              </w:rPr>
            </w:pPr>
            <w:r w:rsidRPr="0091422C">
              <w:rPr>
                <w:b/>
              </w:rPr>
              <w:t>Activity</w:t>
            </w:r>
          </w:p>
        </w:tc>
        <w:tc>
          <w:tcPr>
            <w:tcW w:w="2009" w:type="dxa"/>
            <w:shd w:val="clear" w:color="auto" w:fill="DBE5F1" w:themeFill="accent1" w:themeFillTint="33"/>
          </w:tcPr>
          <w:p w14:paraId="08A543CE" w14:textId="77777777" w:rsidR="009C2B54" w:rsidRPr="0091422C" w:rsidRDefault="009C2B54" w:rsidP="00B163B8">
            <w:pPr>
              <w:rPr>
                <w:b/>
              </w:rPr>
            </w:pPr>
            <w:r w:rsidRPr="0091422C">
              <w:rPr>
                <w:b/>
              </w:rPr>
              <w:t>Timeframe</w:t>
            </w:r>
          </w:p>
        </w:tc>
        <w:tc>
          <w:tcPr>
            <w:tcW w:w="2409" w:type="dxa"/>
            <w:shd w:val="clear" w:color="auto" w:fill="DBE5F1" w:themeFill="accent1" w:themeFillTint="33"/>
          </w:tcPr>
          <w:p w14:paraId="4726DE39" w14:textId="77777777" w:rsidR="009C2B54" w:rsidRPr="0091422C" w:rsidRDefault="009C2B54" w:rsidP="00B163B8">
            <w:pPr>
              <w:rPr>
                <w:b/>
              </w:rPr>
            </w:pPr>
            <w:r w:rsidRPr="0091422C">
              <w:rPr>
                <w:b/>
              </w:rPr>
              <w:t xml:space="preserve">Responsible </w:t>
            </w:r>
          </w:p>
        </w:tc>
        <w:tc>
          <w:tcPr>
            <w:tcW w:w="2487" w:type="dxa"/>
            <w:shd w:val="clear" w:color="auto" w:fill="DBE5F1" w:themeFill="accent1" w:themeFillTint="33"/>
          </w:tcPr>
          <w:p w14:paraId="392806E0" w14:textId="77777777" w:rsidR="009C2B54" w:rsidRPr="0091422C" w:rsidRDefault="009C2B54" w:rsidP="00B163B8">
            <w:pPr>
              <w:rPr>
                <w:b/>
              </w:rPr>
            </w:pPr>
            <w:r w:rsidRPr="0091422C">
              <w:rPr>
                <w:b/>
              </w:rPr>
              <w:t>Technical / Financial support</w:t>
            </w:r>
          </w:p>
        </w:tc>
      </w:tr>
      <w:tr w:rsidR="009C2B54" w:rsidRPr="0091422C" w14:paraId="11532D0B" w14:textId="77777777" w:rsidTr="00B163B8">
        <w:tc>
          <w:tcPr>
            <w:tcW w:w="1526" w:type="dxa"/>
            <w:vMerge w:val="restart"/>
            <w:shd w:val="clear" w:color="auto" w:fill="DBE5F1" w:themeFill="accent1" w:themeFillTint="33"/>
          </w:tcPr>
          <w:p w14:paraId="4507EC27" w14:textId="77777777" w:rsidR="009C2B54" w:rsidRPr="0091422C" w:rsidRDefault="009C2B54" w:rsidP="00B163B8">
            <w:pPr>
              <w:rPr>
                <w:b/>
              </w:rPr>
            </w:pPr>
            <w:r w:rsidRPr="0091422C">
              <w:rPr>
                <w:b/>
              </w:rPr>
              <w:t>Enhance and implement a standardized school safety assessment</w:t>
            </w:r>
          </w:p>
        </w:tc>
        <w:tc>
          <w:tcPr>
            <w:tcW w:w="1417" w:type="dxa"/>
            <w:shd w:val="clear" w:color="auto" w:fill="D99594" w:themeFill="accent2" w:themeFillTint="99"/>
          </w:tcPr>
          <w:p w14:paraId="5BFB7666" w14:textId="77777777" w:rsidR="009C2B54" w:rsidRPr="0091422C" w:rsidRDefault="009C2B54" w:rsidP="00B163B8">
            <w:r w:rsidRPr="0091422C">
              <w:t>Regional</w:t>
            </w:r>
          </w:p>
        </w:tc>
        <w:tc>
          <w:tcPr>
            <w:tcW w:w="4087" w:type="dxa"/>
          </w:tcPr>
          <w:p w14:paraId="58FA05EA" w14:textId="77777777" w:rsidR="009C2B54" w:rsidRPr="0091422C" w:rsidRDefault="009C2B54" w:rsidP="00B163B8">
            <w:r w:rsidRPr="0091422C">
              <w:t>Collect and review existing tools to determine the most suitable ones</w:t>
            </w:r>
            <w:r>
              <w:t xml:space="preserve"> for application by countries in the Caribbean</w:t>
            </w:r>
            <w:r w:rsidRPr="0091422C">
              <w:t xml:space="preserve"> (</w:t>
            </w:r>
            <w:r>
              <w:t xml:space="preserve">e.g. </w:t>
            </w:r>
            <w:r w:rsidRPr="0091422C">
              <w:t xml:space="preserve">VISUS and MSSP tools) </w:t>
            </w:r>
          </w:p>
        </w:tc>
        <w:tc>
          <w:tcPr>
            <w:tcW w:w="2009" w:type="dxa"/>
          </w:tcPr>
          <w:p w14:paraId="0AC1BA34" w14:textId="77777777" w:rsidR="009C2B54" w:rsidRPr="0091422C" w:rsidRDefault="009C2B54" w:rsidP="00B163B8">
            <w:r w:rsidRPr="0091422C">
              <w:t>1 month</w:t>
            </w:r>
          </w:p>
        </w:tc>
        <w:tc>
          <w:tcPr>
            <w:tcW w:w="2409" w:type="dxa"/>
          </w:tcPr>
          <w:p w14:paraId="45110859" w14:textId="77777777" w:rsidR="009C2B54" w:rsidRPr="0091422C" w:rsidRDefault="009C2B54" w:rsidP="00B163B8">
            <w:pPr>
              <w:spacing w:after="0"/>
            </w:pPr>
            <w:r w:rsidRPr="0091422C">
              <w:t>- Ministries of Education</w:t>
            </w:r>
          </w:p>
          <w:p w14:paraId="397A25A9" w14:textId="77777777" w:rsidR="009C2B54" w:rsidRPr="0091422C" w:rsidRDefault="009C2B54" w:rsidP="00B163B8">
            <w:pPr>
              <w:spacing w:after="0"/>
            </w:pPr>
            <w:r w:rsidRPr="0091422C">
              <w:t>- National Disaster Offices</w:t>
            </w:r>
          </w:p>
          <w:p w14:paraId="08E077BE" w14:textId="64778F4E" w:rsidR="009C2B54" w:rsidRPr="0091422C" w:rsidRDefault="009C2B54" w:rsidP="00B163B8">
            <w:pPr>
              <w:spacing w:after="0"/>
            </w:pPr>
            <w:r w:rsidRPr="0091422C">
              <w:t>- Education Sector Sub-Committee for Comprehensive Disaster Management</w:t>
            </w:r>
          </w:p>
        </w:tc>
        <w:tc>
          <w:tcPr>
            <w:tcW w:w="2487" w:type="dxa"/>
          </w:tcPr>
          <w:p w14:paraId="265E78F6" w14:textId="77777777" w:rsidR="009C2B54" w:rsidRPr="0091422C" w:rsidRDefault="009C2B54" w:rsidP="00B163B8">
            <w:r w:rsidRPr="0091422C">
              <w:t>Ministries of Finance; CDEMA; UNESCO; CDB; OECS; CARICOM; USAID; UWI; IFRC; Media; GIS Mapping.</w:t>
            </w:r>
          </w:p>
        </w:tc>
      </w:tr>
      <w:tr w:rsidR="009C2B54" w:rsidRPr="0091422C" w14:paraId="5ECB02D1" w14:textId="77777777" w:rsidTr="00B163B8">
        <w:tc>
          <w:tcPr>
            <w:tcW w:w="1526" w:type="dxa"/>
            <w:vMerge/>
            <w:shd w:val="clear" w:color="auto" w:fill="DBE5F1" w:themeFill="accent1" w:themeFillTint="33"/>
          </w:tcPr>
          <w:p w14:paraId="3EF3B0E6" w14:textId="77777777" w:rsidR="009C2B54" w:rsidRPr="0091422C" w:rsidRDefault="009C2B54" w:rsidP="00B163B8">
            <w:pPr>
              <w:rPr>
                <w:b/>
              </w:rPr>
            </w:pPr>
          </w:p>
        </w:tc>
        <w:tc>
          <w:tcPr>
            <w:tcW w:w="1417" w:type="dxa"/>
            <w:shd w:val="clear" w:color="auto" w:fill="D99594" w:themeFill="accent2" w:themeFillTint="99"/>
          </w:tcPr>
          <w:p w14:paraId="25D64059" w14:textId="77777777" w:rsidR="009C2B54" w:rsidRPr="0091422C" w:rsidRDefault="009C2B54" w:rsidP="00B163B8">
            <w:r w:rsidRPr="0091422C">
              <w:t>Regional</w:t>
            </w:r>
          </w:p>
        </w:tc>
        <w:tc>
          <w:tcPr>
            <w:tcW w:w="4087" w:type="dxa"/>
          </w:tcPr>
          <w:p w14:paraId="276F532D" w14:textId="77777777" w:rsidR="009C2B54" w:rsidRPr="0091422C" w:rsidRDefault="009C2B54" w:rsidP="00B163B8">
            <w:r>
              <w:t>Support tool application in different countries and adjust to the national context as required</w:t>
            </w:r>
          </w:p>
        </w:tc>
        <w:tc>
          <w:tcPr>
            <w:tcW w:w="2009" w:type="dxa"/>
          </w:tcPr>
          <w:p w14:paraId="74D6ABB4" w14:textId="77777777" w:rsidR="009C2B54" w:rsidRPr="0091422C" w:rsidRDefault="009C2B54" w:rsidP="00B163B8">
            <w:r>
              <w:t>18 month</w:t>
            </w:r>
          </w:p>
        </w:tc>
        <w:tc>
          <w:tcPr>
            <w:tcW w:w="2409" w:type="dxa"/>
          </w:tcPr>
          <w:p w14:paraId="6A8607BB" w14:textId="77777777" w:rsidR="009C2B54" w:rsidRPr="0091422C" w:rsidRDefault="009C2B54" w:rsidP="00B163B8">
            <w:pPr>
              <w:spacing w:after="0"/>
            </w:pPr>
            <w:r>
              <w:t>Ministries of Education and GADRESS partner plus CDEMA and OECS</w:t>
            </w:r>
          </w:p>
        </w:tc>
        <w:tc>
          <w:tcPr>
            <w:tcW w:w="2487" w:type="dxa"/>
          </w:tcPr>
          <w:p w14:paraId="32E38DFD" w14:textId="77777777" w:rsidR="009C2B54" w:rsidRPr="0091422C" w:rsidRDefault="009C2B54" w:rsidP="00B163B8">
            <w:r>
              <w:t>GADRESS partner plus CDEMA and OECS</w:t>
            </w:r>
          </w:p>
        </w:tc>
      </w:tr>
      <w:tr w:rsidR="009C2B54" w:rsidRPr="0091422C" w14:paraId="021970F0" w14:textId="77777777" w:rsidTr="00B163B8">
        <w:tc>
          <w:tcPr>
            <w:tcW w:w="1526" w:type="dxa"/>
            <w:vMerge/>
            <w:shd w:val="clear" w:color="auto" w:fill="DBE5F1" w:themeFill="accent1" w:themeFillTint="33"/>
          </w:tcPr>
          <w:p w14:paraId="2D37F8F3" w14:textId="77777777" w:rsidR="009C2B54" w:rsidRPr="0091422C" w:rsidRDefault="009C2B54" w:rsidP="00B163B8"/>
        </w:tc>
        <w:tc>
          <w:tcPr>
            <w:tcW w:w="1417" w:type="dxa"/>
            <w:shd w:val="clear" w:color="auto" w:fill="FABF8F" w:themeFill="accent6" w:themeFillTint="99"/>
          </w:tcPr>
          <w:p w14:paraId="575640C4" w14:textId="77777777" w:rsidR="009C2B54" w:rsidRPr="0091422C" w:rsidRDefault="009C2B54" w:rsidP="00B163B8">
            <w:r w:rsidRPr="0091422C">
              <w:t>National</w:t>
            </w:r>
          </w:p>
        </w:tc>
        <w:tc>
          <w:tcPr>
            <w:tcW w:w="4087" w:type="dxa"/>
          </w:tcPr>
          <w:p w14:paraId="22FF8BC7" w14:textId="77777777" w:rsidR="009C2B54" w:rsidRPr="0091422C" w:rsidRDefault="009C2B54" w:rsidP="00B163B8">
            <w:r w:rsidRPr="0091422C">
              <w:t>Adopt the most suitable tools for country specificities</w:t>
            </w:r>
          </w:p>
        </w:tc>
        <w:tc>
          <w:tcPr>
            <w:tcW w:w="2009" w:type="dxa"/>
          </w:tcPr>
          <w:p w14:paraId="40A20C56" w14:textId="77777777" w:rsidR="009C2B54" w:rsidRPr="0091422C" w:rsidRDefault="009C2B54" w:rsidP="00B163B8">
            <w:r w:rsidRPr="0091422C">
              <w:t>3 months</w:t>
            </w:r>
          </w:p>
        </w:tc>
        <w:tc>
          <w:tcPr>
            <w:tcW w:w="2409" w:type="dxa"/>
          </w:tcPr>
          <w:p w14:paraId="23C01E2E" w14:textId="77777777" w:rsidR="009C2B54" w:rsidRPr="0091422C" w:rsidRDefault="009C2B54" w:rsidP="00B163B8">
            <w:pPr>
              <w:spacing w:after="0"/>
            </w:pPr>
            <w:r w:rsidRPr="0091422C">
              <w:t>- Ministries of Education</w:t>
            </w:r>
          </w:p>
          <w:p w14:paraId="1C528382" w14:textId="77777777" w:rsidR="009C2B54" w:rsidRPr="0091422C" w:rsidRDefault="009C2B54" w:rsidP="00B163B8">
            <w:pPr>
              <w:spacing w:after="0"/>
            </w:pPr>
            <w:r w:rsidRPr="0091422C">
              <w:t>- National Disaster Offices</w:t>
            </w:r>
          </w:p>
          <w:p w14:paraId="248BDFEE" w14:textId="77777777" w:rsidR="009C2B54" w:rsidRPr="0091422C" w:rsidRDefault="009C2B54" w:rsidP="00B163B8">
            <w:pPr>
              <w:spacing w:after="0"/>
            </w:pPr>
            <w:r w:rsidRPr="0091422C">
              <w:t>- Academic Institutions</w:t>
            </w:r>
          </w:p>
        </w:tc>
        <w:tc>
          <w:tcPr>
            <w:tcW w:w="2487" w:type="dxa"/>
          </w:tcPr>
          <w:p w14:paraId="251A6ECD" w14:textId="77777777" w:rsidR="009C2B54" w:rsidRPr="0091422C" w:rsidRDefault="009C2B54" w:rsidP="00B163B8">
            <w:r w:rsidRPr="0091422C">
              <w:t>Ministries of Finance; CDEMA; UNESCO; CDB; OECS; CARICOM; USAID; UWI; IFRC; Media; GIS Mapping.</w:t>
            </w:r>
          </w:p>
        </w:tc>
      </w:tr>
      <w:tr w:rsidR="009C2B54" w:rsidRPr="0091422C" w14:paraId="52380920" w14:textId="77777777" w:rsidTr="00B163B8">
        <w:tc>
          <w:tcPr>
            <w:tcW w:w="1526" w:type="dxa"/>
            <w:vMerge/>
            <w:shd w:val="clear" w:color="auto" w:fill="DBE5F1" w:themeFill="accent1" w:themeFillTint="33"/>
          </w:tcPr>
          <w:p w14:paraId="250E5F16" w14:textId="77777777" w:rsidR="009C2B54" w:rsidRPr="0091422C" w:rsidRDefault="009C2B54" w:rsidP="00B163B8"/>
        </w:tc>
        <w:tc>
          <w:tcPr>
            <w:tcW w:w="1417" w:type="dxa"/>
            <w:shd w:val="clear" w:color="auto" w:fill="FABF8F" w:themeFill="accent6" w:themeFillTint="99"/>
          </w:tcPr>
          <w:p w14:paraId="336295CE" w14:textId="77777777" w:rsidR="009C2B54" w:rsidRPr="0091422C" w:rsidRDefault="009C2B54" w:rsidP="00B163B8">
            <w:r w:rsidRPr="0091422C">
              <w:t>National</w:t>
            </w:r>
          </w:p>
        </w:tc>
        <w:tc>
          <w:tcPr>
            <w:tcW w:w="4087" w:type="dxa"/>
          </w:tcPr>
          <w:p w14:paraId="6819BCE6" w14:textId="77777777" w:rsidR="009C2B54" w:rsidRPr="0091422C" w:rsidRDefault="009C2B54" w:rsidP="00B163B8">
            <w:r w:rsidRPr="0091422C">
              <w:t>Training of trainers</w:t>
            </w:r>
          </w:p>
          <w:p w14:paraId="3E70C52E" w14:textId="77777777" w:rsidR="009C2B54" w:rsidRPr="0091422C" w:rsidRDefault="009C2B54" w:rsidP="00B163B8">
            <w:r w:rsidRPr="0091422C">
              <w:t>and capacity building activities on the adopted tools</w:t>
            </w:r>
          </w:p>
        </w:tc>
        <w:tc>
          <w:tcPr>
            <w:tcW w:w="2009" w:type="dxa"/>
          </w:tcPr>
          <w:p w14:paraId="074958B2" w14:textId="77777777" w:rsidR="009C2B54" w:rsidRPr="0091422C" w:rsidRDefault="009C2B54" w:rsidP="00B163B8">
            <w:r w:rsidRPr="0091422C">
              <w:t>1 month</w:t>
            </w:r>
          </w:p>
        </w:tc>
        <w:tc>
          <w:tcPr>
            <w:tcW w:w="2409" w:type="dxa"/>
          </w:tcPr>
          <w:p w14:paraId="23DC561E" w14:textId="77777777" w:rsidR="009C2B54" w:rsidRPr="0091422C" w:rsidRDefault="009C2B54" w:rsidP="00B163B8">
            <w:pPr>
              <w:spacing w:after="0"/>
            </w:pPr>
            <w:r w:rsidRPr="0091422C">
              <w:t>- Ministries of Education</w:t>
            </w:r>
          </w:p>
          <w:p w14:paraId="56E0923E" w14:textId="77777777" w:rsidR="009C2B54" w:rsidRPr="0091422C" w:rsidRDefault="009C2B54" w:rsidP="00B163B8">
            <w:pPr>
              <w:spacing w:after="0"/>
            </w:pPr>
            <w:r w:rsidRPr="0091422C">
              <w:t>- National Disaster Offices</w:t>
            </w:r>
          </w:p>
          <w:p w14:paraId="00572A19" w14:textId="77777777" w:rsidR="009C2B54" w:rsidRPr="0091422C" w:rsidRDefault="009C2B54" w:rsidP="00B163B8">
            <w:pPr>
              <w:spacing w:after="0"/>
            </w:pPr>
            <w:r w:rsidRPr="0091422C">
              <w:t>- Academic Institutions</w:t>
            </w:r>
          </w:p>
        </w:tc>
        <w:tc>
          <w:tcPr>
            <w:tcW w:w="2487" w:type="dxa"/>
          </w:tcPr>
          <w:p w14:paraId="2AF69ED5" w14:textId="77777777" w:rsidR="009C2B54" w:rsidRPr="0091422C" w:rsidRDefault="009C2B54" w:rsidP="00B163B8">
            <w:r w:rsidRPr="0091422C">
              <w:t xml:space="preserve">Ministries of Finance; CDEMA; UNESCO; CDB; OECS; CARICOM; USAID; UWI; IFRC; Media; GIS </w:t>
            </w:r>
            <w:r w:rsidRPr="0091422C">
              <w:lastRenderedPageBreak/>
              <w:t>Mapping.</w:t>
            </w:r>
          </w:p>
        </w:tc>
      </w:tr>
      <w:tr w:rsidR="009C2B54" w:rsidRPr="0091422C" w14:paraId="3ECFC02E" w14:textId="77777777" w:rsidTr="00B163B8">
        <w:tc>
          <w:tcPr>
            <w:tcW w:w="1526" w:type="dxa"/>
            <w:vMerge/>
            <w:shd w:val="clear" w:color="auto" w:fill="DBE5F1" w:themeFill="accent1" w:themeFillTint="33"/>
          </w:tcPr>
          <w:p w14:paraId="4AC2FE3F" w14:textId="77777777" w:rsidR="009C2B54" w:rsidRPr="0091422C" w:rsidRDefault="009C2B54" w:rsidP="00B163B8"/>
        </w:tc>
        <w:tc>
          <w:tcPr>
            <w:tcW w:w="1417" w:type="dxa"/>
            <w:shd w:val="clear" w:color="auto" w:fill="FABF8F" w:themeFill="accent6" w:themeFillTint="99"/>
          </w:tcPr>
          <w:p w14:paraId="35A086C3" w14:textId="77777777" w:rsidR="009C2B54" w:rsidRPr="0091422C" w:rsidRDefault="009C2B54" w:rsidP="00B163B8">
            <w:r w:rsidRPr="0091422C">
              <w:t>National</w:t>
            </w:r>
          </w:p>
        </w:tc>
        <w:tc>
          <w:tcPr>
            <w:tcW w:w="4087" w:type="dxa"/>
          </w:tcPr>
          <w:p w14:paraId="6A5EB271" w14:textId="77777777" w:rsidR="009C2B54" w:rsidRPr="0091422C" w:rsidRDefault="009C2B54" w:rsidP="00B163B8">
            <w:r w:rsidRPr="0091422C">
              <w:t>Pilot to selected schools</w:t>
            </w:r>
          </w:p>
        </w:tc>
        <w:tc>
          <w:tcPr>
            <w:tcW w:w="2009" w:type="dxa"/>
          </w:tcPr>
          <w:p w14:paraId="4DF07D74" w14:textId="77777777" w:rsidR="009C2B54" w:rsidRPr="0091422C" w:rsidRDefault="009C2B54" w:rsidP="00B163B8">
            <w:r w:rsidRPr="0091422C">
              <w:t>1 month</w:t>
            </w:r>
          </w:p>
        </w:tc>
        <w:tc>
          <w:tcPr>
            <w:tcW w:w="2409" w:type="dxa"/>
          </w:tcPr>
          <w:p w14:paraId="1E09B444" w14:textId="77777777" w:rsidR="009C2B54" w:rsidRPr="0091422C" w:rsidRDefault="009C2B54" w:rsidP="00B163B8">
            <w:pPr>
              <w:spacing w:after="0"/>
            </w:pPr>
            <w:r w:rsidRPr="0091422C">
              <w:t>- Ministries of Education</w:t>
            </w:r>
          </w:p>
          <w:p w14:paraId="75556878" w14:textId="77777777" w:rsidR="009C2B54" w:rsidRPr="0091422C" w:rsidRDefault="009C2B54" w:rsidP="00B163B8">
            <w:pPr>
              <w:spacing w:after="0"/>
            </w:pPr>
            <w:r w:rsidRPr="0091422C">
              <w:t>- National Disaster Offices</w:t>
            </w:r>
          </w:p>
          <w:p w14:paraId="6895C6A4" w14:textId="77777777" w:rsidR="009C2B54" w:rsidRPr="0091422C" w:rsidRDefault="009C2B54" w:rsidP="00B163B8">
            <w:pPr>
              <w:spacing w:after="0"/>
            </w:pPr>
            <w:r w:rsidRPr="0091422C">
              <w:t>- Academic Institutions</w:t>
            </w:r>
          </w:p>
        </w:tc>
        <w:tc>
          <w:tcPr>
            <w:tcW w:w="2487" w:type="dxa"/>
          </w:tcPr>
          <w:p w14:paraId="74A37BC2" w14:textId="5F1EEC7C" w:rsidR="009C2B54" w:rsidRPr="0091422C" w:rsidRDefault="009C2B54" w:rsidP="00B163B8">
            <w:r w:rsidRPr="0091422C">
              <w:t>Ministries of Finance; CDEMA; UNESCO; CDB; OECS; CARICOM; USAID; UWI; IFRC; Media; GIS Mapping.</w:t>
            </w:r>
          </w:p>
        </w:tc>
      </w:tr>
      <w:tr w:rsidR="009C2B54" w:rsidRPr="0091422C" w14:paraId="49DABD8E" w14:textId="77777777" w:rsidTr="00B163B8">
        <w:tc>
          <w:tcPr>
            <w:tcW w:w="1526" w:type="dxa"/>
            <w:vMerge/>
            <w:shd w:val="clear" w:color="auto" w:fill="DBE5F1" w:themeFill="accent1" w:themeFillTint="33"/>
          </w:tcPr>
          <w:p w14:paraId="430C848B" w14:textId="77777777" w:rsidR="009C2B54" w:rsidRPr="0091422C" w:rsidRDefault="009C2B54" w:rsidP="00B163B8"/>
        </w:tc>
        <w:tc>
          <w:tcPr>
            <w:tcW w:w="1417" w:type="dxa"/>
            <w:shd w:val="clear" w:color="auto" w:fill="FABF8F" w:themeFill="accent6" w:themeFillTint="99"/>
          </w:tcPr>
          <w:p w14:paraId="5245AE8C" w14:textId="77777777" w:rsidR="009C2B54" w:rsidRPr="0091422C" w:rsidRDefault="009C2B54" w:rsidP="00B163B8">
            <w:r w:rsidRPr="0091422C">
              <w:t>National</w:t>
            </w:r>
          </w:p>
        </w:tc>
        <w:tc>
          <w:tcPr>
            <w:tcW w:w="4087" w:type="dxa"/>
          </w:tcPr>
          <w:p w14:paraId="564619D5" w14:textId="77777777" w:rsidR="009C2B54" w:rsidRPr="0091422C" w:rsidRDefault="009C2B54" w:rsidP="00B163B8">
            <w:r w:rsidRPr="0091422C">
              <w:t>Calibrate the tools based on the pilot</w:t>
            </w:r>
          </w:p>
        </w:tc>
        <w:tc>
          <w:tcPr>
            <w:tcW w:w="2009" w:type="dxa"/>
          </w:tcPr>
          <w:p w14:paraId="5A59EC93" w14:textId="77777777" w:rsidR="009C2B54" w:rsidRPr="0091422C" w:rsidRDefault="009C2B54" w:rsidP="00B163B8">
            <w:r w:rsidRPr="0091422C">
              <w:t>3 month</w:t>
            </w:r>
          </w:p>
        </w:tc>
        <w:tc>
          <w:tcPr>
            <w:tcW w:w="2409" w:type="dxa"/>
          </w:tcPr>
          <w:p w14:paraId="46D5A855" w14:textId="77777777" w:rsidR="009C2B54" w:rsidRPr="0091422C" w:rsidRDefault="009C2B54" w:rsidP="00B163B8">
            <w:pPr>
              <w:spacing w:after="0"/>
            </w:pPr>
            <w:r w:rsidRPr="0091422C">
              <w:t>- Ministries of Education</w:t>
            </w:r>
          </w:p>
          <w:p w14:paraId="0DA7920F" w14:textId="77777777" w:rsidR="009C2B54" w:rsidRPr="0091422C" w:rsidRDefault="009C2B54" w:rsidP="00B163B8">
            <w:pPr>
              <w:spacing w:after="0"/>
            </w:pPr>
            <w:r w:rsidRPr="0091422C">
              <w:t>- National Disaster Offices</w:t>
            </w:r>
          </w:p>
          <w:p w14:paraId="709B005E" w14:textId="77777777" w:rsidR="009C2B54" w:rsidRPr="0091422C" w:rsidRDefault="009C2B54" w:rsidP="00B163B8">
            <w:pPr>
              <w:spacing w:after="0"/>
            </w:pPr>
            <w:r w:rsidRPr="0091422C">
              <w:t>- Academic Institutions</w:t>
            </w:r>
          </w:p>
        </w:tc>
        <w:tc>
          <w:tcPr>
            <w:tcW w:w="2487" w:type="dxa"/>
          </w:tcPr>
          <w:p w14:paraId="52BA22ED" w14:textId="2C8756EF" w:rsidR="009C2B54" w:rsidRPr="0091422C" w:rsidRDefault="009C2B54" w:rsidP="00B163B8">
            <w:r w:rsidRPr="0091422C">
              <w:t>Ministries of Finance; CDEMA; UNESCO; CDB; OECS; CARICOM; USAID; UWI; IFRC; Media; GIS Mapping.</w:t>
            </w:r>
          </w:p>
        </w:tc>
      </w:tr>
      <w:tr w:rsidR="009C2B54" w:rsidRPr="0091422C" w14:paraId="74C3099F" w14:textId="77777777" w:rsidTr="00B163B8">
        <w:tc>
          <w:tcPr>
            <w:tcW w:w="1526" w:type="dxa"/>
            <w:vMerge/>
            <w:shd w:val="clear" w:color="auto" w:fill="DBE5F1" w:themeFill="accent1" w:themeFillTint="33"/>
          </w:tcPr>
          <w:p w14:paraId="67A6DA28" w14:textId="77777777" w:rsidR="009C2B54" w:rsidRPr="0091422C" w:rsidRDefault="009C2B54" w:rsidP="00B163B8"/>
        </w:tc>
        <w:tc>
          <w:tcPr>
            <w:tcW w:w="1417" w:type="dxa"/>
            <w:shd w:val="clear" w:color="auto" w:fill="FABF8F" w:themeFill="accent6" w:themeFillTint="99"/>
          </w:tcPr>
          <w:p w14:paraId="070C2E1D" w14:textId="77777777" w:rsidR="009C2B54" w:rsidRPr="0091422C" w:rsidRDefault="009C2B54" w:rsidP="00B163B8">
            <w:r w:rsidRPr="0091422C">
              <w:t>National</w:t>
            </w:r>
          </w:p>
        </w:tc>
        <w:tc>
          <w:tcPr>
            <w:tcW w:w="4087" w:type="dxa"/>
          </w:tcPr>
          <w:p w14:paraId="7951D27E" w14:textId="77777777" w:rsidR="009C2B54" w:rsidRPr="0091422C" w:rsidRDefault="009C2B54" w:rsidP="00B163B8">
            <w:r w:rsidRPr="0091422C">
              <w:t>Scale it up to the National level</w:t>
            </w:r>
          </w:p>
        </w:tc>
        <w:tc>
          <w:tcPr>
            <w:tcW w:w="2009" w:type="dxa"/>
          </w:tcPr>
          <w:p w14:paraId="5305224F" w14:textId="77777777" w:rsidR="009C2B54" w:rsidRPr="0091422C" w:rsidRDefault="009C2B54" w:rsidP="00B163B8">
            <w:r w:rsidRPr="0091422C">
              <w:t>1 year</w:t>
            </w:r>
          </w:p>
        </w:tc>
        <w:tc>
          <w:tcPr>
            <w:tcW w:w="2409" w:type="dxa"/>
          </w:tcPr>
          <w:p w14:paraId="0702182E" w14:textId="77777777" w:rsidR="009C2B54" w:rsidRPr="0091422C" w:rsidRDefault="009C2B54" w:rsidP="00B163B8">
            <w:pPr>
              <w:spacing w:after="0"/>
            </w:pPr>
            <w:r w:rsidRPr="0091422C">
              <w:t>- Ministries of Education</w:t>
            </w:r>
          </w:p>
          <w:p w14:paraId="76664A44" w14:textId="77777777" w:rsidR="009C2B54" w:rsidRPr="0091422C" w:rsidRDefault="009C2B54" w:rsidP="00B163B8">
            <w:pPr>
              <w:spacing w:after="0"/>
            </w:pPr>
            <w:r w:rsidRPr="0091422C">
              <w:t>- National Disaster Offices</w:t>
            </w:r>
          </w:p>
          <w:p w14:paraId="4D3BFD53" w14:textId="77777777" w:rsidR="009C2B54" w:rsidRPr="0091422C" w:rsidRDefault="009C2B54" w:rsidP="00B163B8">
            <w:pPr>
              <w:spacing w:after="0"/>
            </w:pPr>
            <w:r w:rsidRPr="0091422C">
              <w:t>- Academic Institutions</w:t>
            </w:r>
          </w:p>
        </w:tc>
        <w:tc>
          <w:tcPr>
            <w:tcW w:w="2487" w:type="dxa"/>
          </w:tcPr>
          <w:p w14:paraId="67D86C63" w14:textId="40632CD6" w:rsidR="009C2B54" w:rsidRPr="0091422C" w:rsidRDefault="009C2B54" w:rsidP="00B163B8">
            <w:r w:rsidRPr="0091422C">
              <w:t>Ministries of Finance; CDEMA; UNESCO; CDB; OECS; CARICOM; USAID; UWI; IFRC; Media; GIS Mapping.</w:t>
            </w:r>
          </w:p>
        </w:tc>
      </w:tr>
      <w:tr w:rsidR="009C2B54" w:rsidRPr="0091422C" w14:paraId="6908677E" w14:textId="77777777" w:rsidTr="00B163B8">
        <w:tc>
          <w:tcPr>
            <w:tcW w:w="1526" w:type="dxa"/>
            <w:vMerge/>
            <w:shd w:val="clear" w:color="auto" w:fill="DBE5F1" w:themeFill="accent1" w:themeFillTint="33"/>
          </w:tcPr>
          <w:p w14:paraId="79551C08" w14:textId="77777777" w:rsidR="009C2B54" w:rsidRPr="0091422C" w:rsidRDefault="009C2B54" w:rsidP="00B163B8"/>
        </w:tc>
        <w:tc>
          <w:tcPr>
            <w:tcW w:w="1417" w:type="dxa"/>
            <w:shd w:val="clear" w:color="auto" w:fill="FABF8F" w:themeFill="accent6" w:themeFillTint="99"/>
          </w:tcPr>
          <w:p w14:paraId="51216819" w14:textId="77777777" w:rsidR="009C2B54" w:rsidRPr="0091422C" w:rsidRDefault="009C2B54" w:rsidP="00B163B8">
            <w:r w:rsidRPr="0091422C">
              <w:t>National</w:t>
            </w:r>
          </w:p>
        </w:tc>
        <w:tc>
          <w:tcPr>
            <w:tcW w:w="4087" w:type="dxa"/>
          </w:tcPr>
          <w:p w14:paraId="09A37767" w14:textId="77777777" w:rsidR="009C2B54" w:rsidRPr="0091422C" w:rsidRDefault="009C2B54" w:rsidP="00B163B8">
            <w:r w:rsidRPr="0091422C">
              <w:t>Monitor and evaluate</w:t>
            </w:r>
          </w:p>
        </w:tc>
        <w:tc>
          <w:tcPr>
            <w:tcW w:w="2009" w:type="dxa"/>
          </w:tcPr>
          <w:p w14:paraId="5F28689B" w14:textId="77777777" w:rsidR="009C2B54" w:rsidRPr="0091422C" w:rsidRDefault="009C2B54" w:rsidP="00B163B8">
            <w:r w:rsidRPr="0091422C">
              <w:t>Ongoing</w:t>
            </w:r>
          </w:p>
        </w:tc>
        <w:tc>
          <w:tcPr>
            <w:tcW w:w="2409" w:type="dxa"/>
          </w:tcPr>
          <w:p w14:paraId="2C41F95F" w14:textId="77777777" w:rsidR="009C2B54" w:rsidRPr="0091422C" w:rsidRDefault="009C2B54" w:rsidP="00B163B8">
            <w:pPr>
              <w:spacing w:after="0"/>
            </w:pPr>
            <w:r w:rsidRPr="0091422C">
              <w:t>- Ministries of Education</w:t>
            </w:r>
          </w:p>
        </w:tc>
        <w:tc>
          <w:tcPr>
            <w:tcW w:w="2487" w:type="dxa"/>
          </w:tcPr>
          <w:p w14:paraId="32B1C612" w14:textId="37BBD4C6" w:rsidR="009C2B54" w:rsidRPr="0091422C" w:rsidRDefault="009C2B54" w:rsidP="00B163B8">
            <w:r w:rsidRPr="0091422C">
              <w:t>Ministries of Finance; CDEMA; UNESCO; CDB; OECS; CARICOM; USAID; UWI; IFRC; Media; GIS Mapping.</w:t>
            </w:r>
          </w:p>
        </w:tc>
      </w:tr>
      <w:tr w:rsidR="009C2B54" w:rsidRPr="0091422C" w14:paraId="23EA6EA4" w14:textId="77777777" w:rsidTr="00B163B8">
        <w:tc>
          <w:tcPr>
            <w:tcW w:w="1526" w:type="dxa"/>
            <w:vMerge w:val="restart"/>
            <w:shd w:val="clear" w:color="auto" w:fill="DBE5F1" w:themeFill="accent1" w:themeFillTint="33"/>
          </w:tcPr>
          <w:p w14:paraId="02774D81" w14:textId="77777777" w:rsidR="009C2B54" w:rsidRPr="0091422C" w:rsidRDefault="009C2B54" w:rsidP="00B163B8">
            <w:pPr>
              <w:rPr>
                <w:b/>
              </w:rPr>
            </w:pPr>
            <w:r w:rsidRPr="0091422C">
              <w:rPr>
                <w:b/>
              </w:rPr>
              <w:t>Develop a safe school standard</w:t>
            </w:r>
          </w:p>
        </w:tc>
        <w:tc>
          <w:tcPr>
            <w:tcW w:w="1417" w:type="dxa"/>
            <w:shd w:val="clear" w:color="auto" w:fill="D99594" w:themeFill="accent2" w:themeFillTint="99"/>
          </w:tcPr>
          <w:p w14:paraId="35E50396" w14:textId="77777777" w:rsidR="009C2B54" w:rsidRPr="0091422C" w:rsidRDefault="009C2B54" w:rsidP="00B163B8">
            <w:r w:rsidRPr="0091422C">
              <w:t>Regional</w:t>
            </w:r>
          </w:p>
        </w:tc>
        <w:tc>
          <w:tcPr>
            <w:tcW w:w="4087" w:type="dxa"/>
          </w:tcPr>
          <w:p w14:paraId="2DC77467" w14:textId="77777777" w:rsidR="009C2B54" w:rsidRPr="0091422C" w:rsidRDefault="009C2B54" w:rsidP="00B163B8">
            <w:r>
              <w:t>Compile and promote good practices for safe schools</w:t>
            </w:r>
            <w:r w:rsidRPr="0091422C">
              <w:t xml:space="preserve"> standards and develop a draft safe school standard</w:t>
            </w:r>
          </w:p>
        </w:tc>
        <w:tc>
          <w:tcPr>
            <w:tcW w:w="2009" w:type="dxa"/>
          </w:tcPr>
          <w:p w14:paraId="57C954E7" w14:textId="77777777" w:rsidR="009C2B54" w:rsidRPr="0091422C" w:rsidRDefault="009C2B54" w:rsidP="00B163B8">
            <w:r w:rsidRPr="0091422C">
              <w:t>2 – 3 months</w:t>
            </w:r>
          </w:p>
        </w:tc>
        <w:tc>
          <w:tcPr>
            <w:tcW w:w="2409" w:type="dxa"/>
          </w:tcPr>
          <w:p w14:paraId="61CB18AD" w14:textId="77777777" w:rsidR="009C2B54" w:rsidRPr="0091422C" w:rsidRDefault="009C2B54" w:rsidP="00B163B8">
            <w:pPr>
              <w:spacing w:after="0"/>
            </w:pPr>
            <w:r w:rsidRPr="0091422C">
              <w:t>- Ministries of Education</w:t>
            </w:r>
          </w:p>
          <w:p w14:paraId="477EA13A" w14:textId="77777777" w:rsidR="009C2B54" w:rsidRPr="0091422C" w:rsidRDefault="009C2B54" w:rsidP="00B163B8">
            <w:pPr>
              <w:spacing w:after="0"/>
            </w:pPr>
            <w:r w:rsidRPr="0091422C">
              <w:t>- Ministries of Public Works</w:t>
            </w:r>
          </w:p>
          <w:p w14:paraId="5FFC1BFD" w14:textId="77777777" w:rsidR="009C2B54" w:rsidRPr="0091422C" w:rsidRDefault="009C2B54" w:rsidP="00B163B8">
            <w:pPr>
              <w:spacing w:after="0"/>
            </w:pPr>
            <w:r w:rsidRPr="0091422C">
              <w:t>- Ministries of Health</w:t>
            </w:r>
          </w:p>
          <w:p w14:paraId="65CAA4A8" w14:textId="77777777" w:rsidR="009C2B54" w:rsidRPr="0091422C" w:rsidRDefault="009C2B54" w:rsidP="00B163B8">
            <w:pPr>
              <w:spacing w:after="0"/>
            </w:pPr>
            <w:r w:rsidRPr="0091422C">
              <w:t>- Ministries of Planning</w:t>
            </w:r>
          </w:p>
          <w:p w14:paraId="2A1BA284" w14:textId="77777777" w:rsidR="009C2B54" w:rsidRPr="0091422C" w:rsidRDefault="009C2B54" w:rsidP="00B163B8">
            <w:pPr>
              <w:spacing w:after="0"/>
            </w:pPr>
            <w:r w:rsidRPr="0091422C">
              <w:t>- National Disaster Offices</w:t>
            </w:r>
          </w:p>
        </w:tc>
        <w:tc>
          <w:tcPr>
            <w:tcW w:w="2487" w:type="dxa"/>
          </w:tcPr>
          <w:p w14:paraId="1E46F9D0" w14:textId="3BDE9143" w:rsidR="009C2B54" w:rsidRPr="0091422C" w:rsidRDefault="009C2B54" w:rsidP="00B163B8">
            <w:r w:rsidRPr="0091422C">
              <w:t>- Ministries of Finance; CDEMA; UNESCO; CDB; OECS; CARICOM; USAID; UWI; IFRC.</w:t>
            </w:r>
          </w:p>
        </w:tc>
      </w:tr>
      <w:tr w:rsidR="009C2B54" w:rsidRPr="0091422C" w14:paraId="2F01EBC5" w14:textId="77777777" w:rsidTr="00B163B8">
        <w:tc>
          <w:tcPr>
            <w:tcW w:w="1526" w:type="dxa"/>
            <w:vMerge/>
            <w:shd w:val="clear" w:color="auto" w:fill="DBE5F1" w:themeFill="accent1" w:themeFillTint="33"/>
          </w:tcPr>
          <w:p w14:paraId="73A352E5" w14:textId="77777777" w:rsidR="009C2B54" w:rsidRPr="0091422C" w:rsidRDefault="009C2B54" w:rsidP="00B163B8">
            <w:pPr>
              <w:rPr>
                <w:b/>
              </w:rPr>
            </w:pPr>
          </w:p>
        </w:tc>
        <w:tc>
          <w:tcPr>
            <w:tcW w:w="1417" w:type="dxa"/>
            <w:shd w:val="clear" w:color="auto" w:fill="D99594" w:themeFill="accent2" w:themeFillTint="99"/>
          </w:tcPr>
          <w:p w14:paraId="5BAFFE0F" w14:textId="77777777" w:rsidR="009C2B54" w:rsidRPr="0091422C" w:rsidRDefault="009C2B54" w:rsidP="00B163B8">
            <w:r w:rsidRPr="0091422C">
              <w:t>Regional</w:t>
            </w:r>
          </w:p>
        </w:tc>
        <w:tc>
          <w:tcPr>
            <w:tcW w:w="4087" w:type="dxa"/>
          </w:tcPr>
          <w:p w14:paraId="09B26609" w14:textId="77777777" w:rsidR="009C2B54" w:rsidRPr="0091422C" w:rsidRDefault="009C2B54" w:rsidP="00B163B8">
            <w:r w:rsidRPr="0091422C">
              <w:t xml:space="preserve">Hold a </w:t>
            </w:r>
            <w:r>
              <w:t xml:space="preserve">regional </w:t>
            </w:r>
            <w:r w:rsidRPr="0091422C">
              <w:t>consultation forum with different stakeholders</w:t>
            </w:r>
          </w:p>
        </w:tc>
        <w:tc>
          <w:tcPr>
            <w:tcW w:w="2009" w:type="dxa"/>
          </w:tcPr>
          <w:p w14:paraId="1C011FEB" w14:textId="77777777" w:rsidR="009C2B54" w:rsidRPr="0091422C" w:rsidRDefault="009C2B54" w:rsidP="00B163B8">
            <w:r w:rsidRPr="0091422C">
              <w:t>1 - 2 months</w:t>
            </w:r>
          </w:p>
        </w:tc>
        <w:tc>
          <w:tcPr>
            <w:tcW w:w="2409" w:type="dxa"/>
          </w:tcPr>
          <w:p w14:paraId="72323A22" w14:textId="77777777" w:rsidR="009C2B54" w:rsidRPr="0091422C" w:rsidRDefault="009C2B54" w:rsidP="00B163B8">
            <w:pPr>
              <w:spacing w:after="0"/>
            </w:pPr>
            <w:r w:rsidRPr="0091422C">
              <w:t>- Ministries of Education</w:t>
            </w:r>
          </w:p>
          <w:p w14:paraId="0BED1A4C" w14:textId="77777777" w:rsidR="009C2B54" w:rsidRPr="0091422C" w:rsidRDefault="009C2B54" w:rsidP="00B163B8">
            <w:pPr>
              <w:spacing w:after="0"/>
            </w:pPr>
            <w:r w:rsidRPr="0091422C">
              <w:t>- Ministries of Public Works</w:t>
            </w:r>
          </w:p>
          <w:p w14:paraId="22169753" w14:textId="77777777" w:rsidR="009C2B54" w:rsidRPr="0091422C" w:rsidRDefault="009C2B54" w:rsidP="00B163B8">
            <w:pPr>
              <w:spacing w:after="0"/>
            </w:pPr>
            <w:r w:rsidRPr="0091422C">
              <w:t>- Ministries of Health</w:t>
            </w:r>
          </w:p>
          <w:p w14:paraId="57B80A17" w14:textId="77777777" w:rsidR="009C2B54" w:rsidRPr="0091422C" w:rsidRDefault="009C2B54" w:rsidP="00B163B8">
            <w:pPr>
              <w:spacing w:after="0"/>
            </w:pPr>
            <w:r w:rsidRPr="0091422C">
              <w:t>- Ministries of Planning</w:t>
            </w:r>
          </w:p>
          <w:p w14:paraId="4A68045F" w14:textId="77777777" w:rsidR="009C2B54" w:rsidRPr="0091422C" w:rsidRDefault="009C2B54" w:rsidP="00B163B8">
            <w:pPr>
              <w:spacing w:after="0"/>
            </w:pPr>
            <w:r w:rsidRPr="0091422C">
              <w:lastRenderedPageBreak/>
              <w:t>- National Disaster Offices</w:t>
            </w:r>
          </w:p>
        </w:tc>
        <w:tc>
          <w:tcPr>
            <w:tcW w:w="2487" w:type="dxa"/>
          </w:tcPr>
          <w:p w14:paraId="137C9F8F" w14:textId="77777777" w:rsidR="009C2B54" w:rsidRPr="0091422C" w:rsidRDefault="009C2B54" w:rsidP="00B163B8">
            <w:r w:rsidRPr="0091422C">
              <w:lastRenderedPageBreak/>
              <w:t>- Ministries of Finance; CDEMA; UNESCO; CDB; OECS; CARICOM; USAID; UWI; IFRC, Media.</w:t>
            </w:r>
          </w:p>
        </w:tc>
      </w:tr>
      <w:tr w:rsidR="009C2B54" w:rsidRPr="0091422C" w14:paraId="7E756E47" w14:textId="77777777" w:rsidTr="00B163B8">
        <w:tc>
          <w:tcPr>
            <w:tcW w:w="1526" w:type="dxa"/>
            <w:vMerge/>
            <w:shd w:val="clear" w:color="auto" w:fill="DBE5F1" w:themeFill="accent1" w:themeFillTint="33"/>
          </w:tcPr>
          <w:p w14:paraId="77BEAE98" w14:textId="77777777" w:rsidR="009C2B54" w:rsidRPr="0091422C" w:rsidRDefault="009C2B54" w:rsidP="00B163B8">
            <w:pPr>
              <w:rPr>
                <w:b/>
              </w:rPr>
            </w:pPr>
          </w:p>
        </w:tc>
        <w:tc>
          <w:tcPr>
            <w:tcW w:w="1417" w:type="dxa"/>
            <w:shd w:val="clear" w:color="auto" w:fill="FABF8F" w:themeFill="accent6" w:themeFillTint="99"/>
          </w:tcPr>
          <w:p w14:paraId="693CE8BD" w14:textId="77777777" w:rsidR="009C2B54" w:rsidRPr="0091422C" w:rsidRDefault="009C2B54" w:rsidP="00B163B8">
            <w:r w:rsidRPr="0091422C">
              <w:t>National</w:t>
            </w:r>
          </w:p>
        </w:tc>
        <w:tc>
          <w:tcPr>
            <w:tcW w:w="4087" w:type="dxa"/>
          </w:tcPr>
          <w:p w14:paraId="60B98DAC" w14:textId="77777777" w:rsidR="009C2B54" w:rsidRPr="0091422C" w:rsidRDefault="009C2B54" w:rsidP="00B163B8">
            <w:r w:rsidRPr="0091422C">
              <w:t>Develop final safe school standards</w:t>
            </w:r>
          </w:p>
        </w:tc>
        <w:tc>
          <w:tcPr>
            <w:tcW w:w="2009" w:type="dxa"/>
          </w:tcPr>
          <w:p w14:paraId="497CF8B8" w14:textId="77777777" w:rsidR="009C2B54" w:rsidRPr="0091422C" w:rsidRDefault="009C2B54" w:rsidP="00B163B8">
            <w:r w:rsidRPr="0091422C">
              <w:t>1 – 2 months</w:t>
            </w:r>
          </w:p>
        </w:tc>
        <w:tc>
          <w:tcPr>
            <w:tcW w:w="2409" w:type="dxa"/>
          </w:tcPr>
          <w:p w14:paraId="5A5E80A3" w14:textId="77777777" w:rsidR="009C2B54" w:rsidRPr="0091422C" w:rsidRDefault="009C2B54" w:rsidP="00B163B8">
            <w:pPr>
              <w:spacing w:after="0"/>
            </w:pPr>
            <w:r w:rsidRPr="0091422C">
              <w:t>- Ministries of Education</w:t>
            </w:r>
          </w:p>
          <w:p w14:paraId="7679C63A" w14:textId="77777777" w:rsidR="009C2B54" w:rsidRPr="0091422C" w:rsidRDefault="009C2B54" w:rsidP="00B163B8">
            <w:pPr>
              <w:spacing w:after="0"/>
            </w:pPr>
            <w:r w:rsidRPr="0091422C">
              <w:t>- Ministries of Public Works</w:t>
            </w:r>
          </w:p>
          <w:p w14:paraId="38B6972E" w14:textId="77777777" w:rsidR="009C2B54" w:rsidRPr="0091422C" w:rsidRDefault="009C2B54" w:rsidP="00B163B8">
            <w:pPr>
              <w:spacing w:after="0"/>
            </w:pPr>
            <w:r w:rsidRPr="0091422C">
              <w:t>- Ministries of Health</w:t>
            </w:r>
          </w:p>
          <w:p w14:paraId="4FD2A025" w14:textId="77777777" w:rsidR="009C2B54" w:rsidRPr="0091422C" w:rsidRDefault="009C2B54" w:rsidP="00B163B8">
            <w:pPr>
              <w:spacing w:after="0"/>
            </w:pPr>
            <w:r w:rsidRPr="0091422C">
              <w:t>- Ministries of Planning</w:t>
            </w:r>
          </w:p>
          <w:p w14:paraId="5E567C83" w14:textId="77777777" w:rsidR="009C2B54" w:rsidRPr="0091422C" w:rsidRDefault="009C2B54" w:rsidP="00B163B8">
            <w:pPr>
              <w:spacing w:after="0"/>
            </w:pPr>
            <w:r w:rsidRPr="0091422C">
              <w:t>- National Disaster Offices</w:t>
            </w:r>
          </w:p>
        </w:tc>
        <w:tc>
          <w:tcPr>
            <w:tcW w:w="2487" w:type="dxa"/>
          </w:tcPr>
          <w:p w14:paraId="36F39BF6" w14:textId="77777777" w:rsidR="009C2B54" w:rsidRPr="0091422C" w:rsidRDefault="009C2B54" w:rsidP="00B163B8">
            <w:r w:rsidRPr="0091422C">
              <w:t>- Ministries of Finance; CDEMA; UNESCO; CDB; OECS; CARICOM; USAID; UWI; IFRC.</w:t>
            </w:r>
          </w:p>
          <w:p w14:paraId="3AB2F533" w14:textId="77777777" w:rsidR="009C2B54" w:rsidRPr="0091422C" w:rsidRDefault="009C2B54" w:rsidP="00B163B8"/>
        </w:tc>
      </w:tr>
      <w:tr w:rsidR="009C2B54" w:rsidRPr="0091422C" w14:paraId="10A41F9A" w14:textId="77777777" w:rsidTr="00B163B8">
        <w:trPr>
          <w:trHeight w:val="1235"/>
        </w:trPr>
        <w:tc>
          <w:tcPr>
            <w:tcW w:w="1526" w:type="dxa"/>
            <w:vMerge/>
            <w:shd w:val="clear" w:color="auto" w:fill="DBE5F1" w:themeFill="accent1" w:themeFillTint="33"/>
          </w:tcPr>
          <w:p w14:paraId="7A14A84E" w14:textId="77777777" w:rsidR="009C2B54" w:rsidRPr="0091422C" w:rsidRDefault="009C2B54" w:rsidP="00B163B8">
            <w:pPr>
              <w:rPr>
                <w:b/>
              </w:rPr>
            </w:pPr>
          </w:p>
        </w:tc>
        <w:tc>
          <w:tcPr>
            <w:tcW w:w="1417" w:type="dxa"/>
            <w:shd w:val="clear" w:color="auto" w:fill="FABF8F" w:themeFill="accent6" w:themeFillTint="99"/>
          </w:tcPr>
          <w:p w14:paraId="0589A49C" w14:textId="77777777" w:rsidR="009C2B54" w:rsidRPr="0091422C" w:rsidRDefault="009C2B54" w:rsidP="00B163B8">
            <w:r w:rsidRPr="0091422C">
              <w:t>National</w:t>
            </w:r>
          </w:p>
        </w:tc>
        <w:tc>
          <w:tcPr>
            <w:tcW w:w="4087" w:type="dxa"/>
          </w:tcPr>
          <w:p w14:paraId="0C7CBA49" w14:textId="77777777" w:rsidR="009C2B54" w:rsidRPr="0091422C" w:rsidRDefault="009C2B54" w:rsidP="00B163B8">
            <w:r w:rsidRPr="0091422C">
              <w:t>Make the standards a national policy</w:t>
            </w:r>
          </w:p>
        </w:tc>
        <w:tc>
          <w:tcPr>
            <w:tcW w:w="2009" w:type="dxa"/>
          </w:tcPr>
          <w:p w14:paraId="28032C2E" w14:textId="77777777" w:rsidR="009C2B54" w:rsidRPr="0091422C" w:rsidRDefault="009C2B54" w:rsidP="00B163B8">
            <w:r w:rsidRPr="0091422C">
              <w:t>1 year</w:t>
            </w:r>
          </w:p>
        </w:tc>
        <w:tc>
          <w:tcPr>
            <w:tcW w:w="2409" w:type="dxa"/>
          </w:tcPr>
          <w:p w14:paraId="1CC2BA41" w14:textId="77777777" w:rsidR="009C2B54" w:rsidRPr="0091422C" w:rsidRDefault="009C2B54" w:rsidP="00B163B8">
            <w:pPr>
              <w:spacing w:after="0"/>
            </w:pPr>
            <w:r w:rsidRPr="0091422C">
              <w:t>- Ministries of Education</w:t>
            </w:r>
          </w:p>
          <w:p w14:paraId="75700569" w14:textId="77777777" w:rsidR="009C2B54" w:rsidRPr="0091422C" w:rsidRDefault="009C2B54" w:rsidP="00B163B8">
            <w:pPr>
              <w:spacing w:after="0"/>
            </w:pPr>
            <w:r w:rsidRPr="0091422C">
              <w:t xml:space="preserve">- Ministries of Home/Legal Affairs </w:t>
            </w:r>
          </w:p>
          <w:p w14:paraId="58BEC79E" w14:textId="783F394C" w:rsidR="009C2B54" w:rsidRPr="0091422C" w:rsidRDefault="009C2B54" w:rsidP="00B163B8">
            <w:pPr>
              <w:spacing w:after="0"/>
            </w:pPr>
            <w:r w:rsidRPr="0091422C">
              <w:t>- Cabinet</w:t>
            </w:r>
          </w:p>
        </w:tc>
        <w:tc>
          <w:tcPr>
            <w:tcW w:w="2487" w:type="dxa"/>
          </w:tcPr>
          <w:p w14:paraId="642593CE" w14:textId="2C860555" w:rsidR="009C2B54" w:rsidRPr="0091422C" w:rsidRDefault="009C2B54" w:rsidP="00B163B8">
            <w:r w:rsidRPr="0091422C">
              <w:t>- Ministries of Finance; CDEMA; UNESCO; CDB; OECS; CARICOM; USAID; UWI; IFRC.</w:t>
            </w:r>
          </w:p>
        </w:tc>
      </w:tr>
    </w:tbl>
    <w:p w14:paraId="035D21A7" w14:textId="77777777" w:rsidR="009C2B54" w:rsidRDefault="009C2B54" w:rsidP="009C2B54"/>
    <w:p w14:paraId="49EE248C" w14:textId="77777777" w:rsidR="00B163B8" w:rsidRPr="008850E9" w:rsidRDefault="00B163B8" w:rsidP="00B163B8">
      <w:pPr>
        <w:rPr>
          <w:b/>
          <w:sz w:val="24"/>
        </w:rPr>
      </w:pPr>
      <w:r>
        <w:rPr>
          <w:b/>
          <w:sz w:val="24"/>
        </w:rPr>
        <w:t xml:space="preserve">Pillar 2: </w:t>
      </w:r>
      <w:r w:rsidRPr="00FD544A">
        <w:rPr>
          <w:b/>
          <w:sz w:val="24"/>
        </w:rPr>
        <w:t>School Disaster Management</w:t>
      </w:r>
    </w:p>
    <w:p w14:paraId="42A4DE3A" w14:textId="77777777" w:rsidR="00B163B8" w:rsidRPr="0091422C" w:rsidRDefault="00B163B8" w:rsidP="009C2B54"/>
    <w:tbl>
      <w:tblPr>
        <w:tblStyle w:val="TableGrid"/>
        <w:tblW w:w="0" w:type="auto"/>
        <w:tblLook w:val="04A0" w:firstRow="1" w:lastRow="0" w:firstColumn="1" w:lastColumn="0" w:noHBand="0" w:noVBand="1"/>
      </w:tblPr>
      <w:tblGrid>
        <w:gridCol w:w="1526"/>
        <w:gridCol w:w="1417"/>
        <w:gridCol w:w="4117"/>
        <w:gridCol w:w="1979"/>
        <w:gridCol w:w="2409"/>
        <w:gridCol w:w="2487"/>
      </w:tblGrid>
      <w:tr w:rsidR="00DF40E4" w:rsidRPr="0091422C" w14:paraId="4BB6D63E" w14:textId="77777777" w:rsidTr="00B163B8">
        <w:tc>
          <w:tcPr>
            <w:tcW w:w="1526" w:type="dxa"/>
            <w:shd w:val="clear" w:color="auto" w:fill="DBE5F1" w:themeFill="accent1" w:themeFillTint="33"/>
          </w:tcPr>
          <w:p w14:paraId="11C89644" w14:textId="77777777" w:rsidR="00DF40E4" w:rsidRPr="0091422C" w:rsidRDefault="00DF40E4" w:rsidP="00B163B8">
            <w:pPr>
              <w:rPr>
                <w:b/>
              </w:rPr>
            </w:pPr>
            <w:r w:rsidRPr="0091422C">
              <w:rPr>
                <w:b/>
              </w:rPr>
              <w:t>Priority area</w:t>
            </w:r>
          </w:p>
        </w:tc>
        <w:tc>
          <w:tcPr>
            <w:tcW w:w="1417" w:type="dxa"/>
            <w:shd w:val="clear" w:color="auto" w:fill="DBE5F1" w:themeFill="accent1" w:themeFillTint="33"/>
          </w:tcPr>
          <w:p w14:paraId="57395956" w14:textId="77777777" w:rsidR="00DF40E4" w:rsidRPr="0091422C" w:rsidRDefault="00DF40E4" w:rsidP="00B163B8">
            <w:pPr>
              <w:rPr>
                <w:b/>
              </w:rPr>
            </w:pPr>
            <w:r w:rsidRPr="0091422C">
              <w:rPr>
                <w:b/>
              </w:rPr>
              <w:t>Reg/Nat</w:t>
            </w:r>
          </w:p>
        </w:tc>
        <w:tc>
          <w:tcPr>
            <w:tcW w:w="4117" w:type="dxa"/>
            <w:shd w:val="clear" w:color="auto" w:fill="DBE5F1" w:themeFill="accent1" w:themeFillTint="33"/>
          </w:tcPr>
          <w:p w14:paraId="4E251FA5" w14:textId="77777777" w:rsidR="00DF40E4" w:rsidRPr="0091422C" w:rsidRDefault="00DF40E4" w:rsidP="00B163B8">
            <w:pPr>
              <w:rPr>
                <w:b/>
              </w:rPr>
            </w:pPr>
            <w:r w:rsidRPr="0091422C">
              <w:rPr>
                <w:b/>
              </w:rPr>
              <w:t>Activity</w:t>
            </w:r>
          </w:p>
        </w:tc>
        <w:tc>
          <w:tcPr>
            <w:tcW w:w="1979" w:type="dxa"/>
            <w:shd w:val="clear" w:color="auto" w:fill="DBE5F1" w:themeFill="accent1" w:themeFillTint="33"/>
          </w:tcPr>
          <w:p w14:paraId="013BC9E6" w14:textId="77777777" w:rsidR="00DF40E4" w:rsidRPr="0091422C" w:rsidRDefault="00DF40E4" w:rsidP="00B163B8">
            <w:pPr>
              <w:rPr>
                <w:b/>
              </w:rPr>
            </w:pPr>
            <w:r w:rsidRPr="0091422C">
              <w:rPr>
                <w:b/>
              </w:rPr>
              <w:t>Timeframe</w:t>
            </w:r>
          </w:p>
        </w:tc>
        <w:tc>
          <w:tcPr>
            <w:tcW w:w="2409" w:type="dxa"/>
            <w:shd w:val="clear" w:color="auto" w:fill="DBE5F1" w:themeFill="accent1" w:themeFillTint="33"/>
          </w:tcPr>
          <w:p w14:paraId="6DBD1E92" w14:textId="77777777" w:rsidR="00DF40E4" w:rsidRPr="0091422C" w:rsidRDefault="00DF40E4" w:rsidP="00B163B8">
            <w:pPr>
              <w:rPr>
                <w:b/>
              </w:rPr>
            </w:pPr>
            <w:r w:rsidRPr="0091422C">
              <w:rPr>
                <w:b/>
              </w:rPr>
              <w:t xml:space="preserve">Responsible </w:t>
            </w:r>
          </w:p>
        </w:tc>
        <w:tc>
          <w:tcPr>
            <w:tcW w:w="2487" w:type="dxa"/>
            <w:shd w:val="clear" w:color="auto" w:fill="DBE5F1" w:themeFill="accent1" w:themeFillTint="33"/>
          </w:tcPr>
          <w:p w14:paraId="0B4AB2B7" w14:textId="77777777" w:rsidR="00DF40E4" w:rsidRPr="0091422C" w:rsidRDefault="00DF40E4" w:rsidP="00B163B8">
            <w:pPr>
              <w:rPr>
                <w:b/>
              </w:rPr>
            </w:pPr>
            <w:r w:rsidRPr="0091422C">
              <w:rPr>
                <w:b/>
              </w:rPr>
              <w:t>Technical / Financial support</w:t>
            </w:r>
          </w:p>
        </w:tc>
      </w:tr>
      <w:tr w:rsidR="00DF40E4" w:rsidRPr="0091422C" w14:paraId="45D1E0A2" w14:textId="77777777" w:rsidTr="00601088">
        <w:tc>
          <w:tcPr>
            <w:tcW w:w="1526" w:type="dxa"/>
            <w:shd w:val="clear" w:color="auto" w:fill="DBE5F1" w:themeFill="accent1" w:themeFillTint="33"/>
          </w:tcPr>
          <w:p w14:paraId="4045F877" w14:textId="77777777" w:rsidR="00DF40E4" w:rsidRPr="0091422C" w:rsidRDefault="00DF40E4" w:rsidP="00B163B8">
            <w:pPr>
              <w:rPr>
                <w:b/>
              </w:rPr>
            </w:pPr>
            <w:r w:rsidRPr="00FD544A">
              <w:rPr>
                <w:b/>
              </w:rPr>
              <w:t>Review and dev</w:t>
            </w:r>
            <w:r>
              <w:rPr>
                <w:b/>
              </w:rPr>
              <w:t>elop</w:t>
            </w:r>
            <w:r w:rsidRPr="00FD544A">
              <w:rPr>
                <w:b/>
              </w:rPr>
              <w:t xml:space="preserve"> multi</w:t>
            </w:r>
            <w:r>
              <w:rPr>
                <w:b/>
              </w:rPr>
              <w:t>-</w:t>
            </w:r>
            <w:r w:rsidRPr="00FD544A">
              <w:rPr>
                <w:b/>
              </w:rPr>
              <w:t>hazard school safety plans and guiding documents</w:t>
            </w:r>
          </w:p>
        </w:tc>
        <w:tc>
          <w:tcPr>
            <w:tcW w:w="1417" w:type="dxa"/>
            <w:shd w:val="clear" w:color="auto" w:fill="D99594" w:themeFill="accent2" w:themeFillTint="99"/>
          </w:tcPr>
          <w:p w14:paraId="5759D54E" w14:textId="77777777" w:rsidR="00DF40E4" w:rsidRPr="00742A1F" w:rsidRDefault="00DF40E4" w:rsidP="00B163B8">
            <w:r w:rsidRPr="00742A1F">
              <w:t>Regional</w:t>
            </w:r>
          </w:p>
        </w:tc>
        <w:tc>
          <w:tcPr>
            <w:tcW w:w="4117" w:type="dxa"/>
          </w:tcPr>
          <w:p w14:paraId="2C58F6A4" w14:textId="77777777" w:rsidR="00DF40E4" w:rsidRPr="00FD544A" w:rsidRDefault="00DF40E4" w:rsidP="00B163B8">
            <w:r w:rsidRPr="00FD544A">
              <w:t>Assessment of current national structures, systems, and human resource</w:t>
            </w:r>
            <w:r>
              <w:t>s</w:t>
            </w:r>
            <w:r w:rsidRPr="00FD544A">
              <w:t xml:space="preserve"> to be used as the baseline for designing the regional framework </w:t>
            </w:r>
          </w:p>
        </w:tc>
        <w:tc>
          <w:tcPr>
            <w:tcW w:w="1979" w:type="dxa"/>
          </w:tcPr>
          <w:p w14:paraId="6BFABB3B" w14:textId="77777777" w:rsidR="00DF40E4" w:rsidRPr="00FD544A" w:rsidRDefault="00DF40E4" w:rsidP="00B163B8">
            <w:r w:rsidRPr="00FD544A">
              <w:t xml:space="preserve">1 year </w:t>
            </w:r>
          </w:p>
        </w:tc>
        <w:tc>
          <w:tcPr>
            <w:tcW w:w="2409" w:type="dxa"/>
          </w:tcPr>
          <w:p w14:paraId="0CEDB57B" w14:textId="77777777" w:rsidR="00DF40E4" w:rsidRPr="00FD544A" w:rsidRDefault="00DF40E4" w:rsidP="00B30FB1">
            <w:pPr>
              <w:jc w:val="left"/>
            </w:pPr>
            <w:r w:rsidRPr="00FD544A">
              <w:t xml:space="preserve">Ministries of education and other relevant stakeholders to be identified </w:t>
            </w:r>
            <w:bookmarkStart w:id="2" w:name="_GoBack"/>
            <w:bookmarkEnd w:id="2"/>
          </w:p>
        </w:tc>
        <w:tc>
          <w:tcPr>
            <w:tcW w:w="2487" w:type="dxa"/>
            <w:shd w:val="clear" w:color="auto" w:fill="auto"/>
          </w:tcPr>
          <w:p w14:paraId="1657EAA8" w14:textId="77777777" w:rsidR="00DF40E4" w:rsidRPr="00601088" w:rsidRDefault="00DF40E4" w:rsidP="00B163B8">
            <w:r w:rsidRPr="00601088">
              <w:t xml:space="preserve">Both </w:t>
            </w:r>
          </w:p>
        </w:tc>
      </w:tr>
      <w:tr w:rsidR="00DF40E4" w:rsidRPr="0091422C" w14:paraId="72B62644" w14:textId="77777777" w:rsidTr="00601088">
        <w:tc>
          <w:tcPr>
            <w:tcW w:w="1526" w:type="dxa"/>
            <w:shd w:val="clear" w:color="auto" w:fill="DBE5F1" w:themeFill="accent1" w:themeFillTint="33"/>
          </w:tcPr>
          <w:p w14:paraId="1FA38A22" w14:textId="77777777" w:rsidR="00DF40E4" w:rsidRPr="0091422C" w:rsidRDefault="00DF40E4" w:rsidP="00B163B8"/>
        </w:tc>
        <w:tc>
          <w:tcPr>
            <w:tcW w:w="1417" w:type="dxa"/>
            <w:shd w:val="clear" w:color="auto" w:fill="D99594" w:themeFill="accent2" w:themeFillTint="99"/>
          </w:tcPr>
          <w:p w14:paraId="5FF707AD" w14:textId="77777777" w:rsidR="00DF40E4" w:rsidRPr="00742A1F" w:rsidRDefault="00DF40E4" w:rsidP="00B163B8">
            <w:r w:rsidRPr="00742A1F">
              <w:t>Regional</w:t>
            </w:r>
          </w:p>
        </w:tc>
        <w:tc>
          <w:tcPr>
            <w:tcW w:w="4117" w:type="dxa"/>
          </w:tcPr>
          <w:p w14:paraId="22EE6312" w14:textId="77777777" w:rsidR="00DF40E4" w:rsidRPr="00FD544A" w:rsidRDefault="00DF40E4" w:rsidP="00B163B8">
            <w:r w:rsidRPr="00FD544A">
              <w:t>Dev</w:t>
            </w:r>
            <w:r>
              <w:t>elop a</w:t>
            </w:r>
            <w:r w:rsidRPr="00FD544A">
              <w:t xml:space="preserve"> regional template or model which will be adapted/adopted in </w:t>
            </w:r>
            <w:r>
              <w:t xml:space="preserve">all the countries and schools. </w:t>
            </w:r>
            <w:r w:rsidRPr="00FD544A">
              <w:t>This plan should include the school community and immediate surrounding community</w:t>
            </w:r>
          </w:p>
        </w:tc>
        <w:tc>
          <w:tcPr>
            <w:tcW w:w="1979" w:type="dxa"/>
          </w:tcPr>
          <w:p w14:paraId="2E5B809B" w14:textId="77777777" w:rsidR="00DF40E4" w:rsidRPr="00FD544A" w:rsidRDefault="00DF40E4" w:rsidP="00B163B8">
            <w:r w:rsidRPr="00FD544A">
              <w:t xml:space="preserve">1 year </w:t>
            </w:r>
          </w:p>
        </w:tc>
        <w:tc>
          <w:tcPr>
            <w:tcW w:w="2409" w:type="dxa"/>
          </w:tcPr>
          <w:p w14:paraId="076196B3" w14:textId="77777777" w:rsidR="00DF40E4" w:rsidRPr="00FD544A" w:rsidRDefault="00DF40E4" w:rsidP="00B163B8">
            <w:r w:rsidRPr="00FD544A">
              <w:t>Ministries of Education</w:t>
            </w:r>
          </w:p>
        </w:tc>
        <w:tc>
          <w:tcPr>
            <w:tcW w:w="2487" w:type="dxa"/>
            <w:shd w:val="clear" w:color="auto" w:fill="auto"/>
          </w:tcPr>
          <w:p w14:paraId="0A47773D" w14:textId="6233ABF4" w:rsidR="00DF40E4" w:rsidRPr="00601088" w:rsidRDefault="00DF40E4" w:rsidP="003D1D74">
            <w:r w:rsidRPr="00601088">
              <w:t>Technical assistance</w:t>
            </w:r>
          </w:p>
        </w:tc>
      </w:tr>
      <w:tr w:rsidR="00DF40E4" w:rsidRPr="0091422C" w14:paraId="7F90E4B6" w14:textId="77777777" w:rsidTr="00601088">
        <w:tc>
          <w:tcPr>
            <w:tcW w:w="1526" w:type="dxa"/>
            <w:shd w:val="clear" w:color="auto" w:fill="DBE5F1" w:themeFill="accent1" w:themeFillTint="33"/>
          </w:tcPr>
          <w:p w14:paraId="50E6E701" w14:textId="77777777" w:rsidR="00DF40E4" w:rsidRPr="0091422C" w:rsidRDefault="00DF40E4" w:rsidP="00B163B8"/>
        </w:tc>
        <w:tc>
          <w:tcPr>
            <w:tcW w:w="1417" w:type="dxa"/>
            <w:shd w:val="clear" w:color="auto" w:fill="D99594" w:themeFill="accent2" w:themeFillTint="99"/>
          </w:tcPr>
          <w:p w14:paraId="4538E535" w14:textId="77777777" w:rsidR="00DF40E4" w:rsidRPr="00742A1F" w:rsidRDefault="00DF40E4" w:rsidP="00B163B8">
            <w:r w:rsidRPr="00742A1F">
              <w:t>Regional</w:t>
            </w:r>
          </w:p>
        </w:tc>
        <w:tc>
          <w:tcPr>
            <w:tcW w:w="4117" w:type="dxa"/>
          </w:tcPr>
          <w:p w14:paraId="32BE05E9" w14:textId="77777777" w:rsidR="00DF40E4" w:rsidRPr="00FD544A" w:rsidRDefault="00DF40E4" w:rsidP="00B163B8">
            <w:r w:rsidRPr="00FD544A">
              <w:t xml:space="preserve">Share </w:t>
            </w:r>
            <w:r>
              <w:t xml:space="preserve">relevant information including good practices and </w:t>
            </w:r>
            <w:r w:rsidRPr="00FD544A">
              <w:t xml:space="preserve">lessons learned at regional level </w:t>
            </w:r>
            <w:r w:rsidRPr="00FD544A">
              <w:lastRenderedPageBreak/>
              <w:t>so that a regional policy and guidelines can be drafted</w:t>
            </w:r>
          </w:p>
        </w:tc>
        <w:tc>
          <w:tcPr>
            <w:tcW w:w="1979" w:type="dxa"/>
          </w:tcPr>
          <w:p w14:paraId="58AAF2A1" w14:textId="53CD574D" w:rsidR="00DF40E4" w:rsidRPr="00FD544A" w:rsidRDefault="00DF40E4" w:rsidP="003D1D74">
            <w:r w:rsidRPr="00FD544A">
              <w:lastRenderedPageBreak/>
              <w:t xml:space="preserve">On going </w:t>
            </w:r>
          </w:p>
        </w:tc>
        <w:tc>
          <w:tcPr>
            <w:tcW w:w="2409" w:type="dxa"/>
          </w:tcPr>
          <w:p w14:paraId="312AFBB5" w14:textId="77777777" w:rsidR="00DF40E4" w:rsidRPr="00FD544A" w:rsidRDefault="00DF40E4" w:rsidP="00B163B8"/>
        </w:tc>
        <w:tc>
          <w:tcPr>
            <w:tcW w:w="2487" w:type="dxa"/>
            <w:shd w:val="clear" w:color="auto" w:fill="auto"/>
          </w:tcPr>
          <w:p w14:paraId="590713D6" w14:textId="77777777" w:rsidR="00DF40E4" w:rsidRPr="00601088" w:rsidRDefault="00DF40E4" w:rsidP="00B163B8">
            <w:r w:rsidRPr="00601088">
              <w:t xml:space="preserve">Both </w:t>
            </w:r>
          </w:p>
        </w:tc>
      </w:tr>
      <w:tr w:rsidR="00DF40E4" w:rsidRPr="0091422C" w14:paraId="24BFBD64" w14:textId="77777777" w:rsidTr="00601088">
        <w:tc>
          <w:tcPr>
            <w:tcW w:w="1526" w:type="dxa"/>
            <w:shd w:val="clear" w:color="auto" w:fill="DBE5F1" w:themeFill="accent1" w:themeFillTint="33"/>
          </w:tcPr>
          <w:p w14:paraId="74A31080" w14:textId="77777777" w:rsidR="00DF40E4" w:rsidRPr="0091422C" w:rsidRDefault="00DF40E4" w:rsidP="00B163B8"/>
        </w:tc>
        <w:tc>
          <w:tcPr>
            <w:tcW w:w="1417" w:type="dxa"/>
            <w:shd w:val="clear" w:color="auto" w:fill="FABF8F" w:themeFill="accent6" w:themeFillTint="99"/>
          </w:tcPr>
          <w:p w14:paraId="2EBCFE67" w14:textId="77777777" w:rsidR="00DF40E4" w:rsidRPr="0091422C" w:rsidRDefault="00DF40E4" w:rsidP="00B163B8">
            <w:r>
              <w:t>National</w:t>
            </w:r>
          </w:p>
        </w:tc>
        <w:tc>
          <w:tcPr>
            <w:tcW w:w="4117" w:type="dxa"/>
          </w:tcPr>
          <w:p w14:paraId="237891A8" w14:textId="77777777" w:rsidR="00DF40E4" w:rsidRPr="00FD544A" w:rsidRDefault="00DF40E4" w:rsidP="00B163B8">
            <w:r w:rsidRPr="00FD544A">
              <w:t xml:space="preserve">Draft policy </w:t>
            </w:r>
            <w:r>
              <w:t>based on regional template</w:t>
            </w:r>
          </w:p>
        </w:tc>
        <w:tc>
          <w:tcPr>
            <w:tcW w:w="1979" w:type="dxa"/>
          </w:tcPr>
          <w:p w14:paraId="6378A482" w14:textId="77777777" w:rsidR="00DF40E4" w:rsidRPr="00FD544A" w:rsidRDefault="00DF40E4" w:rsidP="00B163B8">
            <w:r w:rsidRPr="00FD544A">
              <w:t>1 year</w:t>
            </w:r>
          </w:p>
        </w:tc>
        <w:tc>
          <w:tcPr>
            <w:tcW w:w="2409" w:type="dxa"/>
          </w:tcPr>
          <w:p w14:paraId="264BFE32" w14:textId="77777777" w:rsidR="00DF40E4" w:rsidRPr="00FD544A" w:rsidRDefault="00DF40E4" w:rsidP="00B163B8"/>
        </w:tc>
        <w:tc>
          <w:tcPr>
            <w:tcW w:w="2487" w:type="dxa"/>
            <w:shd w:val="clear" w:color="auto" w:fill="auto"/>
          </w:tcPr>
          <w:p w14:paraId="4C639E61" w14:textId="77777777" w:rsidR="00DF40E4" w:rsidRPr="00601088" w:rsidRDefault="00DF40E4" w:rsidP="00B163B8">
            <w:r w:rsidRPr="00601088">
              <w:t xml:space="preserve">both </w:t>
            </w:r>
          </w:p>
        </w:tc>
      </w:tr>
      <w:tr w:rsidR="00DF40E4" w:rsidRPr="0091422C" w14:paraId="17189F9E" w14:textId="77777777" w:rsidTr="00601088">
        <w:tc>
          <w:tcPr>
            <w:tcW w:w="1526" w:type="dxa"/>
            <w:shd w:val="clear" w:color="auto" w:fill="DBE5F1" w:themeFill="accent1" w:themeFillTint="33"/>
          </w:tcPr>
          <w:p w14:paraId="6AD16A1C" w14:textId="77777777" w:rsidR="00DF40E4" w:rsidRPr="0091422C" w:rsidRDefault="00DF40E4" w:rsidP="00B163B8"/>
        </w:tc>
        <w:tc>
          <w:tcPr>
            <w:tcW w:w="1417" w:type="dxa"/>
            <w:shd w:val="clear" w:color="auto" w:fill="FABF8F" w:themeFill="accent6" w:themeFillTint="99"/>
          </w:tcPr>
          <w:p w14:paraId="7EE0AAA1" w14:textId="77777777" w:rsidR="00DF40E4" w:rsidRPr="0091422C" w:rsidRDefault="00DF40E4" w:rsidP="00B163B8">
            <w:r>
              <w:t>National</w:t>
            </w:r>
          </w:p>
        </w:tc>
        <w:tc>
          <w:tcPr>
            <w:tcW w:w="4117" w:type="dxa"/>
          </w:tcPr>
          <w:p w14:paraId="0BFEE970" w14:textId="77777777" w:rsidR="00DF40E4" w:rsidRPr="00FD544A" w:rsidRDefault="00DF40E4" w:rsidP="00B163B8">
            <w:r w:rsidRPr="00FD544A">
              <w:t>Training and/or sensitization for line personnel (teachers, parents, students</w:t>
            </w:r>
            <w:r>
              <w:t>,</w:t>
            </w:r>
            <w:r w:rsidRPr="00FD544A">
              <w:t xml:space="preserve"> officials) in the implementation of policy and template</w:t>
            </w:r>
          </w:p>
        </w:tc>
        <w:tc>
          <w:tcPr>
            <w:tcW w:w="1979" w:type="dxa"/>
          </w:tcPr>
          <w:p w14:paraId="4D4E2668" w14:textId="77777777" w:rsidR="00DF40E4" w:rsidRPr="00FD544A" w:rsidRDefault="00DF40E4" w:rsidP="00B163B8">
            <w:r w:rsidRPr="00FD544A">
              <w:t xml:space="preserve">Initially 2 years with ongoing training subsequent </w:t>
            </w:r>
          </w:p>
        </w:tc>
        <w:tc>
          <w:tcPr>
            <w:tcW w:w="2409" w:type="dxa"/>
          </w:tcPr>
          <w:p w14:paraId="4A2450E0" w14:textId="77777777" w:rsidR="00DF40E4" w:rsidRPr="00FD544A" w:rsidRDefault="00DF40E4" w:rsidP="00B163B8"/>
        </w:tc>
        <w:tc>
          <w:tcPr>
            <w:tcW w:w="2487" w:type="dxa"/>
            <w:shd w:val="clear" w:color="auto" w:fill="auto"/>
          </w:tcPr>
          <w:p w14:paraId="6E3F8D32" w14:textId="77777777" w:rsidR="00DF40E4" w:rsidRPr="00601088" w:rsidRDefault="00DF40E4" w:rsidP="00B163B8">
            <w:r w:rsidRPr="00601088">
              <w:t xml:space="preserve">Both </w:t>
            </w:r>
          </w:p>
        </w:tc>
      </w:tr>
      <w:tr w:rsidR="00DF40E4" w:rsidRPr="0091422C" w14:paraId="1AC71C66" w14:textId="77777777" w:rsidTr="00B163B8">
        <w:tc>
          <w:tcPr>
            <w:tcW w:w="1526" w:type="dxa"/>
            <w:vMerge w:val="restart"/>
            <w:shd w:val="clear" w:color="auto" w:fill="DBE5F1" w:themeFill="accent1" w:themeFillTint="33"/>
          </w:tcPr>
          <w:p w14:paraId="26B02BF8" w14:textId="77777777" w:rsidR="00DF40E4" w:rsidRPr="0091422C" w:rsidRDefault="00DF40E4" w:rsidP="00B163B8">
            <w:pPr>
              <w:rPr>
                <w:b/>
              </w:rPr>
            </w:pPr>
            <w:r w:rsidRPr="00FD544A">
              <w:rPr>
                <w:b/>
              </w:rPr>
              <w:t>Improved coordination among stakeholders</w:t>
            </w:r>
          </w:p>
        </w:tc>
        <w:tc>
          <w:tcPr>
            <w:tcW w:w="1417" w:type="dxa"/>
            <w:shd w:val="clear" w:color="auto" w:fill="D99594" w:themeFill="accent2" w:themeFillTint="99"/>
          </w:tcPr>
          <w:p w14:paraId="4F938C14" w14:textId="77777777" w:rsidR="00DF40E4" w:rsidRPr="0091422C" w:rsidRDefault="00DF40E4" w:rsidP="00B163B8">
            <w:r>
              <w:t>Regional</w:t>
            </w:r>
          </w:p>
        </w:tc>
        <w:tc>
          <w:tcPr>
            <w:tcW w:w="4117" w:type="dxa"/>
            <w:shd w:val="clear" w:color="auto" w:fill="auto"/>
          </w:tcPr>
          <w:p w14:paraId="6A71C3F0" w14:textId="77777777" w:rsidR="00DF40E4" w:rsidRPr="00FD544A" w:rsidRDefault="00DF40E4" w:rsidP="00B163B8">
            <w:r w:rsidRPr="00FD544A">
              <w:t>Identify</w:t>
            </w:r>
            <w:r>
              <w:t xml:space="preserve"> key</w:t>
            </w:r>
            <w:r w:rsidRPr="00FD544A">
              <w:t xml:space="preserve"> stakeholders</w:t>
            </w:r>
            <w:r>
              <w:t>, a</w:t>
            </w:r>
            <w:r w:rsidRPr="00FD544A">
              <w:t xml:space="preserve">ssign roles </w:t>
            </w:r>
            <w:r>
              <w:t>and responsibilities and establish coordination mechanisms</w:t>
            </w:r>
            <w:r w:rsidRPr="00FD544A">
              <w:t xml:space="preserve"> </w:t>
            </w:r>
          </w:p>
        </w:tc>
        <w:tc>
          <w:tcPr>
            <w:tcW w:w="1979" w:type="dxa"/>
            <w:shd w:val="clear" w:color="auto" w:fill="auto"/>
          </w:tcPr>
          <w:p w14:paraId="4C6B946D" w14:textId="3899B9C4" w:rsidR="00DF40E4" w:rsidRPr="00FD544A" w:rsidRDefault="00DF40E4" w:rsidP="00C3151C">
            <w:r w:rsidRPr="00FD544A">
              <w:t xml:space="preserve">6 months </w:t>
            </w:r>
          </w:p>
        </w:tc>
        <w:tc>
          <w:tcPr>
            <w:tcW w:w="2409" w:type="dxa"/>
            <w:shd w:val="clear" w:color="auto" w:fill="auto"/>
          </w:tcPr>
          <w:p w14:paraId="5629E546" w14:textId="77777777" w:rsidR="00DF40E4" w:rsidRPr="00FD544A" w:rsidRDefault="00DF40E4" w:rsidP="00B163B8">
            <w:r>
              <w:t>CDEMA, OECS, GADRESS partner</w:t>
            </w:r>
          </w:p>
        </w:tc>
        <w:tc>
          <w:tcPr>
            <w:tcW w:w="2487" w:type="dxa"/>
            <w:shd w:val="clear" w:color="auto" w:fill="auto"/>
          </w:tcPr>
          <w:p w14:paraId="41274677" w14:textId="214761CE" w:rsidR="00DF40E4" w:rsidRPr="00601088" w:rsidRDefault="00601088" w:rsidP="00B163B8">
            <w:r w:rsidRPr="00601088">
              <w:t>Both</w:t>
            </w:r>
            <w:r w:rsidR="00DF40E4" w:rsidRPr="00601088">
              <w:t xml:space="preserve"> </w:t>
            </w:r>
          </w:p>
        </w:tc>
      </w:tr>
      <w:tr w:rsidR="00DF40E4" w:rsidRPr="0091422C" w14:paraId="18C82C2B" w14:textId="77777777" w:rsidTr="00B163B8">
        <w:tc>
          <w:tcPr>
            <w:tcW w:w="1526" w:type="dxa"/>
            <w:vMerge/>
            <w:shd w:val="clear" w:color="auto" w:fill="DBE5F1" w:themeFill="accent1" w:themeFillTint="33"/>
          </w:tcPr>
          <w:p w14:paraId="63992E5F" w14:textId="77777777" w:rsidR="00DF40E4" w:rsidRPr="00FD544A" w:rsidRDefault="00DF40E4" w:rsidP="00B163B8">
            <w:pPr>
              <w:rPr>
                <w:b/>
              </w:rPr>
            </w:pPr>
          </w:p>
        </w:tc>
        <w:tc>
          <w:tcPr>
            <w:tcW w:w="1417" w:type="dxa"/>
            <w:shd w:val="clear" w:color="auto" w:fill="FABF8F" w:themeFill="accent6" w:themeFillTint="99"/>
          </w:tcPr>
          <w:p w14:paraId="0694F0FF" w14:textId="77777777" w:rsidR="00DF40E4" w:rsidRPr="002152D6" w:rsidRDefault="00DF40E4" w:rsidP="00B163B8">
            <w:r w:rsidRPr="002152D6">
              <w:t>National</w:t>
            </w:r>
          </w:p>
        </w:tc>
        <w:tc>
          <w:tcPr>
            <w:tcW w:w="4117" w:type="dxa"/>
            <w:shd w:val="clear" w:color="auto" w:fill="auto"/>
          </w:tcPr>
          <w:p w14:paraId="1AEE0B21" w14:textId="77777777" w:rsidR="00DF40E4" w:rsidRPr="00FD544A" w:rsidRDefault="00DF40E4" w:rsidP="00B163B8">
            <w:r w:rsidRPr="00FD544A">
              <w:t>Identify</w:t>
            </w:r>
            <w:r>
              <w:t xml:space="preserve"> key</w:t>
            </w:r>
            <w:r w:rsidRPr="00FD544A">
              <w:t xml:space="preserve"> stakeholders</w:t>
            </w:r>
            <w:r>
              <w:t>, a</w:t>
            </w:r>
            <w:r w:rsidRPr="00FD544A">
              <w:t xml:space="preserve">ssign roles </w:t>
            </w:r>
            <w:r>
              <w:t xml:space="preserve">and responsibilities and establish coordination and monitoring mechanisms </w:t>
            </w:r>
          </w:p>
        </w:tc>
        <w:tc>
          <w:tcPr>
            <w:tcW w:w="1979" w:type="dxa"/>
            <w:shd w:val="clear" w:color="auto" w:fill="auto"/>
          </w:tcPr>
          <w:p w14:paraId="392DB613" w14:textId="34531FF6" w:rsidR="00DF40E4" w:rsidRPr="00FD544A" w:rsidRDefault="00C3151C" w:rsidP="00B163B8">
            <w:r>
              <w:t>6 month</w:t>
            </w:r>
          </w:p>
          <w:p w14:paraId="29AEBC83" w14:textId="77777777" w:rsidR="00DF40E4" w:rsidRPr="00FD544A" w:rsidRDefault="00DF40E4" w:rsidP="00B163B8"/>
        </w:tc>
        <w:tc>
          <w:tcPr>
            <w:tcW w:w="2409" w:type="dxa"/>
            <w:shd w:val="clear" w:color="auto" w:fill="auto"/>
          </w:tcPr>
          <w:p w14:paraId="2F82BD9D" w14:textId="77777777" w:rsidR="00DF40E4" w:rsidRPr="00FD544A" w:rsidRDefault="00DF40E4" w:rsidP="00B163B8">
            <w:r w:rsidRPr="00FD544A">
              <w:t xml:space="preserve">Ministries of education </w:t>
            </w:r>
          </w:p>
        </w:tc>
        <w:tc>
          <w:tcPr>
            <w:tcW w:w="2487" w:type="dxa"/>
            <w:shd w:val="clear" w:color="auto" w:fill="auto"/>
          </w:tcPr>
          <w:p w14:paraId="33C92891" w14:textId="219CF3A4" w:rsidR="00DF40E4" w:rsidRPr="00601088" w:rsidRDefault="00C3151C" w:rsidP="00B163B8">
            <w:r w:rsidRPr="00601088">
              <w:t xml:space="preserve">Technical </w:t>
            </w:r>
          </w:p>
          <w:p w14:paraId="47260630" w14:textId="4A7FE797" w:rsidR="00DF40E4" w:rsidRPr="00601088" w:rsidRDefault="00DF40E4" w:rsidP="00B163B8"/>
        </w:tc>
      </w:tr>
    </w:tbl>
    <w:p w14:paraId="26E0BAD1" w14:textId="77777777" w:rsidR="009C2B54" w:rsidRDefault="009C2B54" w:rsidP="009C2B54"/>
    <w:p w14:paraId="1D32A021" w14:textId="3D7D658A" w:rsidR="00C3151C" w:rsidRPr="00C3151C" w:rsidRDefault="00C3151C" w:rsidP="009C2B54">
      <w:pPr>
        <w:rPr>
          <w:b/>
          <w:sz w:val="24"/>
        </w:rPr>
      </w:pPr>
      <w:r>
        <w:rPr>
          <w:b/>
          <w:sz w:val="24"/>
        </w:rPr>
        <w:t xml:space="preserve">Pillar 3: </w:t>
      </w:r>
      <w:r w:rsidRPr="000D195A">
        <w:rPr>
          <w:b/>
          <w:sz w:val="24"/>
        </w:rPr>
        <w:t>Risk Reduction and Resilience Education</w:t>
      </w:r>
    </w:p>
    <w:tbl>
      <w:tblPr>
        <w:tblStyle w:val="TableGrid"/>
        <w:tblW w:w="0" w:type="auto"/>
        <w:tblLook w:val="04A0" w:firstRow="1" w:lastRow="0" w:firstColumn="1" w:lastColumn="0" w:noHBand="0" w:noVBand="1"/>
      </w:tblPr>
      <w:tblGrid>
        <w:gridCol w:w="1541"/>
        <w:gridCol w:w="1402"/>
        <w:gridCol w:w="4075"/>
        <w:gridCol w:w="2021"/>
        <w:gridCol w:w="2409"/>
        <w:gridCol w:w="2487"/>
      </w:tblGrid>
      <w:tr w:rsidR="00C3151C" w:rsidRPr="0091422C" w14:paraId="1010556F" w14:textId="77777777" w:rsidTr="00C3151C">
        <w:tc>
          <w:tcPr>
            <w:tcW w:w="1541" w:type="dxa"/>
            <w:shd w:val="clear" w:color="auto" w:fill="DBE5F1" w:themeFill="accent1" w:themeFillTint="33"/>
          </w:tcPr>
          <w:p w14:paraId="085428B1" w14:textId="77777777" w:rsidR="00C3151C" w:rsidRPr="0091422C" w:rsidRDefault="00C3151C" w:rsidP="003D1D74">
            <w:pPr>
              <w:rPr>
                <w:b/>
              </w:rPr>
            </w:pPr>
            <w:r w:rsidRPr="0091422C">
              <w:rPr>
                <w:b/>
              </w:rPr>
              <w:t>Priority area</w:t>
            </w:r>
          </w:p>
        </w:tc>
        <w:tc>
          <w:tcPr>
            <w:tcW w:w="1402" w:type="dxa"/>
            <w:shd w:val="clear" w:color="auto" w:fill="DBE5F1" w:themeFill="accent1" w:themeFillTint="33"/>
          </w:tcPr>
          <w:p w14:paraId="1FA9C407" w14:textId="77777777" w:rsidR="00C3151C" w:rsidRPr="0091422C" w:rsidRDefault="00C3151C" w:rsidP="003D1D74">
            <w:pPr>
              <w:rPr>
                <w:b/>
              </w:rPr>
            </w:pPr>
            <w:r w:rsidRPr="0091422C">
              <w:rPr>
                <w:b/>
              </w:rPr>
              <w:t>Reg/Nat</w:t>
            </w:r>
          </w:p>
        </w:tc>
        <w:tc>
          <w:tcPr>
            <w:tcW w:w="4075" w:type="dxa"/>
            <w:shd w:val="clear" w:color="auto" w:fill="DBE5F1" w:themeFill="accent1" w:themeFillTint="33"/>
          </w:tcPr>
          <w:p w14:paraId="4ED1FD16" w14:textId="77777777" w:rsidR="00C3151C" w:rsidRPr="0091422C" w:rsidRDefault="00C3151C" w:rsidP="003D1D74">
            <w:pPr>
              <w:rPr>
                <w:b/>
              </w:rPr>
            </w:pPr>
            <w:r w:rsidRPr="0091422C">
              <w:rPr>
                <w:b/>
              </w:rPr>
              <w:t>Activity</w:t>
            </w:r>
          </w:p>
        </w:tc>
        <w:tc>
          <w:tcPr>
            <w:tcW w:w="2021" w:type="dxa"/>
            <w:shd w:val="clear" w:color="auto" w:fill="DBE5F1" w:themeFill="accent1" w:themeFillTint="33"/>
          </w:tcPr>
          <w:p w14:paraId="68E705D6" w14:textId="77777777" w:rsidR="00C3151C" w:rsidRPr="0091422C" w:rsidRDefault="00C3151C" w:rsidP="003D1D74">
            <w:pPr>
              <w:rPr>
                <w:b/>
              </w:rPr>
            </w:pPr>
            <w:r w:rsidRPr="0091422C">
              <w:rPr>
                <w:b/>
              </w:rPr>
              <w:t>Timeframe</w:t>
            </w:r>
          </w:p>
        </w:tc>
        <w:tc>
          <w:tcPr>
            <w:tcW w:w="2409" w:type="dxa"/>
            <w:shd w:val="clear" w:color="auto" w:fill="DBE5F1" w:themeFill="accent1" w:themeFillTint="33"/>
          </w:tcPr>
          <w:p w14:paraId="01D7E293" w14:textId="77777777" w:rsidR="00C3151C" w:rsidRPr="0091422C" w:rsidRDefault="00C3151C" w:rsidP="003D1D74">
            <w:pPr>
              <w:rPr>
                <w:b/>
              </w:rPr>
            </w:pPr>
            <w:r w:rsidRPr="0091422C">
              <w:rPr>
                <w:b/>
              </w:rPr>
              <w:t xml:space="preserve">Responsible </w:t>
            </w:r>
          </w:p>
        </w:tc>
        <w:tc>
          <w:tcPr>
            <w:tcW w:w="2487" w:type="dxa"/>
            <w:shd w:val="clear" w:color="auto" w:fill="DBE5F1" w:themeFill="accent1" w:themeFillTint="33"/>
          </w:tcPr>
          <w:p w14:paraId="521BD03B" w14:textId="77777777" w:rsidR="00C3151C" w:rsidRPr="0091422C" w:rsidRDefault="00C3151C" w:rsidP="003D1D74">
            <w:pPr>
              <w:rPr>
                <w:b/>
              </w:rPr>
            </w:pPr>
            <w:r w:rsidRPr="0091422C">
              <w:rPr>
                <w:b/>
              </w:rPr>
              <w:t>Technical / Financial support</w:t>
            </w:r>
          </w:p>
        </w:tc>
      </w:tr>
      <w:tr w:rsidR="00C3151C" w:rsidRPr="0091422C" w14:paraId="12D55886" w14:textId="77777777" w:rsidTr="00810038">
        <w:tc>
          <w:tcPr>
            <w:tcW w:w="1541" w:type="dxa"/>
            <w:shd w:val="clear" w:color="auto" w:fill="DBE5F1" w:themeFill="accent1" w:themeFillTint="33"/>
          </w:tcPr>
          <w:p w14:paraId="5DAA4050" w14:textId="77777777" w:rsidR="00C3151C" w:rsidRPr="0091422C" w:rsidRDefault="00C3151C" w:rsidP="003D1D74">
            <w:pPr>
              <w:rPr>
                <w:b/>
              </w:rPr>
            </w:pPr>
            <w:r w:rsidRPr="00EE02F7">
              <w:rPr>
                <w:b/>
              </w:rPr>
              <w:t>Review and update DRM components in curriculum</w:t>
            </w:r>
          </w:p>
        </w:tc>
        <w:tc>
          <w:tcPr>
            <w:tcW w:w="1402" w:type="dxa"/>
            <w:shd w:val="clear" w:color="auto" w:fill="D99594" w:themeFill="accent2" w:themeFillTint="99"/>
          </w:tcPr>
          <w:p w14:paraId="677237B8" w14:textId="77777777" w:rsidR="00C3151C" w:rsidRPr="0091422C" w:rsidRDefault="00C3151C" w:rsidP="003D1D74">
            <w:r>
              <w:t>Regional</w:t>
            </w:r>
          </w:p>
        </w:tc>
        <w:tc>
          <w:tcPr>
            <w:tcW w:w="4075" w:type="dxa"/>
          </w:tcPr>
          <w:p w14:paraId="23D074F2" w14:textId="77777777" w:rsidR="00C3151C" w:rsidRPr="00EE02F7" w:rsidRDefault="00C3151C" w:rsidP="003D1D74">
            <w:r w:rsidRPr="00EE02F7">
              <w:t>Undertake Baseline Assessments:</w:t>
            </w:r>
          </w:p>
          <w:p w14:paraId="56425EEC" w14:textId="77777777" w:rsidR="00C3151C" w:rsidRPr="00EE02F7" w:rsidRDefault="00C3151C" w:rsidP="003D1D74">
            <w:r>
              <w:t xml:space="preserve">(i) </w:t>
            </w:r>
            <w:r w:rsidRPr="00EE02F7">
              <w:t xml:space="preserve">Audit of existing DRM content in curricula across </w:t>
            </w:r>
            <w:r>
              <w:t>Caribbean</w:t>
            </w:r>
            <w:r w:rsidRPr="00EE02F7">
              <w:t xml:space="preserve"> states</w:t>
            </w:r>
          </w:p>
          <w:p w14:paraId="3E18964B" w14:textId="77777777" w:rsidR="00C3151C" w:rsidRDefault="00C3151C" w:rsidP="003D1D74">
            <w:r>
              <w:t xml:space="preserve">(ii) </w:t>
            </w:r>
            <w:r w:rsidRPr="00EE02F7">
              <w:t>KAP survey</w:t>
            </w:r>
          </w:p>
          <w:p w14:paraId="4B406DE8" w14:textId="1E2E45F3" w:rsidR="003D1D74" w:rsidRPr="00FD544A" w:rsidRDefault="003D1D74" w:rsidP="003D1D74">
            <w:r>
              <w:t>(iii) Suggestion to include CCA</w:t>
            </w:r>
          </w:p>
        </w:tc>
        <w:tc>
          <w:tcPr>
            <w:tcW w:w="2021" w:type="dxa"/>
          </w:tcPr>
          <w:p w14:paraId="01C545E3" w14:textId="77777777" w:rsidR="00C3151C" w:rsidRPr="00FD544A" w:rsidRDefault="00C3151C" w:rsidP="003D1D74">
            <w:r w:rsidRPr="00EE02F7">
              <w:t>A realistic time</w:t>
            </w:r>
            <w:r>
              <w:t>frame</w:t>
            </w:r>
            <w:r w:rsidRPr="00EE02F7">
              <w:t xml:space="preserve"> must be determined based on the activities and the varied capacities/ needs of the countries</w:t>
            </w:r>
          </w:p>
        </w:tc>
        <w:tc>
          <w:tcPr>
            <w:tcW w:w="2409" w:type="dxa"/>
          </w:tcPr>
          <w:p w14:paraId="0816B876" w14:textId="77777777" w:rsidR="00C3151C" w:rsidRPr="00EE02F7" w:rsidRDefault="00C3151C" w:rsidP="003D1D74">
            <w:r w:rsidRPr="00EE02F7">
              <w:t>CDEMA/ESSC</w:t>
            </w:r>
          </w:p>
          <w:p w14:paraId="6AAF33AD" w14:textId="77777777" w:rsidR="00C3151C" w:rsidRPr="00FD544A" w:rsidRDefault="00C3151C" w:rsidP="003D1D74"/>
        </w:tc>
        <w:tc>
          <w:tcPr>
            <w:tcW w:w="2487" w:type="dxa"/>
          </w:tcPr>
          <w:p w14:paraId="5E5E5625" w14:textId="77777777" w:rsidR="00C3151C" w:rsidRPr="00EE02F7" w:rsidRDefault="00C3151C" w:rsidP="003D1D74">
            <w:r w:rsidRPr="00EE02F7">
              <w:t>CDEMA</w:t>
            </w:r>
          </w:p>
          <w:p w14:paraId="641B9FFB" w14:textId="77777777" w:rsidR="00C3151C" w:rsidRPr="00FD544A" w:rsidRDefault="00C3151C" w:rsidP="003D1D74">
            <w:r w:rsidRPr="00EE02F7">
              <w:t>CDB</w:t>
            </w:r>
          </w:p>
        </w:tc>
      </w:tr>
      <w:tr w:rsidR="00C3151C" w:rsidRPr="0091422C" w14:paraId="5010574A" w14:textId="77777777" w:rsidTr="00810038">
        <w:tc>
          <w:tcPr>
            <w:tcW w:w="1541" w:type="dxa"/>
            <w:shd w:val="clear" w:color="auto" w:fill="DBE5F1" w:themeFill="accent1" w:themeFillTint="33"/>
          </w:tcPr>
          <w:p w14:paraId="1DB1B538" w14:textId="77777777" w:rsidR="00C3151C" w:rsidRPr="0091422C" w:rsidRDefault="00C3151C" w:rsidP="003D1D74"/>
        </w:tc>
        <w:tc>
          <w:tcPr>
            <w:tcW w:w="1402" w:type="dxa"/>
            <w:shd w:val="clear" w:color="auto" w:fill="D99594" w:themeFill="accent2" w:themeFillTint="99"/>
          </w:tcPr>
          <w:p w14:paraId="4581E316" w14:textId="77777777" w:rsidR="00C3151C" w:rsidRPr="0091422C" w:rsidRDefault="00C3151C" w:rsidP="003D1D74">
            <w:r>
              <w:t>Regional</w:t>
            </w:r>
          </w:p>
        </w:tc>
        <w:tc>
          <w:tcPr>
            <w:tcW w:w="4075" w:type="dxa"/>
          </w:tcPr>
          <w:p w14:paraId="22F1903F" w14:textId="77777777" w:rsidR="00C3151C" w:rsidRPr="00EE02F7" w:rsidRDefault="00C3151C" w:rsidP="003D1D74">
            <w:r w:rsidRPr="00EE02F7">
              <w:t>Identify a Working Group to:</w:t>
            </w:r>
          </w:p>
          <w:p w14:paraId="7407737A" w14:textId="77777777" w:rsidR="00C3151C" w:rsidRPr="00EE02F7" w:rsidRDefault="00C3151C" w:rsidP="003D1D74">
            <w:r>
              <w:t xml:space="preserve">(i) </w:t>
            </w:r>
            <w:r w:rsidRPr="00EE02F7">
              <w:t>Articulate the methodology, time frame and document in a manual (for the baseline assessments above)</w:t>
            </w:r>
            <w:r>
              <w:t>.</w:t>
            </w:r>
          </w:p>
          <w:p w14:paraId="5CE611B2" w14:textId="77777777" w:rsidR="00C3151C" w:rsidRPr="00EE02F7" w:rsidRDefault="00C3151C" w:rsidP="003D1D74">
            <w:r>
              <w:t>(ii) C</w:t>
            </w:r>
            <w:r w:rsidRPr="00EE02F7">
              <w:t xml:space="preserve">oordinate the baseline assessment </w:t>
            </w:r>
            <w:r w:rsidRPr="00EE02F7">
              <w:lastRenderedPageBreak/>
              <w:t>activities</w:t>
            </w:r>
            <w:r>
              <w:t>.</w:t>
            </w:r>
          </w:p>
        </w:tc>
        <w:tc>
          <w:tcPr>
            <w:tcW w:w="2021" w:type="dxa"/>
          </w:tcPr>
          <w:p w14:paraId="0141B59B" w14:textId="77777777" w:rsidR="00C3151C" w:rsidRPr="00EE02F7" w:rsidRDefault="00C3151C" w:rsidP="003D1D74">
            <w:r w:rsidRPr="00EE02F7">
              <w:lastRenderedPageBreak/>
              <w:t>6 months</w:t>
            </w:r>
          </w:p>
        </w:tc>
        <w:tc>
          <w:tcPr>
            <w:tcW w:w="2409" w:type="dxa"/>
          </w:tcPr>
          <w:p w14:paraId="333C28EA" w14:textId="77777777" w:rsidR="003D1D74" w:rsidRPr="00EE02F7" w:rsidRDefault="003D1D74" w:rsidP="003D1D74">
            <w:r w:rsidRPr="00EE02F7">
              <w:t>CDEMA/ESSC</w:t>
            </w:r>
          </w:p>
          <w:p w14:paraId="50E0A9EA" w14:textId="77777777" w:rsidR="00C3151C" w:rsidRPr="00EE02F7" w:rsidRDefault="00C3151C" w:rsidP="003D1D74"/>
        </w:tc>
        <w:tc>
          <w:tcPr>
            <w:tcW w:w="2487" w:type="dxa"/>
          </w:tcPr>
          <w:p w14:paraId="55E34F19" w14:textId="77777777" w:rsidR="00C3151C" w:rsidRPr="00EE02F7" w:rsidRDefault="00C3151C" w:rsidP="003D1D74">
            <w:r w:rsidRPr="00EE02F7">
              <w:t>CXC</w:t>
            </w:r>
          </w:p>
          <w:p w14:paraId="0C5E5644" w14:textId="77777777" w:rsidR="00C3151C" w:rsidRPr="00EE02F7" w:rsidRDefault="00C3151C" w:rsidP="003D1D74">
            <w:r w:rsidRPr="00EE02F7">
              <w:t>OECS</w:t>
            </w:r>
          </w:p>
          <w:p w14:paraId="1A201C90" w14:textId="77777777" w:rsidR="00C3151C" w:rsidRPr="00EE02F7" w:rsidRDefault="00C3151C" w:rsidP="003D1D74">
            <w:r w:rsidRPr="00EE02F7">
              <w:t>CDEMA</w:t>
            </w:r>
          </w:p>
          <w:p w14:paraId="29FC5331" w14:textId="703E5078" w:rsidR="00C3151C" w:rsidRPr="00EE02F7" w:rsidRDefault="00C3151C" w:rsidP="003D1D74">
            <w:r w:rsidRPr="00EE02F7">
              <w:t>CDB</w:t>
            </w:r>
          </w:p>
        </w:tc>
      </w:tr>
      <w:tr w:rsidR="00C3151C" w:rsidRPr="0091422C" w14:paraId="2E89958E" w14:textId="77777777" w:rsidTr="00810038">
        <w:tc>
          <w:tcPr>
            <w:tcW w:w="1541" w:type="dxa"/>
            <w:shd w:val="clear" w:color="auto" w:fill="DBE5F1" w:themeFill="accent1" w:themeFillTint="33"/>
          </w:tcPr>
          <w:p w14:paraId="0998BB35" w14:textId="77777777" w:rsidR="00C3151C" w:rsidRPr="0091422C" w:rsidRDefault="00C3151C" w:rsidP="003D1D74"/>
        </w:tc>
        <w:tc>
          <w:tcPr>
            <w:tcW w:w="1402" w:type="dxa"/>
            <w:shd w:val="clear" w:color="auto" w:fill="D99594" w:themeFill="accent2" w:themeFillTint="99"/>
          </w:tcPr>
          <w:p w14:paraId="43529C32" w14:textId="70ACAB3A" w:rsidR="00C3151C" w:rsidRPr="0091422C" w:rsidRDefault="003808E5" w:rsidP="003D1D74">
            <w:r>
              <w:t>Re</w:t>
            </w:r>
            <w:r w:rsidRPr="00810038">
              <w:rPr>
                <w:shd w:val="clear" w:color="auto" w:fill="D99594" w:themeFill="accent2" w:themeFillTint="99"/>
              </w:rPr>
              <w:t>gional</w:t>
            </w:r>
          </w:p>
        </w:tc>
        <w:tc>
          <w:tcPr>
            <w:tcW w:w="4075" w:type="dxa"/>
          </w:tcPr>
          <w:p w14:paraId="533F0FFE" w14:textId="0F6A6079" w:rsidR="00C3151C" w:rsidRPr="00EE02F7" w:rsidRDefault="00C3151C" w:rsidP="003D1D74">
            <w:r w:rsidRPr="00EE02F7">
              <w:t>Develop agreed curricula framework which is age specific:</w:t>
            </w:r>
            <w:r>
              <w:t xml:space="preserve"> </w:t>
            </w:r>
            <w:r w:rsidRPr="00EE02F7">
              <w:t>Early education (0-5)</w:t>
            </w:r>
            <w:r w:rsidR="003808E5">
              <w:t xml:space="preserve"> / </w:t>
            </w:r>
            <w:r w:rsidR="003808E5" w:rsidRPr="00AC480F">
              <w:t>Primary (5-11)</w:t>
            </w:r>
            <w:r w:rsidR="003808E5">
              <w:t xml:space="preserve"> ? </w:t>
            </w:r>
            <w:r w:rsidR="003808E5" w:rsidRPr="00AC480F">
              <w:t>Secondary (11 – 16)</w:t>
            </w:r>
            <w:r w:rsidR="003808E5">
              <w:t xml:space="preserve">, </w:t>
            </w:r>
            <w:r w:rsidR="003808E5" w:rsidRPr="00AC480F">
              <w:t>Tertiary/post-secondary/Teacher training/Professional development</w:t>
            </w:r>
            <w:r w:rsidR="003808E5">
              <w:t xml:space="preserve"> / </w:t>
            </w:r>
            <w:r w:rsidR="003808E5" w:rsidRPr="00AC480F">
              <w:t>Lifelong learning</w:t>
            </w:r>
          </w:p>
        </w:tc>
        <w:tc>
          <w:tcPr>
            <w:tcW w:w="2021" w:type="dxa"/>
          </w:tcPr>
          <w:p w14:paraId="35555758" w14:textId="77777777" w:rsidR="00C3151C" w:rsidRPr="00EE02F7" w:rsidRDefault="00C3151C" w:rsidP="003D1D74"/>
        </w:tc>
        <w:tc>
          <w:tcPr>
            <w:tcW w:w="2409" w:type="dxa"/>
          </w:tcPr>
          <w:p w14:paraId="26049D2B" w14:textId="31C4EEC6" w:rsidR="00C3151C" w:rsidRPr="00EE02F7" w:rsidRDefault="003808E5" w:rsidP="003D1D74">
            <w:r w:rsidRPr="00AC480F">
              <w:t>OECS</w:t>
            </w:r>
            <w:r>
              <w:t>,</w:t>
            </w:r>
            <w:r w:rsidRPr="00AC480F">
              <w:t xml:space="preserve"> CXC</w:t>
            </w:r>
          </w:p>
        </w:tc>
        <w:tc>
          <w:tcPr>
            <w:tcW w:w="2487" w:type="dxa"/>
          </w:tcPr>
          <w:p w14:paraId="1A0E3811" w14:textId="77777777" w:rsidR="00C3151C" w:rsidRPr="00EE02F7" w:rsidRDefault="00C3151C" w:rsidP="003D1D74"/>
        </w:tc>
      </w:tr>
      <w:tr w:rsidR="00C3151C" w:rsidRPr="0091422C" w14:paraId="1CEF1E6E" w14:textId="77777777" w:rsidTr="00810038">
        <w:tc>
          <w:tcPr>
            <w:tcW w:w="1541" w:type="dxa"/>
            <w:shd w:val="clear" w:color="auto" w:fill="DBE5F1" w:themeFill="accent1" w:themeFillTint="33"/>
          </w:tcPr>
          <w:p w14:paraId="0FEF2E09" w14:textId="77777777" w:rsidR="00C3151C" w:rsidRPr="0091422C" w:rsidRDefault="00C3151C" w:rsidP="003D1D74"/>
        </w:tc>
        <w:tc>
          <w:tcPr>
            <w:tcW w:w="1402" w:type="dxa"/>
            <w:shd w:val="clear" w:color="auto" w:fill="FABF8F" w:themeFill="accent6" w:themeFillTint="99"/>
          </w:tcPr>
          <w:p w14:paraId="65C5BB2D" w14:textId="77777777" w:rsidR="00C3151C" w:rsidRPr="0091422C" w:rsidRDefault="00C3151C" w:rsidP="003D1D74">
            <w:r>
              <w:t>National</w:t>
            </w:r>
          </w:p>
        </w:tc>
        <w:tc>
          <w:tcPr>
            <w:tcW w:w="4075" w:type="dxa"/>
          </w:tcPr>
          <w:p w14:paraId="6DAA981E" w14:textId="15370140" w:rsidR="00C3151C" w:rsidRPr="00FD544A" w:rsidRDefault="003808E5" w:rsidP="003808E5">
            <w:r>
              <w:t>Apply and adjust</w:t>
            </w:r>
            <w:r w:rsidR="00C3151C" w:rsidRPr="00EE02F7">
              <w:t xml:space="preserve"> </w:t>
            </w:r>
            <w:r w:rsidRPr="00EE02F7">
              <w:t xml:space="preserve">age specific </w:t>
            </w:r>
            <w:r>
              <w:t>curricula framework</w:t>
            </w:r>
          </w:p>
        </w:tc>
        <w:tc>
          <w:tcPr>
            <w:tcW w:w="2021" w:type="dxa"/>
          </w:tcPr>
          <w:p w14:paraId="449AB0E2" w14:textId="77777777" w:rsidR="00C3151C" w:rsidRPr="00FD544A" w:rsidRDefault="00C3151C" w:rsidP="003D1D74"/>
        </w:tc>
        <w:tc>
          <w:tcPr>
            <w:tcW w:w="2409" w:type="dxa"/>
          </w:tcPr>
          <w:p w14:paraId="7D809CD9" w14:textId="77777777" w:rsidR="00C3151C" w:rsidRPr="00FD544A" w:rsidRDefault="00C3151C" w:rsidP="003D1D74"/>
        </w:tc>
        <w:tc>
          <w:tcPr>
            <w:tcW w:w="2487" w:type="dxa"/>
          </w:tcPr>
          <w:p w14:paraId="4A0E2D5D" w14:textId="77777777" w:rsidR="00C3151C" w:rsidRPr="00FD544A" w:rsidRDefault="00C3151C" w:rsidP="003D1D74"/>
        </w:tc>
      </w:tr>
      <w:tr w:rsidR="00C3151C" w:rsidRPr="0091422C" w14:paraId="11D7DF43" w14:textId="77777777" w:rsidTr="00810038">
        <w:tc>
          <w:tcPr>
            <w:tcW w:w="1541" w:type="dxa"/>
            <w:shd w:val="clear" w:color="auto" w:fill="DBE5F1" w:themeFill="accent1" w:themeFillTint="33"/>
          </w:tcPr>
          <w:p w14:paraId="1C6F2D0B" w14:textId="77777777" w:rsidR="00C3151C" w:rsidRPr="0091422C" w:rsidRDefault="00C3151C" w:rsidP="003D1D74"/>
        </w:tc>
        <w:tc>
          <w:tcPr>
            <w:tcW w:w="1402" w:type="dxa"/>
            <w:shd w:val="clear" w:color="auto" w:fill="FABF8F" w:themeFill="accent6" w:themeFillTint="99"/>
          </w:tcPr>
          <w:p w14:paraId="701FB29E" w14:textId="77777777" w:rsidR="00C3151C" w:rsidRPr="0091422C" w:rsidRDefault="00C3151C" w:rsidP="003D1D74">
            <w:r>
              <w:t>National</w:t>
            </w:r>
          </w:p>
        </w:tc>
        <w:tc>
          <w:tcPr>
            <w:tcW w:w="4075" w:type="dxa"/>
            <w:shd w:val="clear" w:color="auto" w:fill="auto"/>
          </w:tcPr>
          <w:p w14:paraId="0B145D60" w14:textId="77777777" w:rsidR="00C3151C" w:rsidRPr="00EE02F7" w:rsidRDefault="00C3151C" w:rsidP="003D1D74">
            <w:r w:rsidRPr="00222A94">
              <w:t>Deliver community level training</w:t>
            </w:r>
          </w:p>
        </w:tc>
        <w:tc>
          <w:tcPr>
            <w:tcW w:w="2021" w:type="dxa"/>
            <w:shd w:val="clear" w:color="auto" w:fill="auto"/>
          </w:tcPr>
          <w:p w14:paraId="274ED6A9" w14:textId="77777777" w:rsidR="00C3151C" w:rsidRPr="00FD544A" w:rsidRDefault="00C3151C" w:rsidP="003D1D74"/>
        </w:tc>
        <w:tc>
          <w:tcPr>
            <w:tcW w:w="2409" w:type="dxa"/>
            <w:shd w:val="clear" w:color="auto" w:fill="auto"/>
          </w:tcPr>
          <w:p w14:paraId="168DE05F" w14:textId="77777777" w:rsidR="00C3151C" w:rsidRPr="00FD544A" w:rsidRDefault="00C3151C" w:rsidP="003D1D74"/>
        </w:tc>
        <w:tc>
          <w:tcPr>
            <w:tcW w:w="2487" w:type="dxa"/>
            <w:shd w:val="clear" w:color="auto" w:fill="auto"/>
          </w:tcPr>
          <w:p w14:paraId="7E40AA72" w14:textId="08D2D606" w:rsidR="00C3151C" w:rsidRPr="00FD544A" w:rsidRDefault="00C3151C" w:rsidP="003D1D74">
            <w:r w:rsidRPr="00222A94">
              <w:t>CDEMA</w:t>
            </w:r>
            <w:r w:rsidR="003D1D74">
              <w:t xml:space="preserve">, </w:t>
            </w:r>
            <w:r w:rsidRPr="00222A94">
              <w:t>Red Cross</w:t>
            </w:r>
            <w:r w:rsidR="003D1D74">
              <w:t xml:space="preserve">, </w:t>
            </w:r>
            <w:r w:rsidRPr="00222A94">
              <w:t>District Disaster Committees</w:t>
            </w:r>
            <w:r w:rsidR="003D1D74">
              <w:t xml:space="preserve">, </w:t>
            </w:r>
            <w:r w:rsidRPr="00222A94">
              <w:t>Schools</w:t>
            </w:r>
            <w:r w:rsidR="003D1D74">
              <w:t xml:space="preserve">, </w:t>
            </w:r>
            <w:r w:rsidRPr="00222A94">
              <w:t>Uniformed forces</w:t>
            </w:r>
            <w:r w:rsidR="003D1D74">
              <w:t xml:space="preserve">, </w:t>
            </w:r>
            <w:r w:rsidRPr="00222A94">
              <w:t>National Disaster management Offices</w:t>
            </w:r>
          </w:p>
        </w:tc>
      </w:tr>
      <w:tr w:rsidR="00C3151C" w:rsidRPr="0091422C" w14:paraId="7F17EA55" w14:textId="77777777" w:rsidTr="00810038">
        <w:tc>
          <w:tcPr>
            <w:tcW w:w="1541" w:type="dxa"/>
            <w:shd w:val="clear" w:color="auto" w:fill="DBE5F1" w:themeFill="accent1" w:themeFillTint="33"/>
          </w:tcPr>
          <w:p w14:paraId="219CCCF5" w14:textId="77777777" w:rsidR="00C3151C" w:rsidRPr="0091422C" w:rsidRDefault="00C3151C" w:rsidP="003D1D74">
            <w:pPr>
              <w:rPr>
                <w:b/>
              </w:rPr>
            </w:pPr>
            <w:r w:rsidRPr="00AC480F">
              <w:rPr>
                <w:b/>
              </w:rPr>
              <w:t>DRM training school staff, family and community</w:t>
            </w:r>
          </w:p>
        </w:tc>
        <w:tc>
          <w:tcPr>
            <w:tcW w:w="1402" w:type="dxa"/>
            <w:shd w:val="clear" w:color="auto" w:fill="D99594" w:themeFill="accent2" w:themeFillTint="99"/>
          </w:tcPr>
          <w:p w14:paraId="176F8EA6" w14:textId="6EED6E25" w:rsidR="00C3151C" w:rsidRPr="0091422C" w:rsidRDefault="003808E5" w:rsidP="003D1D74">
            <w:r>
              <w:t>Regional</w:t>
            </w:r>
          </w:p>
        </w:tc>
        <w:tc>
          <w:tcPr>
            <w:tcW w:w="4075" w:type="dxa"/>
            <w:shd w:val="clear" w:color="auto" w:fill="auto"/>
          </w:tcPr>
          <w:p w14:paraId="436E0888" w14:textId="7BFD095B" w:rsidR="00C3151C" w:rsidRPr="00222A94" w:rsidRDefault="003808E5" w:rsidP="003808E5">
            <w:r>
              <w:t>Provide an overview on existing capacity building opportunities such as DRR Education Toolkit, USAID/OFDA Safe School training for teachers, Youth in DRM programme</w:t>
            </w:r>
          </w:p>
        </w:tc>
        <w:tc>
          <w:tcPr>
            <w:tcW w:w="2021" w:type="dxa"/>
            <w:shd w:val="clear" w:color="auto" w:fill="auto"/>
          </w:tcPr>
          <w:p w14:paraId="6C8245AD" w14:textId="2AF1F939" w:rsidR="00C3151C" w:rsidRPr="00222A94" w:rsidRDefault="003808E5" w:rsidP="003D1D74">
            <w:r>
              <w:t>3 months</w:t>
            </w:r>
          </w:p>
        </w:tc>
        <w:tc>
          <w:tcPr>
            <w:tcW w:w="2409" w:type="dxa"/>
            <w:shd w:val="clear" w:color="auto" w:fill="auto"/>
          </w:tcPr>
          <w:p w14:paraId="5CB7EB17" w14:textId="77777777" w:rsidR="00C3151C" w:rsidRPr="00222A94" w:rsidRDefault="00C3151C" w:rsidP="003D1D74"/>
        </w:tc>
        <w:tc>
          <w:tcPr>
            <w:tcW w:w="2487" w:type="dxa"/>
            <w:shd w:val="clear" w:color="auto" w:fill="auto"/>
          </w:tcPr>
          <w:p w14:paraId="16C2CB44" w14:textId="77777777" w:rsidR="00C3151C" w:rsidRPr="00222A94" w:rsidRDefault="00C3151C" w:rsidP="003D1D74">
            <w:r w:rsidRPr="00222A94">
              <w:t>CDEMA</w:t>
            </w:r>
          </w:p>
          <w:p w14:paraId="49FCB77C" w14:textId="46D0BDB9" w:rsidR="00C3151C" w:rsidRPr="00222A94" w:rsidRDefault="00C3151C" w:rsidP="003D1D74"/>
        </w:tc>
      </w:tr>
      <w:tr w:rsidR="003808E5" w:rsidRPr="0091422C" w14:paraId="7C4E4436" w14:textId="77777777" w:rsidTr="00810038">
        <w:tc>
          <w:tcPr>
            <w:tcW w:w="1541" w:type="dxa"/>
            <w:shd w:val="clear" w:color="auto" w:fill="DBE5F1" w:themeFill="accent1" w:themeFillTint="33"/>
          </w:tcPr>
          <w:p w14:paraId="42BCB6A0" w14:textId="77777777" w:rsidR="003808E5" w:rsidRPr="00AC480F" w:rsidRDefault="003808E5" w:rsidP="003808E5">
            <w:pPr>
              <w:rPr>
                <w:b/>
              </w:rPr>
            </w:pPr>
          </w:p>
        </w:tc>
        <w:tc>
          <w:tcPr>
            <w:tcW w:w="1402" w:type="dxa"/>
            <w:shd w:val="clear" w:color="auto" w:fill="FABF8F" w:themeFill="accent6" w:themeFillTint="99"/>
          </w:tcPr>
          <w:p w14:paraId="5CB6FBDA" w14:textId="776ABF98" w:rsidR="003808E5" w:rsidRDefault="003808E5" w:rsidP="003808E5">
            <w:r>
              <w:t>National</w:t>
            </w:r>
          </w:p>
        </w:tc>
        <w:tc>
          <w:tcPr>
            <w:tcW w:w="4075" w:type="dxa"/>
            <w:shd w:val="clear" w:color="auto" w:fill="auto"/>
          </w:tcPr>
          <w:p w14:paraId="72E8D154" w14:textId="6802F7EE" w:rsidR="003808E5" w:rsidRPr="00222A94" w:rsidRDefault="003808E5" w:rsidP="003808E5">
            <w:r w:rsidRPr="00222A94">
              <w:t xml:space="preserve">Deliver teacher training </w:t>
            </w:r>
          </w:p>
        </w:tc>
        <w:tc>
          <w:tcPr>
            <w:tcW w:w="2021" w:type="dxa"/>
            <w:shd w:val="clear" w:color="auto" w:fill="auto"/>
          </w:tcPr>
          <w:p w14:paraId="239FD741" w14:textId="564674FD" w:rsidR="003808E5" w:rsidRPr="00222A94" w:rsidRDefault="003808E5" w:rsidP="003808E5">
            <w:r w:rsidRPr="00222A94">
              <w:t>Annually</w:t>
            </w:r>
          </w:p>
          <w:p w14:paraId="68B37C5F" w14:textId="4611A591" w:rsidR="003808E5" w:rsidRPr="00222A94" w:rsidRDefault="003808E5" w:rsidP="003808E5">
            <w:r w:rsidRPr="00222A94">
              <w:t>Once per term</w:t>
            </w:r>
          </w:p>
        </w:tc>
        <w:tc>
          <w:tcPr>
            <w:tcW w:w="2409" w:type="dxa"/>
            <w:shd w:val="clear" w:color="auto" w:fill="auto"/>
          </w:tcPr>
          <w:p w14:paraId="48B74844" w14:textId="77777777" w:rsidR="003808E5" w:rsidRPr="00222A94" w:rsidRDefault="003808E5" w:rsidP="003808E5"/>
        </w:tc>
        <w:tc>
          <w:tcPr>
            <w:tcW w:w="2487" w:type="dxa"/>
            <w:shd w:val="clear" w:color="auto" w:fill="auto"/>
          </w:tcPr>
          <w:p w14:paraId="2E09740F" w14:textId="77777777" w:rsidR="003808E5" w:rsidRPr="00222A94" w:rsidRDefault="003808E5" w:rsidP="003808E5">
            <w:r w:rsidRPr="00222A94">
              <w:t>CDEMA</w:t>
            </w:r>
          </w:p>
          <w:p w14:paraId="3A5C26EE" w14:textId="3BB628C2" w:rsidR="003808E5" w:rsidRPr="00222A94" w:rsidRDefault="003808E5" w:rsidP="003808E5">
            <w:r w:rsidRPr="00222A94">
              <w:t>USAID/OFDA</w:t>
            </w:r>
          </w:p>
        </w:tc>
      </w:tr>
    </w:tbl>
    <w:p w14:paraId="166BB1C7" w14:textId="77777777" w:rsidR="009C2B54" w:rsidRDefault="009C2B54" w:rsidP="009C2B54">
      <w:pPr>
        <w:rPr>
          <w:b/>
          <w:sz w:val="24"/>
          <w:szCs w:val="24"/>
        </w:rPr>
      </w:pPr>
    </w:p>
    <w:p w14:paraId="3DF2A066" w14:textId="77777777" w:rsidR="00366AD6" w:rsidRDefault="00A5132B">
      <w:pPr>
        <w:spacing w:after="200"/>
        <w:jc w:val="left"/>
        <w:rPr>
          <w:b/>
          <w:sz w:val="24"/>
          <w:szCs w:val="24"/>
        </w:rPr>
        <w:sectPr w:rsidR="00366AD6" w:rsidSect="00D66C4B">
          <w:pgSz w:w="16838" w:h="11906" w:orient="landscape" w:code="9"/>
          <w:pgMar w:top="1701" w:right="1701" w:bottom="1701" w:left="1418" w:header="709" w:footer="709" w:gutter="0"/>
          <w:cols w:space="708"/>
          <w:docGrid w:linePitch="360"/>
        </w:sectPr>
      </w:pPr>
      <w:r>
        <w:rPr>
          <w:b/>
          <w:sz w:val="24"/>
          <w:szCs w:val="24"/>
        </w:rPr>
        <w:br w:type="page"/>
      </w:r>
    </w:p>
    <w:p w14:paraId="45079D61" w14:textId="77777777" w:rsidR="00366AD6" w:rsidRDefault="00A5132B">
      <w:pPr>
        <w:spacing w:after="200"/>
        <w:jc w:val="left"/>
        <w:rPr>
          <w:b/>
          <w:sz w:val="26"/>
          <w:szCs w:val="24"/>
        </w:rPr>
      </w:pPr>
      <w:r w:rsidRPr="00617A2A">
        <w:rPr>
          <w:b/>
          <w:sz w:val="24"/>
          <w:szCs w:val="24"/>
        </w:rPr>
        <w:lastRenderedPageBreak/>
        <w:t xml:space="preserve">Annex </w:t>
      </w:r>
      <w:r>
        <w:rPr>
          <w:b/>
          <w:sz w:val="24"/>
          <w:szCs w:val="24"/>
        </w:rPr>
        <w:t>III</w:t>
      </w:r>
      <w:r w:rsidRPr="00617A2A">
        <w:rPr>
          <w:b/>
          <w:sz w:val="24"/>
          <w:szCs w:val="24"/>
        </w:rPr>
        <w:t>:</w:t>
      </w:r>
      <w:r w:rsidRPr="00617A2A">
        <w:rPr>
          <w:sz w:val="24"/>
          <w:szCs w:val="24"/>
        </w:rPr>
        <w:t xml:space="preserve"> </w:t>
      </w:r>
      <w:r w:rsidR="003340EF" w:rsidRPr="003340EF">
        <w:rPr>
          <w:sz w:val="24"/>
          <w:szCs w:val="24"/>
        </w:rPr>
        <w:t>National achievements, challenges and priorities per country</w:t>
      </w:r>
      <w:r w:rsidR="003340EF" w:rsidRPr="003340EF">
        <w:rPr>
          <w:b/>
          <w:sz w:val="26"/>
          <w:szCs w:val="24"/>
        </w:rPr>
        <w:t xml:space="preserve"> </w:t>
      </w:r>
    </w:p>
    <w:tbl>
      <w:tblPr>
        <w:tblStyle w:val="TableGrid"/>
        <w:tblW w:w="9923" w:type="dxa"/>
        <w:tblInd w:w="-601" w:type="dxa"/>
        <w:tblLook w:val="04A0" w:firstRow="1" w:lastRow="0" w:firstColumn="1" w:lastColumn="0" w:noHBand="0" w:noVBand="1"/>
      </w:tblPr>
      <w:tblGrid>
        <w:gridCol w:w="3570"/>
        <w:gridCol w:w="2101"/>
        <w:gridCol w:w="4252"/>
      </w:tblGrid>
      <w:tr w:rsidR="00366AD6" w:rsidRPr="00CB1054" w14:paraId="52DC7FDC" w14:textId="77777777" w:rsidTr="00012D00">
        <w:tc>
          <w:tcPr>
            <w:tcW w:w="9923" w:type="dxa"/>
            <w:gridSpan w:val="3"/>
            <w:shd w:val="clear" w:color="auto" w:fill="B8CCE4" w:themeFill="accent1" w:themeFillTint="66"/>
            <w:vAlign w:val="center"/>
          </w:tcPr>
          <w:p w14:paraId="29C70376" w14:textId="77777777" w:rsidR="00366AD6" w:rsidRPr="00CB1054" w:rsidRDefault="00366AD6" w:rsidP="00213472">
            <w:pPr>
              <w:jc w:val="center"/>
              <w:rPr>
                <w:b/>
                <w:sz w:val="18"/>
                <w:szCs w:val="18"/>
              </w:rPr>
            </w:pPr>
            <w:r>
              <w:rPr>
                <w:b/>
                <w:sz w:val="18"/>
                <w:szCs w:val="18"/>
              </w:rPr>
              <w:t>Anguilla</w:t>
            </w:r>
          </w:p>
        </w:tc>
      </w:tr>
      <w:tr w:rsidR="00366AD6" w:rsidRPr="00CB1054" w14:paraId="52CEF8A5" w14:textId="77777777" w:rsidTr="00012D00">
        <w:tc>
          <w:tcPr>
            <w:tcW w:w="3570" w:type="dxa"/>
            <w:shd w:val="clear" w:color="auto" w:fill="DBE5F1" w:themeFill="accent1" w:themeFillTint="33"/>
            <w:vAlign w:val="center"/>
          </w:tcPr>
          <w:p w14:paraId="70220B63" w14:textId="77777777" w:rsidR="00366AD6" w:rsidRPr="00012D00" w:rsidRDefault="00366AD6" w:rsidP="00012D00">
            <w:pPr>
              <w:pStyle w:val="ListParagraph"/>
              <w:ind w:left="176"/>
              <w:jc w:val="center"/>
              <w:rPr>
                <w:sz w:val="18"/>
                <w:szCs w:val="18"/>
              </w:rPr>
            </w:pPr>
            <w:r w:rsidRPr="00012D00">
              <w:rPr>
                <w:sz w:val="18"/>
                <w:szCs w:val="18"/>
              </w:rPr>
              <w:t>Achievements</w:t>
            </w:r>
          </w:p>
        </w:tc>
        <w:tc>
          <w:tcPr>
            <w:tcW w:w="2101" w:type="dxa"/>
            <w:shd w:val="clear" w:color="auto" w:fill="DBE5F1" w:themeFill="accent1" w:themeFillTint="33"/>
            <w:vAlign w:val="center"/>
          </w:tcPr>
          <w:p w14:paraId="651BC774" w14:textId="77777777" w:rsidR="00366AD6" w:rsidRPr="00012D00" w:rsidRDefault="00366AD6" w:rsidP="00213472">
            <w:pPr>
              <w:jc w:val="center"/>
              <w:rPr>
                <w:sz w:val="18"/>
                <w:szCs w:val="18"/>
              </w:rPr>
            </w:pPr>
            <w:r w:rsidRPr="00012D00">
              <w:rPr>
                <w:sz w:val="18"/>
                <w:szCs w:val="18"/>
              </w:rPr>
              <w:t>Challenges</w:t>
            </w:r>
          </w:p>
        </w:tc>
        <w:tc>
          <w:tcPr>
            <w:tcW w:w="4252" w:type="dxa"/>
            <w:shd w:val="clear" w:color="auto" w:fill="DBE5F1" w:themeFill="accent1" w:themeFillTint="33"/>
            <w:vAlign w:val="center"/>
          </w:tcPr>
          <w:p w14:paraId="75BF9BF5" w14:textId="77777777" w:rsidR="00366AD6" w:rsidRPr="00CB1054" w:rsidRDefault="00366AD6" w:rsidP="00213472">
            <w:pPr>
              <w:jc w:val="center"/>
              <w:rPr>
                <w:sz w:val="18"/>
                <w:szCs w:val="18"/>
              </w:rPr>
            </w:pPr>
            <w:r w:rsidRPr="00CB1054">
              <w:rPr>
                <w:sz w:val="18"/>
                <w:szCs w:val="18"/>
              </w:rPr>
              <w:t>Priorities</w:t>
            </w:r>
          </w:p>
        </w:tc>
      </w:tr>
      <w:tr w:rsidR="00366AD6" w:rsidRPr="00CB1054" w14:paraId="2AAB9996" w14:textId="77777777" w:rsidTr="00012D00">
        <w:trPr>
          <w:trHeight w:val="354"/>
        </w:trPr>
        <w:tc>
          <w:tcPr>
            <w:tcW w:w="3570" w:type="dxa"/>
          </w:tcPr>
          <w:p w14:paraId="7B76BF0A" w14:textId="1356A575" w:rsidR="00012D00" w:rsidRPr="00012D00" w:rsidRDefault="00012D00" w:rsidP="00012D00">
            <w:pPr>
              <w:pStyle w:val="ListParagraph"/>
              <w:numPr>
                <w:ilvl w:val="0"/>
                <w:numId w:val="36"/>
              </w:numPr>
              <w:ind w:left="176" w:hanging="143"/>
              <w:rPr>
                <w:sz w:val="18"/>
                <w:szCs w:val="18"/>
              </w:rPr>
            </w:pPr>
            <w:r w:rsidRPr="00012D00">
              <w:rPr>
                <w:sz w:val="18"/>
                <w:szCs w:val="18"/>
              </w:rPr>
              <w:t>Naional disaster policy plan</w:t>
            </w:r>
          </w:p>
          <w:p w14:paraId="3347B4F4" w14:textId="5099DC2E" w:rsidR="00012D00" w:rsidRPr="00012D00" w:rsidRDefault="00012D00" w:rsidP="00012D00">
            <w:pPr>
              <w:pStyle w:val="ListParagraph"/>
              <w:numPr>
                <w:ilvl w:val="0"/>
                <w:numId w:val="36"/>
              </w:numPr>
              <w:ind w:left="176" w:hanging="143"/>
              <w:rPr>
                <w:sz w:val="18"/>
                <w:szCs w:val="18"/>
              </w:rPr>
            </w:pPr>
            <w:r w:rsidRPr="00012D00">
              <w:rPr>
                <w:sz w:val="18"/>
                <w:szCs w:val="18"/>
              </w:rPr>
              <w:t>DRM documents mentions of education</w:t>
            </w:r>
          </w:p>
          <w:p w14:paraId="60F5D18D" w14:textId="77777777" w:rsidR="00012D00" w:rsidRPr="00012D00" w:rsidRDefault="00012D00" w:rsidP="00012D00">
            <w:pPr>
              <w:pStyle w:val="ListParagraph"/>
              <w:numPr>
                <w:ilvl w:val="0"/>
                <w:numId w:val="36"/>
              </w:numPr>
              <w:ind w:left="176" w:hanging="143"/>
              <w:rPr>
                <w:sz w:val="18"/>
                <w:szCs w:val="18"/>
              </w:rPr>
            </w:pPr>
            <w:r w:rsidRPr="00012D00">
              <w:rPr>
                <w:sz w:val="18"/>
                <w:szCs w:val="18"/>
              </w:rPr>
              <w:t>Responses are led by DRM office</w:t>
            </w:r>
          </w:p>
          <w:p w14:paraId="50E42B7E" w14:textId="1B97F40B" w:rsidR="00012D00" w:rsidRPr="00012D00" w:rsidRDefault="00012D00" w:rsidP="00012D00">
            <w:pPr>
              <w:pStyle w:val="ListParagraph"/>
              <w:numPr>
                <w:ilvl w:val="0"/>
                <w:numId w:val="36"/>
              </w:numPr>
              <w:ind w:left="176" w:hanging="143"/>
              <w:rPr>
                <w:sz w:val="18"/>
                <w:szCs w:val="18"/>
              </w:rPr>
            </w:pPr>
            <w:r w:rsidRPr="00012D00">
              <w:rPr>
                <w:sz w:val="18"/>
                <w:szCs w:val="18"/>
              </w:rPr>
              <w:t>First aid training, fire estingisher, a number of drills, e.g. tsunami – tsunami ready / earthquake – tools and practice exercise, child friendly school initiative</w:t>
            </w:r>
          </w:p>
          <w:p w14:paraId="0E506FF8" w14:textId="08937263" w:rsidR="00012D00" w:rsidRPr="00012D00" w:rsidRDefault="00012D00" w:rsidP="00012D00">
            <w:pPr>
              <w:pStyle w:val="ListParagraph"/>
              <w:numPr>
                <w:ilvl w:val="0"/>
                <w:numId w:val="36"/>
              </w:numPr>
              <w:ind w:left="176" w:hanging="143"/>
              <w:rPr>
                <w:sz w:val="18"/>
                <w:szCs w:val="18"/>
              </w:rPr>
            </w:pPr>
            <w:r w:rsidRPr="00012D00">
              <w:rPr>
                <w:sz w:val="18"/>
                <w:szCs w:val="18"/>
              </w:rPr>
              <w:t>Comprehensive preparedness plan</w:t>
            </w:r>
          </w:p>
          <w:p w14:paraId="3EE43451" w14:textId="2B846C23" w:rsidR="00012D00" w:rsidRPr="00012D00" w:rsidRDefault="00012D00" w:rsidP="00012D00">
            <w:pPr>
              <w:pStyle w:val="ListParagraph"/>
              <w:numPr>
                <w:ilvl w:val="0"/>
                <w:numId w:val="36"/>
              </w:numPr>
              <w:ind w:left="176" w:hanging="143"/>
              <w:rPr>
                <w:sz w:val="18"/>
                <w:szCs w:val="18"/>
              </w:rPr>
            </w:pPr>
            <w:r w:rsidRPr="00012D00">
              <w:rPr>
                <w:sz w:val="18"/>
                <w:szCs w:val="18"/>
              </w:rPr>
              <w:t>As of January 2017 have a maintenance manager who will oversee the school maintance</w:t>
            </w:r>
          </w:p>
          <w:p w14:paraId="6925A855" w14:textId="53B7DC3E" w:rsidR="00366AD6" w:rsidRPr="00012D00" w:rsidRDefault="00012D00" w:rsidP="00012D00">
            <w:pPr>
              <w:pStyle w:val="ListParagraph"/>
              <w:numPr>
                <w:ilvl w:val="0"/>
                <w:numId w:val="36"/>
              </w:numPr>
              <w:ind w:left="176" w:hanging="143"/>
              <w:rPr>
                <w:sz w:val="18"/>
                <w:szCs w:val="18"/>
              </w:rPr>
            </w:pPr>
            <w:r w:rsidRPr="00012D00">
              <w:rPr>
                <w:sz w:val="18"/>
                <w:szCs w:val="18"/>
              </w:rPr>
              <w:t>Master planning exercise</w:t>
            </w:r>
          </w:p>
        </w:tc>
        <w:tc>
          <w:tcPr>
            <w:tcW w:w="2101" w:type="dxa"/>
          </w:tcPr>
          <w:p w14:paraId="65B75F7D" w14:textId="77777777" w:rsidR="00012D00" w:rsidRPr="00012D00" w:rsidRDefault="00012D00" w:rsidP="00012D00">
            <w:pPr>
              <w:pStyle w:val="ListParagraph"/>
              <w:numPr>
                <w:ilvl w:val="0"/>
                <w:numId w:val="36"/>
              </w:numPr>
              <w:ind w:left="176" w:hanging="143"/>
              <w:rPr>
                <w:sz w:val="18"/>
                <w:szCs w:val="18"/>
                <w:lang w:val="en-US"/>
              </w:rPr>
            </w:pPr>
            <w:r w:rsidRPr="00012D00">
              <w:rPr>
                <w:sz w:val="18"/>
                <w:szCs w:val="18"/>
                <w:lang w:val="en-US"/>
              </w:rPr>
              <w:t>No safe school policy</w:t>
            </w:r>
          </w:p>
          <w:p w14:paraId="675DD14B" w14:textId="77777777" w:rsidR="00012D00" w:rsidRPr="00012D00" w:rsidRDefault="00012D00" w:rsidP="00012D00">
            <w:pPr>
              <w:pStyle w:val="ListParagraph"/>
              <w:numPr>
                <w:ilvl w:val="0"/>
                <w:numId w:val="36"/>
              </w:numPr>
              <w:ind w:left="176" w:hanging="143"/>
              <w:rPr>
                <w:sz w:val="18"/>
                <w:szCs w:val="18"/>
                <w:lang w:val="en-US"/>
              </w:rPr>
            </w:pPr>
            <w:r w:rsidRPr="00012D00">
              <w:rPr>
                <w:sz w:val="18"/>
                <w:szCs w:val="18"/>
                <w:lang w:val="en-US"/>
              </w:rPr>
              <w:t>Upgrade of schools to become shelters</w:t>
            </w:r>
          </w:p>
          <w:p w14:paraId="64B7AF46" w14:textId="123544BF" w:rsidR="00366AD6" w:rsidRPr="00012D00" w:rsidRDefault="00366AD6" w:rsidP="00012D00">
            <w:pPr>
              <w:pStyle w:val="ListParagraph"/>
              <w:ind w:left="176"/>
              <w:rPr>
                <w:sz w:val="18"/>
                <w:szCs w:val="18"/>
                <w:lang w:val="en-US"/>
              </w:rPr>
            </w:pPr>
          </w:p>
        </w:tc>
        <w:tc>
          <w:tcPr>
            <w:tcW w:w="4252" w:type="dxa"/>
          </w:tcPr>
          <w:p w14:paraId="75CC0DEE" w14:textId="77777777" w:rsidR="00366AD6" w:rsidRPr="00012D00" w:rsidRDefault="00366AD6" w:rsidP="00213472">
            <w:pPr>
              <w:rPr>
                <w:sz w:val="18"/>
                <w:szCs w:val="18"/>
                <w:lang w:val="en-US"/>
              </w:rPr>
            </w:pPr>
            <w:r w:rsidRPr="00012D00">
              <w:rPr>
                <w:sz w:val="18"/>
                <w:szCs w:val="18"/>
                <w:lang w:val="en-US"/>
              </w:rPr>
              <w:t>Enabling Environment:</w:t>
            </w:r>
          </w:p>
          <w:p w14:paraId="319B3777" w14:textId="317E1A0A" w:rsidR="00366AD6" w:rsidRPr="00012D00" w:rsidRDefault="00012D00" w:rsidP="00012D00">
            <w:pPr>
              <w:pStyle w:val="ListParagraph"/>
              <w:numPr>
                <w:ilvl w:val="0"/>
                <w:numId w:val="36"/>
              </w:numPr>
              <w:ind w:left="176" w:hanging="143"/>
              <w:rPr>
                <w:sz w:val="18"/>
                <w:szCs w:val="18"/>
                <w:lang w:val="en-US"/>
              </w:rPr>
            </w:pPr>
            <w:r w:rsidRPr="00012D00">
              <w:rPr>
                <w:sz w:val="18"/>
                <w:szCs w:val="18"/>
                <w:lang w:val="en-US"/>
              </w:rPr>
              <w:t xml:space="preserve">Safe school policy </w:t>
            </w:r>
          </w:p>
        </w:tc>
      </w:tr>
    </w:tbl>
    <w:p w14:paraId="142FE2AA" w14:textId="77777777" w:rsidR="00366AD6" w:rsidRDefault="00366AD6" w:rsidP="00366AD6"/>
    <w:tbl>
      <w:tblPr>
        <w:tblStyle w:val="TableGrid"/>
        <w:tblW w:w="9923" w:type="dxa"/>
        <w:tblInd w:w="-601" w:type="dxa"/>
        <w:tblLook w:val="04A0" w:firstRow="1" w:lastRow="0" w:firstColumn="1" w:lastColumn="0" w:noHBand="0" w:noVBand="1"/>
      </w:tblPr>
      <w:tblGrid>
        <w:gridCol w:w="3511"/>
        <w:gridCol w:w="2160"/>
        <w:gridCol w:w="4252"/>
      </w:tblGrid>
      <w:tr w:rsidR="00366AD6" w:rsidRPr="00CB1054" w14:paraId="77A6B157" w14:textId="77777777" w:rsidTr="00012D00">
        <w:tc>
          <w:tcPr>
            <w:tcW w:w="9923" w:type="dxa"/>
            <w:gridSpan w:val="3"/>
            <w:shd w:val="clear" w:color="auto" w:fill="B8CCE4" w:themeFill="accent1" w:themeFillTint="66"/>
            <w:vAlign w:val="center"/>
          </w:tcPr>
          <w:p w14:paraId="0C175F10" w14:textId="77777777" w:rsidR="00366AD6" w:rsidRPr="00CB1054" w:rsidRDefault="00366AD6" w:rsidP="00213472">
            <w:pPr>
              <w:jc w:val="center"/>
              <w:rPr>
                <w:b/>
                <w:sz w:val="18"/>
                <w:szCs w:val="18"/>
              </w:rPr>
            </w:pPr>
            <w:r w:rsidRPr="00CB1054">
              <w:rPr>
                <w:b/>
                <w:sz w:val="18"/>
                <w:szCs w:val="18"/>
              </w:rPr>
              <w:t>Antigua and Barbuda</w:t>
            </w:r>
          </w:p>
        </w:tc>
      </w:tr>
      <w:tr w:rsidR="00366AD6" w:rsidRPr="00CB1054" w14:paraId="2B4E7DB1" w14:textId="77777777" w:rsidTr="00012D00">
        <w:tc>
          <w:tcPr>
            <w:tcW w:w="3511" w:type="dxa"/>
            <w:shd w:val="clear" w:color="auto" w:fill="DBE5F1" w:themeFill="accent1" w:themeFillTint="33"/>
            <w:vAlign w:val="center"/>
          </w:tcPr>
          <w:p w14:paraId="50EE5037" w14:textId="77777777" w:rsidR="00366AD6" w:rsidRPr="00CB1054" w:rsidRDefault="00366AD6" w:rsidP="00213472">
            <w:pPr>
              <w:jc w:val="center"/>
              <w:rPr>
                <w:sz w:val="18"/>
                <w:szCs w:val="18"/>
              </w:rPr>
            </w:pPr>
            <w:r w:rsidRPr="00CB1054">
              <w:rPr>
                <w:sz w:val="18"/>
                <w:szCs w:val="18"/>
              </w:rPr>
              <w:t>Achievements</w:t>
            </w:r>
          </w:p>
        </w:tc>
        <w:tc>
          <w:tcPr>
            <w:tcW w:w="2160" w:type="dxa"/>
            <w:shd w:val="clear" w:color="auto" w:fill="DBE5F1" w:themeFill="accent1" w:themeFillTint="33"/>
            <w:vAlign w:val="center"/>
          </w:tcPr>
          <w:p w14:paraId="61882053" w14:textId="77777777" w:rsidR="00366AD6" w:rsidRPr="00CB1054" w:rsidRDefault="00366AD6" w:rsidP="00213472">
            <w:pPr>
              <w:jc w:val="center"/>
              <w:rPr>
                <w:sz w:val="18"/>
                <w:szCs w:val="18"/>
              </w:rPr>
            </w:pPr>
            <w:r w:rsidRPr="00CB1054">
              <w:rPr>
                <w:sz w:val="18"/>
                <w:szCs w:val="18"/>
              </w:rPr>
              <w:t>Challenges</w:t>
            </w:r>
          </w:p>
        </w:tc>
        <w:tc>
          <w:tcPr>
            <w:tcW w:w="4252" w:type="dxa"/>
            <w:shd w:val="clear" w:color="auto" w:fill="DBE5F1" w:themeFill="accent1" w:themeFillTint="33"/>
            <w:vAlign w:val="center"/>
          </w:tcPr>
          <w:p w14:paraId="3E4D01E5" w14:textId="77777777" w:rsidR="00366AD6" w:rsidRPr="00CB1054" w:rsidRDefault="00366AD6" w:rsidP="00213472">
            <w:pPr>
              <w:jc w:val="center"/>
              <w:rPr>
                <w:sz w:val="18"/>
                <w:szCs w:val="18"/>
              </w:rPr>
            </w:pPr>
            <w:r w:rsidRPr="00CB1054">
              <w:rPr>
                <w:sz w:val="18"/>
                <w:szCs w:val="18"/>
              </w:rPr>
              <w:t>Priorities</w:t>
            </w:r>
          </w:p>
        </w:tc>
      </w:tr>
      <w:tr w:rsidR="00366AD6" w:rsidRPr="00CB1054" w14:paraId="5228F8DA" w14:textId="77777777" w:rsidTr="00012D00">
        <w:trPr>
          <w:trHeight w:val="354"/>
        </w:trPr>
        <w:tc>
          <w:tcPr>
            <w:tcW w:w="3511" w:type="dxa"/>
          </w:tcPr>
          <w:p w14:paraId="7D38BE6C" w14:textId="77777777" w:rsidR="00366AD6" w:rsidRPr="00CB1054" w:rsidRDefault="00366AD6" w:rsidP="00366AD6">
            <w:pPr>
              <w:pStyle w:val="ListParagraph"/>
              <w:numPr>
                <w:ilvl w:val="0"/>
                <w:numId w:val="36"/>
              </w:numPr>
              <w:ind w:left="177" w:hanging="177"/>
              <w:rPr>
                <w:sz w:val="18"/>
                <w:szCs w:val="18"/>
              </w:rPr>
            </w:pPr>
            <w:r w:rsidRPr="00CB1054">
              <w:rPr>
                <w:sz w:val="18"/>
                <w:szCs w:val="18"/>
              </w:rPr>
              <w:t>Following the launch of the Safe School Programme, a more structured and sustained engagement in schools commenced.</w:t>
            </w:r>
          </w:p>
          <w:p w14:paraId="04EE2E3F" w14:textId="77777777" w:rsidR="00366AD6" w:rsidRPr="00CB1054" w:rsidRDefault="00366AD6" w:rsidP="00366AD6">
            <w:pPr>
              <w:pStyle w:val="ListParagraph"/>
              <w:numPr>
                <w:ilvl w:val="0"/>
                <w:numId w:val="36"/>
              </w:numPr>
              <w:ind w:left="177" w:hanging="177"/>
              <w:rPr>
                <w:sz w:val="18"/>
                <w:szCs w:val="18"/>
              </w:rPr>
            </w:pPr>
            <w:r w:rsidRPr="00CB1054">
              <w:rPr>
                <w:sz w:val="18"/>
                <w:szCs w:val="18"/>
              </w:rPr>
              <w:t>School Disaster Plan template is provided to schools.</w:t>
            </w:r>
          </w:p>
          <w:p w14:paraId="4070E7DA" w14:textId="77777777" w:rsidR="00366AD6" w:rsidRPr="00CB1054" w:rsidRDefault="00366AD6" w:rsidP="00366AD6">
            <w:pPr>
              <w:pStyle w:val="ListParagraph"/>
              <w:numPr>
                <w:ilvl w:val="0"/>
                <w:numId w:val="36"/>
              </w:numPr>
              <w:ind w:left="177" w:hanging="177"/>
              <w:rPr>
                <w:sz w:val="18"/>
                <w:szCs w:val="18"/>
              </w:rPr>
            </w:pPr>
            <w:r w:rsidRPr="00CB1054">
              <w:rPr>
                <w:sz w:val="18"/>
                <w:szCs w:val="18"/>
              </w:rPr>
              <w:t>Schools generally have established exit routes and procedures for the various potential hazards.</w:t>
            </w:r>
          </w:p>
          <w:p w14:paraId="467B5C2E" w14:textId="77777777" w:rsidR="00366AD6" w:rsidRPr="00CB1054" w:rsidRDefault="00366AD6" w:rsidP="00366AD6">
            <w:pPr>
              <w:pStyle w:val="ListParagraph"/>
              <w:numPr>
                <w:ilvl w:val="0"/>
                <w:numId w:val="36"/>
              </w:numPr>
              <w:ind w:left="177" w:hanging="177"/>
              <w:rPr>
                <w:sz w:val="18"/>
                <w:szCs w:val="18"/>
              </w:rPr>
            </w:pPr>
            <w:r w:rsidRPr="00CB1054">
              <w:rPr>
                <w:sz w:val="18"/>
                <w:szCs w:val="18"/>
              </w:rPr>
              <w:t>Ministry of Education Education Officers have been monitoring the implementation of the Safe School Programme, providing feeding back as required.</w:t>
            </w:r>
          </w:p>
          <w:p w14:paraId="058C1D37" w14:textId="77777777" w:rsidR="00366AD6" w:rsidRPr="00CB1054" w:rsidRDefault="00366AD6" w:rsidP="00366AD6">
            <w:pPr>
              <w:pStyle w:val="ListParagraph"/>
              <w:numPr>
                <w:ilvl w:val="0"/>
                <w:numId w:val="36"/>
              </w:numPr>
              <w:ind w:left="177" w:hanging="177"/>
              <w:rPr>
                <w:sz w:val="18"/>
                <w:szCs w:val="18"/>
              </w:rPr>
            </w:pPr>
            <w:r w:rsidRPr="00CB1054">
              <w:rPr>
                <w:sz w:val="18"/>
                <w:szCs w:val="18"/>
              </w:rPr>
              <w:t>First Aid Kits available in schools.</w:t>
            </w:r>
          </w:p>
          <w:p w14:paraId="6B498BEA" w14:textId="77777777" w:rsidR="00366AD6" w:rsidRPr="00CB1054" w:rsidRDefault="00366AD6" w:rsidP="00366AD6">
            <w:pPr>
              <w:pStyle w:val="ListParagraph"/>
              <w:numPr>
                <w:ilvl w:val="0"/>
                <w:numId w:val="36"/>
              </w:numPr>
              <w:ind w:left="177" w:hanging="177"/>
              <w:rPr>
                <w:sz w:val="18"/>
                <w:szCs w:val="18"/>
              </w:rPr>
            </w:pPr>
            <w:r w:rsidRPr="00CB1054">
              <w:rPr>
                <w:sz w:val="18"/>
                <w:szCs w:val="18"/>
              </w:rPr>
              <w:t>Two teachers per school trained by UWI in collaboration with USAID.</w:t>
            </w:r>
          </w:p>
          <w:p w14:paraId="7F896E0A" w14:textId="77777777" w:rsidR="00366AD6" w:rsidRPr="00CB1054" w:rsidRDefault="00366AD6" w:rsidP="00366AD6">
            <w:pPr>
              <w:pStyle w:val="ListParagraph"/>
              <w:numPr>
                <w:ilvl w:val="0"/>
                <w:numId w:val="36"/>
              </w:numPr>
              <w:ind w:left="177" w:hanging="177"/>
              <w:rPr>
                <w:sz w:val="18"/>
                <w:szCs w:val="18"/>
              </w:rPr>
            </w:pPr>
            <w:r w:rsidRPr="00CB1054">
              <w:rPr>
                <w:sz w:val="18"/>
                <w:szCs w:val="18"/>
              </w:rPr>
              <w:t>DRR focal persons identified at primary and secondary levels.</w:t>
            </w:r>
          </w:p>
          <w:p w14:paraId="564F7456" w14:textId="77777777" w:rsidR="00366AD6" w:rsidRPr="00CB1054" w:rsidRDefault="00366AD6" w:rsidP="00366AD6">
            <w:pPr>
              <w:pStyle w:val="ListParagraph"/>
              <w:numPr>
                <w:ilvl w:val="0"/>
                <w:numId w:val="36"/>
              </w:numPr>
              <w:ind w:left="177" w:hanging="177"/>
              <w:rPr>
                <w:sz w:val="18"/>
                <w:szCs w:val="18"/>
              </w:rPr>
            </w:pPr>
            <w:r w:rsidRPr="00CB1054">
              <w:rPr>
                <w:sz w:val="18"/>
                <w:szCs w:val="18"/>
              </w:rPr>
              <w:t>Assessment conducted to determine school needs to enhance facilities.</w:t>
            </w:r>
          </w:p>
          <w:p w14:paraId="412EE713" w14:textId="77777777" w:rsidR="00366AD6" w:rsidRPr="00BB76DD" w:rsidRDefault="00366AD6" w:rsidP="00366AD6">
            <w:pPr>
              <w:pStyle w:val="ListParagraph"/>
              <w:numPr>
                <w:ilvl w:val="0"/>
                <w:numId w:val="36"/>
              </w:numPr>
              <w:ind w:left="177" w:hanging="177"/>
              <w:rPr>
                <w:sz w:val="18"/>
                <w:szCs w:val="18"/>
              </w:rPr>
            </w:pPr>
            <w:r w:rsidRPr="00CB1054">
              <w:rPr>
                <w:sz w:val="18"/>
                <w:szCs w:val="18"/>
              </w:rPr>
              <w:t>26 schools took part in tsunami drill. Assessment is being analysed to guide preparation of specific recommendations to the MoE to address weaknesses</w:t>
            </w:r>
            <w:r>
              <w:rPr>
                <w:sz w:val="18"/>
                <w:szCs w:val="18"/>
              </w:rPr>
              <w:t>.</w:t>
            </w:r>
          </w:p>
        </w:tc>
        <w:tc>
          <w:tcPr>
            <w:tcW w:w="2160" w:type="dxa"/>
          </w:tcPr>
          <w:p w14:paraId="3F63A9F4" w14:textId="77777777" w:rsidR="00366AD6" w:rsidRPr="00CB1054" w:rsidRDefault="00366AD6" w:rsidP="00366AD6">
            <w:pPr>
              <w:pStyle w:val="ListParagraph"/>
              <w:numPr>
                <w:ilvl w:val="0"/>
                <w:numId w:val="36"/>
              </w:numPr>
              <w:ind w:left="176" w:hanging="143"/>
              <w:rPr>
                <w:sz w:val="18"/>
                <w:szCs w:val="18"/>
              </w:rPr>
            </w:pPr>
            <w:r w:rsidRPr="00CB1054">
              <w:rPr>
                <w:sz w:val="18"/>
                <w:szCs w:val="18"/>
              </w:rPr>
              <w:t>Occasionally teachers are unable to add DRR and school safety to their regular responsibilities.</w:t>
            </w:r>
          </w:p>
          <w:p w14:paraId="6D7BDE9D" w14:textId="77777777" w:rsidR="00366AD6" w:rsidRPr="00CB1054" w:rsidRDefault="00366AD6" w:rsidP="00366AD6">
            <w:pPr>
              <w:pStyle w:val="ListParagraph"/>
              <w:numPr>
                <w:ilvl w:val="0"/>
                <w:numId w:val="36"/>
              </w:numPr>
              <w:ind w:left="176" w:hanging="143"/>
              <w:rPr>
                <w:sz w:val="18"/>
                <w:szCs w:val="18"/>
              </w:rPr>
            </w:pPr>
            <w:r w:rsidRPr="00CB1054">
              <w:rPr>
                <w:sz w:val="18"/>
                <w:szCs w:val="18"/>
              </w:rPr>
              <w:t>Ministry of Education has accepted ownership but needs to ensure that all components/actors fully understand and appreciate this. Greater leadership is required to ensure improved centralisation and coordination for the roll out towards quality compliance.</w:t>
            </w:r>
          </w:p>
          <w:p w14:paraId="4418193B" w14:textId="77777777" w:rsidR="00366AD6" w:rsidRPr="00CB1054" w:rsidRDefault="00366AD6" w:rsidP="00366AD6">
            <w:pPr>
              <w:pStyle w:val="ListParagraph"/>
              <w:numPr>
                <w:ilvl w:val="0"/>
                <w:numId w:val="36"/>
              </w:numPr>
              <w:ind w:left="176" w:hanging="143"/>
              <w:rPr>
                <w:sz w:val="18"/>
                <w:szCs w:val="18"/>
              </w:rPr>
            </w:pPr>
            <w:r w:rsidRPr="00CB1054">
              <w:rPr>
                <w:sz w:val="18"/>
                <w:szCs w:val="18"/>
              </w:rPr>
              <w:t>Financial allocation to for school safety needs to be mainstreamed into national budget and not an ad-hoc basis.</w:t>
            </w:r>
          </w:p>
        </w:tc>
        <w:tc>
          <w:tcPr>
            <w:tcW w:w="4252" w:type="dxa"/>
          </w:tcPr>
          <w:p w14:paraId="6B8CD15C" w14:textId="77777777" w:rsidR="00366AD6" w:rsidRPr="00CB1054" w:rsidRDefault="00366AD6" w:rsidP="00213472">
            <w:pPr>
              <w:rPr>
                <w:sz w:val="18"/>
                <w:szCs w:val="18"/>
                <w:u w:val="single"/>
              </w:rPr>
            </w:pPr>
            <w:r w:rsidRPr="00CB1054">
              <w:rPr>
                <w:sz w:val="18"/>
                <w:szCs w:val="18"/>
                <w:u w:val="single"/>
              </w:rPr>
              <w:t>Enabling Environment:</w:t>
            </w:r>
          </w:p>
          <w:p w14:paraId="1448A9F7" w14:textId="77777777" w:rsidR="00366AD6" w:rsidRPr="00BB76DD" w:rsidRDefault="00366AD6" w:rsidP="00366AD6">
            <w:pPr>
              <w:pStyle w:val="ListParagraph"/>
              <w:numPr>
                <w:ilvl w:val="0"/>
                <w:numId w:val="36"/>
              </w:numPr>
              <w:ind w:left="172" w:hanging="147"/>
              <w:rPr>
                <w:sz w:val="18"/>
                <w:szCs w:val="18"/>
                <w:lang w:val="en-US"/>
              </w:rPr>
            </w:pPr>
            <w:r w:rsidRPr="00BB76DD">
              <w:rPr>
                <w:sz w:val="18"/>
                <w:szCs w:val="18"/>
                <w:lang w:val="en-US"/>
              </w:rPr>
              <w:t>Mechanisms for continuation of procedures during</w:t>
            </w:r>
            <w:r>
              <w:rPr>
                <w:sz w:val="18"/>
                <w:szCs w:val="18"/>
                <w:lang w:val="en-US"/>
              </w:rPr>
              <w:t xml:space="preserve"> the transfer of new principals.</w:t>
            </w:r>
          </w:p>
          <w:p w14:paraId="42AD1FA7" w14:textId="77777777" w:rsidR="00366AD6" w:rsidRPr="00CB1054" w:rsidRDefault="00366AD6" w:rsidP="00213472">
            <w:pPr>
              <w:rPr>
                <w:sz w:val="18"/>
                <w:szCs w:val="18"/>
                <w:u w:val="single"/>
              </w:rPr>
            </w:pPr>
            <w:r w:rsidRPr="00CB1054">
              <w:rPr>
                <w:sz w:val="18"/>
                <w:szCs w:val="18"/>
                <w:u w:val="single"/>
              </w:rPr>
              <w:t>Safe Learning Facilities:</w:t>
            </w:r>
          </w:p>
          <w:p w14:paraId="06A428FB" w14:textId="77777777" w:rsidR="00366AD6" w:rsidRPr="00BB76DD" w:rsidRDefault="00366AD6" w:rsidP="00366AD6">
            <w:pPr>
              <w:pStyle w:val="ListParagraph"/>
              <w:numPr>
                <w:ilvl w:val="0"/>
                <w:numId w:val="36"/>
              </w:numPr>
              <w:ind w:left="172" w:hanging="147"/>
              <w:rPr>
                <w:sz w:val="18"/>
                <w:szCs w:val="18"/>
                <w:lang w:val="en-US"/>
              </w:rPr>
            </w:pPr>
            <w:r>
              <w:rPr>
                <w:sz w:val="18"/>
                <w:szCs w:val="18"/>
                <w:lang w:val="en-US"/>
              </w:rPr>
              <w:t>Conduct</w:t>
            </w:r>
            <w:r w:rsidRPr="00BB76DD">
              <w:rPr>
                <w:sz w:val="18"/>
                <w:szCs w:val="18"/>
                <w:lang w:val="en-US"/>
              </w:rPr>
              <w:t xml:space="preserve"> of routine maintenance of the school </w:t>
            </w:r>
            <w:r>
              <w:rPr>
                <w:sz w:val="18"/>
                <w:szCs w:val="18"/>
                <w:lang w:val="en-US"/>
              </w:rPr>
              <w:t>facilities.</w:t>
            </w:r>
          </w:p>
          <w:p w14:paraId="62C4DA75" w14:textId="77777777" w:rsidR="00366AD6" w:rsidRDefault="00366AD6" w:rsidP="00366AD6">
            <w:pPr>
              <w:pStyle w:val="ListParagraph"/>
              <w:numPr>
                <w:ilvl w:val="0"/>
                <w:numId w:val="36"/>
              </w:numPr>
              <w:ind w:left="172" w:hanging="147"/>
              <w:rPr>
                <w:sz w:val="18"/>
                <w:szCs w:val="18"/>
                <w:lang w:val="en-US"/>
              </w:rPr>
            </w:pPr>
            <w:r w:rsidRPr="00BB76DD">
              <w:rPr>
                <w:sz w:val="18"/>
                <w:szCs w:val="18"/>
                <w:lang w:val="en-US"/>
              </w:rPr>
              <w:t xml:space="preserve">Guidance for construction of new schools.  Purpose building </w:t>
            </w:r>
            <w:r>
              <w:rPr>
                <w:sz w:val="18"/>
                <w:szCs w:val="18"/>
                <w:lang w:val="en-US"/>
              </w:rPr>
              <w:t>for</w:t>
            </w:r>
            <w:r w:rsidRPr="00BB76DD">
              <w:rPr>
                <w:sz w:val="18"/>
                <w:szCs w:val="18"/>
                <w:lang w:val="en-US"/>
              </w:rPr>
              <w:t xml:space="preserve"> one section of</w:t>
            </w:r>
            <w:r>
              <w:rPr>
                <w:sz w:val="18"/>
                <w:szCs w:val="18"/>
                <w:lang w:val="en-US"/>
              </w:rPr>
              <w:t xml:space="preserve"> the</w:t>
            </w:r>
            <w:r w:rsidRPr="00BB76DD">
              <w:rPr>
                <w:sz w:val="18"/>
                <w:szCs w:val="18"/>
                <w:lang w:val="en-US"/>
              </w:rPr>
              <w:t xml:space="preserve"> school </w:t>
            </w:r>
            <w:r>
              <w:rPr>
                <w:sz w:val="18"/>
                <w:szCs w:val="18"/>
                <w:lang w:val="en-US"/>
              </w:rPr>
              <w:t>to be used</w:t>
            </w:r>
            <w:r w:rsidRPr="00BB76DD">
              <w:rPr>
                <w:sz w:val="18"/>
                <w:szCs w:val="18"/>
                <w:lang w:val="en-US"/>
              </w:rPr>
              <w:t xml:space="preserve"> as </w:t>
            </w:r>
            <w:r>
              <w:rPr>
                <w:sz w:val="18"/>
                <w:szCs w:val="18"/>
                <w:lang w:val="en-US"/>
              </w:rPr>
              <w:t xml:space="preserve">temporary </w:t>
            </w:r>
            <w:r w:rsidRPr="00BB76DD">
              <w:rPr>
                <w:sz w:val="18"/>
                <w:szCs w:val="18"/>
                <w:lang w:val="en-US"/>
              </w:rPr>
              <w:t>shelter.</w:t>
            </w:r>
          </w:p>
          <w:p w14:paraId="34FD99F7" w14:textId="77777777" w:rsidR="00366AD6" w:rsidRPr="00BB76DD" w:rsidRDefault="00366AD6" w:rsidP="00366AD6">
            <w:pPr>
              <w:pStyle w:val="ListParagraph"/>
              <w:numPr>
                <w:ilvl w:val="0"/>
                <w:numId w:val="36"/>
              </w:numPr>
              <w:ind w:left="172" w:hanging="147"/>
              <w:rPr>
                <w:sz w:val="18"/>
                <w:szCs w:val="18"/>
                <w:lang w:val="en-US"/>
              </w:rPr>
            </w:pPr>
            <w:r w:rsidRPr="00BB76DD">
              <w:rPr>
                <w:sz w:val="18"/>
                <w:szCs w:val="18"/>
                <w:lang w:val="en-US"/>
              </w:rPr>
              <w:t>Enforcement of building code for schools</w:t>
            </w:r>
            <w:r>
              <w:rPr>
                <w:sz w:val="18"/>
                <w:szCs w:val="18"/>
                <w:lang w:val="en-US"/>
              </w:rPr>
              <w:t>.</w:t>
            </w:r>
          </w:p>
          <w:p w14:paraId="00085BF2" w14:textId="77777777" w:rsidR="00366AD6" w:rsidRPr="00CB1054" w:rsidRDefault="00366AD6" w:rsidP="00213472">
            <w:pPr>
              <w:rPr>
                <w:sz w:val="18"/>
                <w:szCs w:val="18"/>
                <w:u w:val="single"/>
              </w:rPr>
            </w:pPr>
            <w:r w:rsidRPr="00CB1054">
              <w:rPr>
                <w:sz w:val="18"/>
                <w:szCs w:val="18"/>
                <w:u w:val="single"/>
              </w:rPr>
              <w:t>School Disaster Management:</w:t>
            </w:r>
          </w:p>
          <w:p w14:paraId="5BBC03C4" w14:textId="77777777" w:rsidR="00366AD6" w:rsidRDefault="00366AD6" w:rsidP="00366AD6">
            <w:pPr>
              <w:pStyle w:val="ListParagraph"/>
              <w:numPr>
                <w:ilvl w:val="0"/>
                <w:numId w:val="36"/>
              </w:numPr>
              <w:ind w:left="172" w:hanging="147"/>
              <w:rPr>
                <w:sz w:val="18"/>
                <w:szCs w:val="18"/>
                <w:lang w:val="en-US"/>
              </w:rPr>
            </w:pPr>
            <w:r w:rsidRPr="00BB76DD">
              <w:rPr>
                <w:sz w:val="18"/>
                <w:szCs w:val="18"/>
                <w:lang w:val="en-US"/>
              </w:rPr>
              <w:t>Continue Training teachers in First Aid</w:t>
            </w:r>
            <w:r>
              <w:rPr>
                <w:sz w:val="18"/>
                <w:szCs w:val="18"/>
                <w:lang w:val="en-US"/>
              </w:rPr>
              <w:t>.</w:t>
            </w:r>
          </w:p>
          <w:p w14:paraId="56E96087" w14:textId="77777777" w:rsidR="00366AD6" w:rsidRPr="00BB76DD" w:rsidRDefault="00366AD6" w:rsidP="00366AD6">
            <w:pPr>
              <w:pStyle w:val="ListParagraph"/>
              <w:numPr>
                <w:ilvl w:val="0"/>
                <w:numId w:val="36"/>
              </w:numPr>
              <w:ind w:left="172" w:hanging="147"/>
              <w:rPr>
                <w:sz w:val="18"/>
                <w:szCs w:val="18"/>
                <w:lang w:val="en-US"/>
              </w:rPr>
            </w:pPr>
            <w:r w:rsidRPr="00BB76DD">
              <w:rPr>
                <w:sz w:val="18"/>
                <w:szCs w:val="18"/>
                <w:lang w:val="en-US"/>
              </w:rPr>
              <w:t>Follow-up on the implementation of the 2012 mandate, requiring each school to have a Disaster Plan and implement quarterly drills.</w:t>
            </w:r>
          </w:p>
        </w:tc>
      </w:tr>
    </w:tbl>
    <w:p w14:paraId="08DFACEC" w14:textId="77777777" w:rsidR="00366AD6" w:rsidRDefault="00366AD6" w:rsidP="00366AD6"/>
    <w:tbl>
      <w:tblPr>
        <w:tblStyle w:val="TableGrid"/>
        <w:tblW w:w="9923" w:type="dxa"/>
        <w:tblInd w:w="-601" w:type="dxa"/>
        <w:tblLook w:val="04A0" w:firstRow="1" w:lastRow="0" w:firstColumn="1" w:lastColumn="0" w:noHBand="0" w:noVBand="1"/>
      </w:tblPr>
      <w:tblGrid>
        <w:gridCol w:w="3486"/>
        <w:gridCol w:w="2185"/>
        <w:gridCol w:w="4252"/>
      </w:tblGrid>
      <w:tr w:rsidR="00366AD6" w:rsidRPr="00CB1054" w14:paraId="4AD7BFC3" w14:textId="77777777" w:rsidTr="00012D00">
        <w:tc>
          <w:tcPr>
            <w:tcW w:w="9923" w:type="dxa"/>
            <w:gridSpan w:val="3"/>
            <w:shd w:val="clear" w:color="auto" w:fill="B8CCE4" w:themeFill="accent1" w:themeFillTint="66"/>
            <w:vAlign w:val="center"/>
          </w:tcPr>
          <w:p w14:paraId="0D5D2EC4" w14:textId="77777777" w:rsidR="00366AD6" w:rsidRPr="00CB1054" w:rsidRDefault="00366AD6" w:rsidP="00213472">
            <w:pPr>
              <w:jc w:val="center"/>
              <w:rPr>
                <w:b/>
                <w:sz w:val="18"/>
                <w:szCs w:val="18"/>
              </w:rPr>
            </w:pPr>
            <w:r w:rsidRPr="00CB1054">
              <w:rPr>
                <w:b/>
                <w:sz w:val="18"/>
                <w:szCs w:val="18"/>
              </w:rPr>
              <w:t>British Virgin Islands</w:t>
            </w:r>
          </w:p>
        </w:tc>
      </w:tr>
      <w:tr w:rsidR="00366AD6" w:rsidRPr="00CB1054" w14:paraId="343909D8" w14:textId="77777777" w:rsidTr="00012D00">
        <w:tc>
          <w:tcPr>
            <w:tcW w:w="3486" w:type="dxa"/>
            <w:shd w:val="clear" w:color="auto" w:fill="DBE5F1" w:themeFill="accent1" w:themeFillTint="33"/>
            <w:vAlign w:val="center"/>
          </w:tcPr>
          <w:p w14:paraId="51E47C46" w14:textId="77777777" w:rsidR="00366AD6" w:rsidRPr="00CB1054" w:rsidRDefault="00366AD6" w:rsidP="00213472">
            <w:pPr>
              <w:jc w:val="center"/>
              <w:rPr>
                <w:sz w:val="18"/>
                <w:szCs w:val="18"/>
              </w:rPr>
            </w:pPr>
            <w:r w:rsidRPr="00CB1054">
              <w:rPr>
                <w:sz w:val="18"/>
                <w:szCs w:val="18"/>
              </w:rPr>
              <w:t>Achievements</w:t>
            </w:r>
          </w:p>
        </w:tc>
        <w:tc>
          <w:tcPr>
            <w:tcW w:w="2185" w:type="dxa"/>
            <w:shd w:val="clear" w:color="auto" w:fill="DBE5F1" w:themeFill="accent1" w:themeFillTint="33"/>
            <w:vAlign w:val="center"/>
          </w:tcPr>
          <w:p w14:paraId="45805A81" w14:textId="77777777" w:rsidR="00366AD6" w:rsidRPr="00CB1054" w:rsidRDefault="00366AD6" w:rsidP="00213472">
            <w:pPr>
              <w:jc w:val="center"/>
              <w:rPr>
                <w:sz w:val="18"/>
                <w:szCs w:val="18"/>
              </w:rPr>
            </w:pPr>
            <w:r w:rsidRPr="00CB1054">
              <w:rPr>
                <w:sz w:val="18"/>
                <w:szCs w:val="18"/>
              </w:rPr>
              <w:t>Challenges</w:t>
            </w:r>
          </w:p>
        </w:tc>
        <w:tc>
          <w:tcPr>
            <w:tcW w:w="4252" w:type="dxa"/>
            <w:shd w:val="clear" w:color="auto" w:fill="DBE5F1" w:themeFill="accent1" w:themeFillTint="33"/>
            <w:vAlign w:val="center"/>
          </w:tcPr>
          <w:p w14:paraId="681CCEDE" w14:textId="77777777" w:rsidR="00366AD6" w:rsidRPr="00CB1054" w:rsidRDefault="00366AD6" w:rsidP="00213472">
            <w:pPr>
              <w:jc w:val="center"/>
              <w:rPr>
                <w:sz w:val="18"/>
                <w:szCs w:val="18"/>
              </w:rPr>
            </w:pPr>
            <w:r w:rsidRPr="00CB1054">
              <w:rPr>
                <w:sz w:val="18"/>
                <w:szCs w:val="18"/>
              </w:rPr>
              <w:t>Priorities</w:t>
            </w:r>
          </w:p>
        </w:tc>
      </w:tr>
      <w:tr w:rsidR="00366AD6" w:rsidRPr="00CB1054" w14:paraId="0B7BBC27" w14:textId="77777777" w:rsidTr="00012D00">
        <w:trPr>
          <w:trHeight w:val="354"/>
        </w:trPr>
        <w:tc>
          <w:tcPr>
            <w:tcW w:w="3486" w:type="dxa"/>
          </w:tcPr>
          <w:p w14:paraId="0B3B6C3A" w14:textId="77777777" w:rsidR="00366AD6" w:rsidRPr="00CB1054" w:rsidRDefault="00366AD6" w:rsidP="00366AD6">
            <w:pPr>
              <w:pStyle w:val="ListParagraph"/>
              <w:numPr>
                <w:ilvl w:val="0"/>
                <w:numId w:val="36"/>
              </w:numPr>
              <w:ind w:left="177" w:hanging="177"/>
              <w:rPr>
                <w:sz w:val="18"/>
                <w:szCs w:val="18"/>
              </w:rPr>
            </w:pPr>
            <w:r w:rsidRPr="00CB1054">
              <w:rPr>
                <w:sz w:val="18"/>
                <w:szCs w:val="18"/>
              </w:rPr>
              <w:t>Standards and guidelines for assessments are available.</w:t>
            </w:r>
          </w:p>
          <w:p w14:paraId="01B3AEDD" w14:textId="77777777" w:rsidR="00366AD6" w:rsidRPr="00CB1054" w:rsidRDefault="00366AD6" w:rsidP="00366AD6">
            <w:pPr>
              <w:pStyle w:val="ListParagraph"/>
              <w:numPr>
                <w:ilvl w:val="0"/>
                <w:numId w:val="36"/>
              </w:numPr>
              <w:ind w:left="177" w:hanging="177"/>
              <w:rPr>
                <w:sz w:val="18"/>
                <w:szCs w:val="18"/>
              </w:rPr>
            </w:pPr>
            <w:r w:rsidRPr="00CB1054">
              <w:rPr>
                <w:sz w:val="18"/>
                <w:szCs w:val="18"/>
              </w:rPr>
              <w:t>School certification POY 2019.</w:t>
            </w:r>
          </w:p>
        </w:tc>
        <w:tc>
          <w:tcPr>
            <w:tcW w:w="2185" w:type="dxa"/>
          </w:tcPr>
          <w:p w14:paraId="6547F3D4" w14:textId="77777777" w:rsidR="00366AD6" w:rsidRPr="00CB1054" w:rsidRDefault="00366AD6" w:rsidP="00366AD6">
            <w:pPr>
              <w:pStyle w:val="ListParagraph"/>
              <w:numPr>
                <w:ilvl w:val="0"/>
                <w:numId w:val="36"/>
              </w:numPr>
              <w:ind w:left="176" w:hanging="143"/>
              <w:rPr>
                <w:sz w:val="18"/>
                <w:szCs w:val="18"/>
              </w:rPr>
            </w:pPr>
            <w:r w:rsidRPr="00CB1054">
              <w:rPr>
                <w:sz w:val="18"/>
                <w:szCs w:val="18"/>
              </w:rPr>
              <w:t>Increase involvement of other partners.</w:t>
            </w:r>
          </w:p>
          <w:p w14:paraId="1461F7EB" w14:textId="77777777" w:rsidR="00366AD6" w:rsidRPr="00CB1054" w:rsidRDefault="00366AD6" w:rsidP="00366AD6">
            <w:pPr>
              <w:pStyle w:val="ListParagraph"/>
              <w:numPr>
                <w:ilvl w:val="0"/>
                <w:numId w:val="36"/>
              </w:numPr>
              <w:ind w:left="176" w:hanging="143"/>
              <w:rPr>
                <w:sz w:val="18"/>
                <w:szCs w:val="18"/>
              </w:rPr>
            </w:pPr>
            <w:r w:rsidRPr="00CB1054">
              <w:rPr>
                <w:sz w:val="18"/>
                <w:szCs w:val="18"/>
              </w:rPr>
              <w:t>Set a balance among the different hazards to be addressed.</w:t>
            </w:r>
          </w:p>
          <w:p w14:paraId="0D70AC12" w14:textId="77777777" w:rsidR="00366AD6" w:rsidRPr="00CB1054" w:rsidRDefault="00366AD6" w:rsidP="00366AD6">
            <w:pPr>
              <w:pStyle w:val="ListParagraph"/>
              <w:numPr>
                <w:ilvl w:val="0"/>
                <w:numId w:val="36"/>
              </w:numPr>
              <w:ind w:left="176" w:hanging="143"/>
              <w:rPr>
                <w:sz w:val="18"/>
                <w:szCs w:val="18"/>
              </w:rPr>
            </w:pPr>
            <w:r w:rsidRPr="00CB1054">
              <w:rPr>
                <w:sz w:val="18"/>
                <w:szCs w:val="18"/>
              </w:rPr>
              <w:t>Increase funding for school safety.</w:t>
            </w:r>
          </w:p>
        </w:tc>
        <w:tc>
          <w:tcPr>
            <w:tcW w:w="4252" w:type="dxa"/>
          </w:tcPr>
          <w:p w14:paraId="3685DCC5" w14:textId="77777777" w:rsidR="00366AD6" w:rsidRPr="00CB1054" w:rsidRDefault="00366AD6" w:rsidP="00213472">
            <w:pPr>
              <w:rPr>
                <w:sz w:val="18"/>
                <w:szCs w:val="18"/>
                <w:u w:val="single"/>
              </w:rPr>
            </w:pPr>
            <w:r w:rsidRPr="00CB1054">
              <w:rPr>
                <w:sz w:val="18"/>
                <w:szCs w:val="18"/>
                <w:u w:val="single"/>
              </w:rPr>
              <w:t>Safe Learning Facilities:</w:t>
            </w:r>
          </w:p>
          <w:p w14:paraId="48734E2D" w14:textId="77777777" w:rsidR="00366AD6" w:rsidRPr="00CB1054" w:rsidRDefault="00366AD6" w:rsidP="00366AD6">
            <w:pPr>
              <w:pStyle w:val="ListParagraph"/>
              <w:numPr>
                <w:ilvl w:val="0"/>
                <w:numId w:val="36"/>
              </w:numPr>
              <w:ind w:left="172" w:hanging="147"/>
              <w:rPr>
                <w:sz w:val="18"/>
                <w:szCs w:val="18"/>
              </w:rPr>
            </w:pPr>
            <w:r w:rsidRPr="00CB1054">
              <w:rPr>
                <w:sz w:val="18"/>
                <w:szCs w:val="18"/>
              </w:rPr>
              <w:t>Infrastructure development to support the expansion of the secondary school plant and repairs to existing schools to</w:t>
            </w:r>
          </w:p>
          <w:p w14:paraId="0A8B01AC" w14:textId="77777777" w:rsidR="00366AD6" w:rsidRPr="00CB1054" w:rsidRDefault="00366AD6" w:rsidP="00213472">
            <w:pPr>
              <w:pStyle w:val="ListParagraph"/>
              <w:ind w:left="172"/>
              <w:rPr>
                <w:sz w:val="18"/>
                <w:szCs w:val="18"/>
              </w:rPr>
            </w:pPr>
            <w:r w:rsidRPr="00CB1054">
              <w:rPr>
                <w:sz w:val="18"/>
                <w:szCs w:val="18"/>
              </w:rPr>
              <w:t>meet SAFE-SMART standards.</w:t>
            </w:r>
          </w:p>
          <w:p w14:paraId="11CBD77D" w14:textId="77777777" w:rsidR="00366AD6" w:rsidRPr="00CB1054" w:rsidRDefault="00366AD6" w:rsidP="00366AD6">
            <w:pPr>
              <w:pStyle w:val="ListParagraph"/>
              <w:numPr>
                <w:ilvl w:val="0"/>
                <w:numId w:val="37"/>
              </w:numPr>
              <w:ind w:left="172" w:hanging="153"/>
              <w:rPr>
                <w:sz w:val="18"/>
                <w:szCs w:val="18"/>
              </w:rPr>
            </w:pPr>
            <w:r w:rsidRPr="00CB1054">
              <w:rPr>
                <w:sz w:val="18"/>
                <w:szCs w:val="18"/>
              </w:rPr>
              <w:t>Implementation of CROSQ standards for laboratories.</w:t>
            </w:r>
          </w:p>
          <w:p w14:paraId="54168C22" w14:textId="77777777" w:rsidR="00366AD6" w:rsidRPr="00CB1054" w:rsidRDefault="00366AD6" w:rsidP="00213472">
            <w:pPr>
              <w:rPr>
                <w:sz w:val="18"/>
                <w:szCs w:val="18"/>
                <w:u w:val="single"/>
              </w:rPr>
            </w:pPr>
            <w:r w:rsidRPr="00CB1054">
              <w:rPr>
                <w:sz w:val="18"/>
                <w:szCs w:val="18"/>
                <w:u w:val="single"/>
              </w:rPr>
              <w:lastRenderedPageBreak/>
              <w:t>School Disaster Management:</w:t>
            </w:r>
          </w:p>
          <w:p w14:paraId="000AD743" w14:textId="77777777" w:rsidR="00366AD6" w:rsidRPr="00CB1054" w:rsidRDefault="00366AD6" w:rsidP="00366AD6">
            <w:pPr>
              <w:pStyle w:val="ListParagraph"/>
              <w:numPr>
                <w:ilvl w:val="0"/>
                <w:numId w:val="37"/>
              </w:numPr>
              <w:ind w:left="172" w:hanging="153"/>
              <w:rPr>
                <w:sz w:val="18"/>
                <w:szCs w:val="18"/>
                <w:u w:val="single"/>
              </w:rPr>
            </w:pPr>
            <w:r w:rsidRPr="00CB1054">
              <w:rPr>
                <w:sz w:val="18"/>
                <w:szCs w:val="18"/>
              </w:rPr>
              <w:t>Full implementation of the School Health and Safety Policy.</w:t>
            </w:r>
          </w:p>
          <w:p w14:paraId="3AF0CFD3" w14:textId="77777777" w:rsidR="00366AD6" w:rsidRPr="00CB1054" w:rsidRDefault="00366AD6" w:rsidP="00213472">
            <w:pPr>
              <w:rPr>
                <w:sz w:val="18"/>
                <w:szCs w:val="18"/>
                <w:u w:val="single"/>
              </w:rPr>
            </w:pPr>
            <w:r w:rsidRPr="00CB1054">
              <w:rPr>
                <w:sz w:val="18"/>
                <w:szCs w:val="18"/>
                <w:u w:val="single"/>
              </w:rPr>
              <w:t>Risk Reduction and Resilience Education:</w:t>
            </w:r>
          </w:p>
          <w:p w14:paraId="4361AB1E" w14:textId="77777777" w:rsidR="00366AD6" w:rsidRPr="00CB1054" w:rsidRDefault="00366AD6" w:rsidP="00366AD6">
            <w:pPr>
              <w:pStyle w:val="ListParagraph"/>
              <w:numPr>
                <w:ilvl w:val="0"/>
                <w:numId w:val="36"/>
              </w:numPr>
              <w:ind w:left="172" w:hanging="147"/>
              <w:rPr>
                <w:sz w:val="18"/>
                <w:szCs w:val="18"/>
              </w:rPr>
            </w:pPr>
            <w:r w:rsidRPr="00CB1054">
              <w:rPr>
                <w:sz w:val="18"/>
                <w:szCs w:val="18"/>
              </w:rPr>
              <w:t>Mainstream Disaster Risk Reduction and Climate Change Adaptation into national curricula at all levels.</w:t>
            </w:r>
          </w:p>
          <w:p w14:paraId="14EE80BB" w14:textId="77777777" w:rsidR="00366AD6" w:rsidRPr="00CB1054" w:rsidRDefault="00366AD6" w:rsidP="00366AD6">
            <w:pPr>
              <w:pStyle w:val="ListParagraph"/>
              <w:numPr>
                <w:ilvl w:val="0"/>
                <w:numId w:val="36"/>
              </w:numPr>
              <w:ind w:left="172" w:hanging="147"/>
              <w:rPr>
                <w:sz w:val="18"/>
                <w:szCs w:val="18"/>
              </w:rPr>
            </w:pPr>
            <w:r w:rsidRPr="00CB1054">
              <w:rPr>
                <w:sz w:val="18"/>
                <w:szCs w:val="18"/>
              </w:rPr>
              <w:t>Include environmental concerns into disaster risk management.</w:t>
            </w:r>
          </w:p>
          <w:p w14:paraId="1CCD4FD1" w14:textId="77777777" w:rsidR="00366AD6" w:rsidRPr="00CB1054" w:rsidRDefault="00366AD6" w:rsidP="00366AD6">
            <w:pPr>
              <w:pStyle w:val="ListParagraph"/>
              <w:numPr>
                <w:ilvl w:val="0"/>
                <w:numId w:val="36"/>
              </w:numPr>
              <w:ind w:left="172" w:hanging="147"/>
              <w:rPr>
                <w:sz w:val="18"/>
                <w:szCs w:val="18"/>
              </w:rPr>
            </w:pPr>
            <w:r w:rsidRPr="00CB1054">
              <w:rPr>
                <w:sz w:val="18"/>
                <w:szCs w:val="18"/>
              </w:rPr>
              <w:t>Capacity building and certification for teachers at all levels in the public and private sector.</w:t>
            </w:r>
          </w:p>
        </w:tc>
      </w:tr>
    </w:tbl>
    <w:p w14:paraId="24EDD2A0" w14:textId="77777777" w:rsidR="00366AD6" w:rsidRDefault="00366AD6" w:rsidP="00366AD6"/>
    <w:tbl>
      <w:tblPr>
        <w:tblStyle w:val="TableGrid"/>
        <w:tblW w:w="9923" w:type="dxa"/>
        <w:tblInd w:w="-601" w:type="dxa"/>
        <w:tblLook w:val="04A0" w:firstRow="1" w:lastRow="0" w:firstColumn="1" w:lastColumn="0" w:noHBand="0" w:noVBand="1"/>
      </w:tblPr>
      <w:tblGrid>
        <w:gridCol w:w="3532"/>
        <w:gridCol w:w="2139"/>
        <w:gridCol w:w="4252"/>
      </w:tblGrid>
      <w:tr w:rsidR="00366AD6" w:rsidRPr="00CB1054" w14:paraId="2D74F7C0" w14:textId="77777777" w:rsidTr="00012D00">
        <w:tc>
          <w:tcPr>
            <w:tcW w:w="9923" w:type="dxa"/>
            <w:gridSpan w:val="3"/>
            <w:shd w:val="clear" w:color="auto" w:fill="B8CCE4" w:themeFill="accent1" w:themeFillTint="66"/>
            <w:vAlign w:val="center"/>
          </w:tcPr>
          <w:p w14:paraId="52B60F47" w14:textId="77777777" w:rsidR="00366AD6" w:rsidRPr="00CB1054" w:rsidRDefault="00366AD6" w:rsidP="00213472">
            <w:pPr>
              <w:jc w:val="center"/>
              <w:rPr>
                <w:b/>
                <w:sz w:val="18"/>
                <w:szCs w:val="18"/>
              </w:rPr>
            </w:pPr>
            <w:r>
              <w:rPr>
                <w:b/>
                <w:sz w:val="18"/>
                <w:szCs w:val="18"/>
              </w:rPr>
              <w:t>Cuba</w:t>
            </w:r>
          </w:p>
        </w:tc>
      </w:tr>
      <w:tr w:rsidR="00366AD6" w:rsidRPr="00CB1054" w14:paraId="548DDD16" w14:textId="77777777" w:rsidTr="00012D00">
        <w:tc>
          <w:tcPr>
            <w:tcW w:w="3532" w:type="dxa"/>
            <w:shd w:val="clear" w:color="auto" w:fill="DBE5F1" w:themeFill="accent1" w:themeFillTint="33"/>
            <w:vAlign w:val="center"/>
          </w:tcPr>
          <w:p w14:paraId="7B515C3C" w14:textId="77777777" w:rsidR="00366AD6" w:rsidRPr="00CB1054" w:rsidRDefault="00366AD6" w:rsidP="00213472">
            <w:pPr>
              <w:jc w:val="center"/>
              <w:rPr>
                <w:sz w:val="18"/>
                <w:szCs w:val="18"/>
              </w:rPr>
            </w:pPr>
            <w:r w:rsidRPr="00CB1054">
              <w:rPr>
                <w:sz w:val="18"/>
                <w:szCs w:val="18"/>
              </w:rPr>
              <w:t>Achievements</w:t>
            </w:r>
          </w:p>
        </w:tc>
        <w:tc>
          <w:tcPr>
            <w:tcW w:w="2139" w:type="dxa"/>
            <w:shd w:val="clear" w:color="auto" w:fill="DBE5F1" w:themeFill="accent1" w:themeFillTint="33"/>
            <w:vAlign w:val="center"/>
          </w:tcPr>
          <w:p w14:paraId="7B4C61AE" w14:textId="77777777" w:rsidR="00366AD6" w:rsidRPr="00CB1054" w:rsidRDefault="00366AD6" w:rsidP="00213472">
            <w:pPr>
              <w:jc w:val="center"/>
              <w:rPr>
                <w:sz w:val="18"/>
                <w:szCs w:val="18"/>
              </w:rPr>
            </w:pPr>
            <w:r w:rsidRPr="00CB1054">
              <w:rPr>
                <w:sz w:val="18"/>
                <w:szCs w:val="18"/>
              </w:rPr>
              <w:t>Challenges</w:t>
            </w:r>
          </w:p>
        </w:tc>
        <w:tc>
          <w:tcPr>
            <w:tcW w:w="4252" w:type="dxa"/>
            <w:shd w:val="clear" w:color="auto" w:fill="DBE5F1" w:themeFill="accent1" w:themeFillTint="33"/>
            <w:vAlign w:val="center"/>
          </w:tcPr>
          <w:p w14:paraId="3C4C4207" w14:textId="77777777" w:rsidR="00366AD6" w:rsidRPr="00CB1054" w:rsidRDefault="00366AD6" w:rsidP="00213472">
            <w:pPr>
              <w:jc w:val="center"/>
              <w:rPr>
                <w:sz w:val="18"/>
                <w:szCs w:val="18"/>
              </w:rPr>
            </w:pPr>
            <w:r w:rsidRPr="00CB1054">
              <w:rPr>
                <w:sz w:val="18"/>
                <w:szCs w:val="18"/>
              </w:rPr>
              <w:t>Priorities</w:t>
            </w:r>
          </w:p>
        </w:tc>
      </w:tr>
      <w:tr w:rsidR="00366AD6" w:rsidRPr="00CB1054" w14:paraId="7BAC7904" w14:textId="77777777" w:rsidTr="00012D00">
        <w:trPr>
          <w:trHeight w:val="354"/>
        </w:trPr>
        <w:tc>
          <w:tcPr>
            <w:tcW w:w="3532" w:type="dxa"/>
          </w:tcPr>
          <w:p w14:paraId="616766F6" w14:textId="77777777" w:rsidR="00366AD6" w:rsidRPr="006E267B" w:rsidRDefault="00366AD6" w:rsidP="00366AD6">
            <w:pPr>
              <w:pStyle w:val="ListParagraph"/>
              <w:numPr>
                <w:ilvl w:val="0"/>
                <w:numId w:val="36"/>
              </w:numPr>
              <w:ind w:left="177" w:hanging="177"/>
              <w:rPr>
                <w:sz w:val="18"/>
                <w:szCs w:val="18"/>
                <w:lang w:val="en-US"/>
              </w:rPr>
            </w:pPr>
            <w:r>
              <w:rPr>
                <w:sz w:val="18"/>
                <w:szCs w:val="18"/>
              </w:rPr>
              <w:t xml:space="preserve">Systems in place to assure education continuity in emergencies and the quick rehabilitation of school facilities affected by emergencies. </w:t>
            </w:r>
          </w:p>
          <w:p w14:paraId="56E5E0A1" w14:textId="77777777" w:rsidR="00366AD6" w:rsidRDefault="00366AD6" w:rsidP="00366AD6">
            <w:pPr>
              <w:pStyle w:val="ListParagraph"/>
              <w:numPr>
                <w:ilvl w:val="0"/>
                <w:numId w:val="36"/>
              </w:numPr>
              <w:ind w:left="177" w:hanging="177"/>
              <w:rPr>
                <w:sz w:val="18"/>
                <w:szCs w:val="18"/>
                <w:lang w:val="en-US"/>
              </w:rPr>
            </w:pPr>
            <w:r w:rsidRPr="006E267B">
              <w:rPr>
                <w:sz w:val="18"/>
                <w:szCs w:val="18"/>
                <w:lang w:val="en-US"/>
              </w:rPr>
              <w:t>School</w:t>
            </w:r>
            <w:r>
              <w:rPr>
                <w:sz w:val="18"/>
                <w:szCs w:val="18"/>
                <w:lang w:val="en-US"/>
              </w:rPr>
              <w:t xml:space="preserve"> are</w:t>
            </w:r>
            <w:r w:rsidRPr="006E267B">
              <w:rPr>
                <w:sz w:val="18"/>
                <w:szCs w:val="18"/>
                <w:lang w:val="en-US"/>
              </w:rPr>
              <w:t xml:space="preserve"> certified by a</w:t>
            </w:r>
            <w:r>
              <w:rPr>
                <w:sz w:val="18"/>
                <w:szCs w:val="18"/>
                <w:lang w:val="en-US"/>
              </w:rPr>
              <w:t xml:space="preserve"> multi-sector</w:t>
            </w:r>
            <w:r w:rsidRPr="006E267B">
              <w:rPr>
                <w:sz w:val="18"/>
                <w:szCs w:val="18"/>
                <w:lang w:val="en-US"/>
              </w:rPr>
              <w:t xml:space="preserve"> </w:t>
            </w:r>
            <w:r>
              <w:rPr>
                <w:sz w:val="18"/>
                <w:szCs w:val="18"/>
                <w:lang w:val="en-US"/>
              </w:rPr>
              <w:t xml:space="preserve">governmental </w:t>
            </w:r>
            <w:r w:rsidRPr="006E267B">
              <w:rPr>
                <w:sz w:val="18"/>
                <w:szCs w:val="18"/>
                <w:lang w:val="en-US"/>
              </w:rPr>
              <w:t>compliance body</w:t>
            </w:r>
            <w:r>
              <w:rPr>
                <w:sz w:val="18"/>
                <w:szCs w:val="18"/>
                <w:lang w:val="en-US"/>
              </w:rPr>
              <w:t>.</w:t>
            </w:r>
          </w:p>
          <w:p w14:paraId="4BE76498" w14:textId="77777777" w:rsidR="00366AD6" w:rsidRDefault="00366AD6" w:rsidP="00366AD6">
            <w:pPr>
              <w:pStyle w:val="ListParagraph"/>
              <w:numPr>
                <w:ilvl w:val="0"/>
                <w:numId w:val="36"/>
              </w:numPr>
              <w:ind w:left="177" w:hanging="177"/>
              <w:rPr>
                <w:sz w:val="18"/>
                <w:szCs w:val="18"/>
                <w:lang w:val="en-US"/>
              </w:rPr>
            </w:pPr>
            <w:r w:rsidRPr="006E267B">
              <w:rPr>
                <w:sz w:val="18"/>
                <w:szCs w:val="18"/>
                <w:lang w:val="en-US"/>
              </w:rPr>
              <w:t xml:space="preserve">Communities are involved in school safety. </w:t>
            </w:r>
          </w:p>
          <w:p w14:paraId="070AE879" w14:textId="77777777" w:rsidR="00366AD6" w:rsidRPr="00CB1054" w:rsidRDefault="00366AD6" w:rsidP="00366AD6">
            <w:pPr>
              <w:pStyle w:val="ListParagraph"/>
              <w:numPr>
                <w:ilvl w:val="0"/>
                <w:numId w:val="36"/>
              </w:numPr>
              <w:ind w:left="177" w:hanging="177"/>
              <w:rPr>
                <w:sz w:val="18"/>
                <w:szCs w:val="18"/>
              </w:rPr>
            </w:pPr>
            <w:r>
              <w:rPr>
                <w:sz w:val="18"/>
                <w:szCs w:val="18"/>
                <w:lang w:val="en-US"/>
              </w:rPr>
              <w:t>School safety not only includes students, teachers and staff, but also their families and the surrounding community as a whole.</w:t>
            </w:r>
          </w:p>
        </w:tc>
        <w:tc>
          <w:tcPr>
            <w:tcW w:w="2139" w:type="dxa"/>
          </w:tcPr>
          <w:p w14:paraId="488527D9" w14:textId="77777777" w:rsidR="00366AD6" w:rsidRPr="008F5B1D" w:rsidRDefault="00366AD6" w:rsidP="00366AD6">
            <w:pPr>
              <w:pStyle w:val="ListParagraph"/>
              <w:numPr>
                <w:ilvl w:val="0"/>
                <w:numId w:val="36"/>
              </w:numPr>
              <w:ind w:left="176" w:hanging="143"/>
              <w:rPr>
                <w:sz w:val="18"/>
                <w:szCs w:val="18"/>
                <w:lang w:val="en-US"/>
              </w:rPr>
            </w:pPr>
            <w:r w:rsidRPr="008F5B1D">
              <w:rPr>
                <w:sz w:val="18"/>
                <w:szCs w:val="18"/>
              </w:rPr>
              <w:t xml:space="preserve">High exposure of schools to hazards. </w:t>
            </w:r>
          </w:p>
          <w:p w14:paraId="37568B05" w14:textId="77777777" w:rsidR="00366AD6" w:rsidRPr="00CB1054" w:rsidRDefault="00366AD6" w:rsidP="00366AD6">
            <w:pPr>
              <w:pStyle w:val="ListParagraph"/>
              <w:numPr>
                <w:ilvl w:val="0"/>
                <w:numId w:val="36"/>
              </w:numPr>
              <w:ind w:left="176" w:hanging="143"/>
              <w:rPr>
                <w:sz w:val="18"/>
                <w:szCs w:val="18"/>
              </w:rPr>
            </w:pPr>
            <w:r w:rsidRPr="008F5B1D">
              <w:rPr>
                <w:sz w:val="18"/>
                <w:szCs w:val="18"/>
                <w:lang w:val="en-US"/>
              </w:rPr>
              <w:t xml:space="preserve">Natural, sanitary and </w:t>
            </w:r>
            <w:r>
              <w:rPr>
                <w:sz w:val="18"/>
                <w:szCs w:val="18"/>
                <w:lang w:val="en-US"/>
              </w:rPr>
              <w:t>technological</w:t>
            </w:r>
            <w:r w:rsidRPr="008F5B1D">
              <w:rPr>
                <w:sz w:val="18"/>
                <w:szCs w:val="18"/>
                <w:lang w:val="en-US"/>
              </w:rPr>
              <w:t xml:space="preserve"> risk</w:t>
            </w:r>
            <w:r>
              <w:rPr>
                <w:sz w:val="18"/>
                <w:szCs w:val="18"/>
                <w:lang w:val="en-US"/>
              </w:rPr>
              <w:t>s are considered the most severe.</w:t>
            </w:r>
          </w:p>
        </w:tc>
        <w:tc>
          <w:tcPr>
            <w:tcW w:w="4252" w:type="dxa"/>
          </w:tcPr>
          <w:p w14:paraId="0E201AD5" w14:textId="77777777" w:rsidR="00366AD6" w:rsidRPr="00CB1054" w:rsidRDefault="00366AD6" w:rsidP="00213472">
            <w:pPr>
              <w:rPr>
                <w:sz w:val="18"/>
                <w:szCs w:val="18"/>
                <w:u w:val="single"/>
              </w:rPr>
            </w:pPr>
            <w:r w:rsidRPr="00CB1054">
              <w:rPr>
                <w:sz w:val="18"/>
                <w:szCs w:val="18"/>
                <w:u w:val="single"/>
              </w:rPr>
              <w:t>Enabling Environment:</w:t>
            </w:r>
          </w:p>
          <w:p w14:paraId="00B212F5" w14:textId="77777777" w:rsidR="00366AD6" w:rsidRPr="004078AD" w:rsidRDefault="00366AD6" w:rsidP="00366AD6">
            <w:pPr>
              <w:pStyle w:val="ListParagraph"/>
              <w:numPr>
                <w:ilvl w:val="0"/>
                <w:numId w:val="36"/>
              </w:numPr>
              <w:ind w:left="172" w:hanging="147"/>
              <w:rPr>
                <w:sz w:val="18"/>
                <w:szCs w:val="18"/>
                <w:lang w:val="en-US"/>
              </w:rPr>
            </w:pPr>
            <w:r>
              <w:rPr>
                <w:sz w:val="18"/>
                <w:szCs w:val="18"/>
                <w:lang w:val="en-US"/>
              </w:rPr>
              <w:t xml:space="preserve">Apply the </w:t>
            </w:r>
            <w:r w:rsidRPr="004078AD">
              <w:rPr>
                <w:sz w:val="18"/>
                <w:szCs w:val="18"/>
                <w:lang w:val="en-US"/>
              </w:rPr>
              <w:t>school safety</w:t>
            </w:r>
            <w:r>
              <w:rPr>
                <w:sz w:val="18"/>
                <w:szCs w:val="18"/>
                <w:lang w:val="en-US"/>
              </w:rPr>
              <w:t xml:space="preserve"> concept</w:t>
            </w:r>
            <w:r w:rsidRPr="004078AD">
              <w:rPr>
                <w:sz w:val="18"/>
                <w:szCs w:val="18"/>
                <w:lang w:val="en-US"/>
              </w:rPr>
              <w:t xml:space="preserve"> </w:t>
            </w:r>
            <w:r>
              <w:rPr>
                <w:sz w:val="18"/>
                <w:szCs w:val="18"/>
                <w:lang w:val="en-US"/>
              </w:rPr>
              <w:t>nation-wide, with a focus on disaster risk mitigation.</w:t>
            </w:r>
          </w:p>
          <w:p w14:paraId="4A8DEF9C" w14:textId="77777777" w:rsidR="00366AD6" w:rsidRPr="00CB1054" w:rsidRDefault="00366AD6" w:rsidP="00213472">
            <w:pPr>
              <w:rPr>
                <w:sz w:val="18"/>
                <w:szCs w:val="18"/>
                <w:u w:val="single"/>
              </w:rPr>
            </w:pPr>
            <w:r w:rsidRPr="00CB1054">
              <w:rPr>
                <w:sz w:val="18"/>
                <w:szCs w:val="18"/>
                <w:u w:val="single"/>
              </w:rPr>
              <w:t>School Disaster Management:</w:t>
            </w:r>
          </w:p>
          <w:p w14:paraId="422E0CC3" w14:textId="77777777" w:rsidR="00366AD6" w:rsidRPr="004078AD" w:rsidRDefault="00366AD6" w:rsidP="00366AD6">
            <w:pPr>
              <w:pStyle w:val="ListParagraph"/>
              <w:numPr>
                <w:ilvl w:val="0"/>
                <w:numId w:val="36"/>
              </w:numPr>
              <w:ind w:left="172" w:hanging="147"/>
              <w:rPr>
                <w:sz w:val="18"/>
                <w:szCs w:val="18"/>
                <w:u w:val="single"/>
              </w:rPr>
            </w:pPr>
            <w:r>
              <w:rPr>
                <w:sz w:val="18"/>
                <w:szCs w:val="18"/>
              </w:rPr>
              <w:t>Keep improving the quick normalisation of school services at the shortest time possible.</w:t>
            </w:r>
          </w:p>
        </w:tc>
      </w:tr>
    </w:tbl>
    <w:p w14:paraId="22AB890A" w14:textId="77777777" w:rsidR="00366AD6" w:rsidRDefault="00366AD6" w:rsidP="00366AD6"/>
    <w:tbl>
      <w:tblPr>
        <w:tblStyle w:val="TableGrid"/>
        <w:tblW w:w="9923" w:type="dxa"/>
        <w:tblInd w:w="-601" w:type="dxa"/>
        <w:tblLook w:val="04A0" w:firstRow="1" w:lastRow="0" w:firstColumn="1" w:lastColumn="0" w:noHBand="0" w:noVBand="1"/>
      </w:tblPr>
      <w:tblGrid>
        <w:gridCol w:w="3498"/>
        <w:gridCol w:w="2173"/>
        <w:gridCol w:w="4252"/>
      </w:tblGrid>
      <w:tr w:rsidR="00366AD6" w:rsidRPr="00CB1054" w14:paraId="1F9090FC" w14:textId="77777777" w:rsidTr="00012D00">
        <w:tc>
          <w:tcPr>
            <w:tcW w:w="9923" w:type="dxa"/>
            <w:gridSpan w:val="3"/>
            <w:shd w:val="clear" w:color="auto" w:fill="B8CCE4" w:themeFill="accent1" w:themeFillTint="66"/>
            <w:vAlign w:val="center"/>
          </w:tcPr>
          <w:p w14:paraId="29B4FE67" w14:textId="77777777" w:rsidR="00366AD6" w:rsidRPr="00CB1054" w:rsidRDefault="00366AD6" w:rsidP="00213472">
            <w:pPr>
              <w:jc w:val="center"/>
              <w:rPr>
                <w:b/>
                <w:sz w:val="18"/>
                <w:szCs w:val="18"/>
              </w:rPr>
            </w:pPr>
            <w:r>
              <w:rPr>
                <w:b/>
                <w:sz w:val="18"/>
                <w:szCs w:val="18"/>
              </w:rPr>
              <w:t>Dominica</w:t>
            </w:r>
          </w:p>
        </w:tc>
      </w:tr>
      <w:tr w:rsidR="00366AD6" w:rsidRPr="00CB1054" w14:paraId="60B02B24" w14:textId="77777777" w:rsidTr="00012D00">
        <w:tc>
          <w:tcPr>
            <w:tcW w:w="3498" w:type="dxa"/>
            <w:shd w:val="clear" w:color="auto" w:fill="DBE5F1" w:themeFill="accent1" w:themeFillTint="33"/>
            <w:vAlign w:val="center"/>
          </w:tcPr>
          <w:p w14:paraId="0816C5AD" w14:textId="77777777" w:rsidR="00366AD6" w:rsidRPr="004F7934" w:rsidRDefault="00366AD6" w:rsidP="00213472">
            <w:pPr>
              <w:jc w:val="center"/>
              <w:rPr>
                <w:sz w:val="18"/>
                <w:szCs w:val="18"/>
              </w:rPr>
            </w:pPr>
            <w:r w:rsidRPr="004F7934">
              <w:rPr>
                <w:sz w:val="18"/>
                <w:szCs w:val="18"/>
              </w:rPr>
              <w:t>Achievements</w:t>
            </w:r>
          </w:p>
        </w:tc>
        <w:tc>
          <w:tcPr>
            <w:tcW w:w="2173" w:type="dxa"/>
            <w:shd w:val="clear" w:color="auto" w:fill="DBE5F1" w:themeFill="accent1" w:themeFillTint="33"/>
            <w:vAlign w:val="center"/>
          </w:tcPr>
          <w:p w14:paraId="6CAA452D" w14:textId="77777777" w:rsidR="00366AD6" w:rsidRPr="004F7934" w:rsidRDefault="00366AD6" w:rsidP="00213472">
            <w:pPr>
              <w:jc w:val="center"/>
              <w:rPr>
                <w:sz w:val="18"/>
                <w:szCs w:val="18"/>
              </w:rPr>
            </w:pPr>
            <w:r w:rsidRPr="004F7934">
              <w:rPr>
                <w:sz w:val="18"/>
                <w:szCs w:val="18"/>
              </w:rPr>
              <w:t>Challenges</w:t>
            </w:r>
          </w:p>
        </w:tc>
        <w:tc>
          <w:tcPr>
            <w:tcW w:w="4252" w:type="dxa"/>
            <w:shd w:val="clear" w:color="auto" w:fill="DBE5F1" w:themeFill="accent1" w:themeFillTint="33"/>
            <w:vAlign w:val="center"/>
          </w:tcPr>
          <w:p w14:paraId="5B2CCC8D" w14:textId="77777777" w:rsidR="00366AD6" w:rsidRPr="00CB1054" w:rsidRDefault="00366AD6" w:rsidP="00213472">
            <w:pPr>
              <w:jc w:val="center"/>
              <w:rPr>
                <w:sz w:val="18"/>
                <w:szCs w:val="18"/>
              </w:rPr>
            </w:pPr>
            <w:r w:rsidRPr="004F7934">
              <w:rPr>
                <w:sz w:val="18"/>
                <w:szCs w:val="18"/>
              </w:rPr>
              <w:t>Priorities</w:t>
            </w:r>
          </w:p>
        </w:tc>
      </w:tr>
      <w:tr w:rsidR="00366AD6" w:rsidRPr="00CB1054" w14:paraId="7CE9B5F7" w14:textId="77777777" w:rsidTr="00012D00">
        <w:trPr>
          <w:trHeight w:val="354"/>
        </w:trPr>
        <w:tc>
          <w:tcPr>
            <w:tcW w:w="3498" w:type="dxa"/>
          </w:tcPr>
          <w:p w14:paraId="264B295C" w14:textId="1C71DC97" w:rsidR="00BD405E" w:rsidRPr="00BD405E" w:rsidRDefault="00BD405E" w:rsidP="00523F34">
            <w:pPr>
              <w:pStyle w:val="ListParagraph"/>
              <w:numPr>
                <w:ilvl w:val="0"/>
                <w:numId w:val="36"/>
              </w:numPr>
              <w:ind w:left="177" w:hanging="177"/>
              <w:rPr>
                <w:sz w:val="18"/>
                <w:szCs w:val="18"/>
              </w:rPr>
            </w:pPr>
            <w:r w:rsidRPr="00BD405E">
              <w:rPr>
                <w:sz w:val="18"/>
                <w:szCs w:val="18"/>
              </w:rPr>
              <w:t xml:space="preserve">Since 1979 – hurricane David rebuilding with more acceptable standard, </w:t>
            </w:r>
            <w:r>
              <w:rPr>
                <w:sz w:val="18"/>
                <w:szCs w:val="18"/>
              </w:rPr>
              <w:t>s</w:t>
            </w:r>
            <w:r w:rsidRPr="00BD405E">
              <w:rPr>
                <w:sz w:val="18"/>
                <w:szCs w:val="18"/>
              </w:rPr>
              <w:t>ince Erika all efforts put in building back better</w:t>
            </w:r>
          </w:p>
          <w:p w14:paraId="1294D093" w14:textId="41894A96" w:rsidR="00BD405E" w:rsidRPr="00BD405E" w:rsidRDefault="00BD405E" w:rsidP="006E2699">
            <w:pPr>
              <w:pStyle w:val="ListParagraph"/>
              <w:numPr>
                <w:ilvl w:val="0"/>
                <w:numId w:val="36"/>
              </w:numPr>
              <w:ind w:left="177" w:hanging="177"/>
              <w:rPr>
                <w:sz w:val="18"/>
                <w:szCs w:val="18"/>
              </w:rPr>
            </w:pPr>
            <w:r w:rsidRPr="00BD405E">
              <w:rPr>
                <w:sz w:val="18"/>
                <w:szCs w:val="18"/>
              </w:rPr>
              <w:t>Have now: Emergency plan, Disaster management bill, Vulnerability DRM plan, Emergency SOP</w:t>
            </w:r>
          </w:p>
          <w:p w14:paraId="72126540" w14:textId="77777777" w:rsidR="00BD405E" w:rsidRPr="00BD405E" w:rsidRDefault="00BD405E" w:rsidP="00BD405E">
            <w:pPr>
              <w:pStyle w:val="ListParagraph"/>
              <w:numPr>
                <w:ilvl w:val="0"/>
                <w:numId w:val="36"/>
              </w:numPr>
              <w:ind w:left="177" w:hanging="177"/>
              <w:rPr>
                <w:sz w:val="18"/>
                <w:szCs w:val="18"/>
              </w:rPr>
            </w:pPr>
            <w:r w:rsidRPr="00BD405E">
              <w:rPr>
                <w:sz w:val="18"/>
                <w:szCs w:val="18"/>
              </w:rPr>
              <w:t>Safe school policy in draft</w:t>
            </w:r>
          </w:p>
          <w:p w14:paraId="4B2A0E32" w14:textId="77777777" w:rsidR="00BD405E" w:rsidRPr="00BD405E" w:rsidRDefault="00BD405E" w:rsidP="00BD405E">
            <w:pPr>
              <w:pStyle w:val="ListParagraph"/>
              <w:numPr>
                <w:ilvl w:val="0"/>
                <w:numId w:val="36"/>
              </w:numPr>
              <w:ind w:left="177" w:hanging="177"/>
              <w:rPr>
                <w:sz w:val="18"/>
                <w:szCs w:val="18"/>
              </w:rPr>
            </w:pPr>
            <w:r w:rsidRPr="00BD405E">
              <w:rPr>
                <w:sz w:val="18"/>
                <w:szCs w:val="18"/>
              </w:rPr>
              <w:t>Training School safety course</w:t>
            </w:r>
          </w:p>
          <w:p w14:paraId="276F811D" w14:textId="77777777" w:rsidR="00BD405E" w:rsidRPr="00BD405E" w:rsidRDefault="00BD405E" w:rsidP="00BD405E">
            <w:pPr>
              <w:pStyle w:val="ListParagraph"/>
              <w:numPr>
                <w:ilvl w:val="0"/>
                <w:numId w:val="36"/>
              </w:numPr>
              <w:ind w:left="177" w:hanging="177"/>
              <w:rPr>
                <w:sz w:val="18"/>
                <w:szCs w:val="18"/>
              </w:rPr>
            </w:pPr>
            <w:r w:rsidRPr="00BD405E">
              <w:rPr>
                <w:sz w:val="18"/>
                <w:szCs w:val="18"/>
              </w:rPr>
              <w:t>CDM champion</w:t>
            </w:r>
          </w:p>
          <w:p w14:paraId="7BB8ED0E" w14:textId="77777777" w:rsidR="00BD405E" w:rsidRPr="00BD405E" w:rsidRDefault="00BD405E" w:rsidP="00BD405E">
            <w:pPr>
              <w:pStyle w:val="ListParagraph"/>
              <w:numPr>
                <w:ilvl w:val="0"/>
                <w:numId w:val="36"/>
              </w:numPr>
              <w:ind w:left="177" w:hanging="177"/>
              <w:rPr>
                <w:sz w:val="18"/>
                <w:szCs w:val="18"/>
              </w:rPr>
            </w:pPr>
            <w:r w:rsidRPr="00BD405E">
              <w:rPr>
                <w:sz w:val="18"/>
                <w:szCs w:val="18"/>
              </w:rPr>
              <w:t>EWS system</w:t>
            </w:r>
          </w:p>
          <w:p w14:paraId="006B22C8" w14:textId="1C8C8A50" w:rsidR="00BD405E" w:rsidRPr="00BD405E" w:rsidRDefault="00BD405E" w:rsidP="00BD405E">
            <w:pPr>
              <w:pStyle w:val="ListParagraph"/>
              <w:numPr>
                <w:ilvl w:val="0"/>
                <w:numId w:val="36"/>
              </w:numPr>
              <w:ind w:left="177" w:hanging="177"/>
              <w:rPr>
                <w:sz w:val="18"/>
                <w:szCs w:val="18"/>
              </w:rPr>
            </w:pPr>
            <w:r w:rsidRPr="00BD405E">
              <w:rPr>
                <w:sz w:val="18"/>
                <w:szCs w:val="18"/>
              </w:rPr>
              <w:t xml:space="preserve">Template of school emergency operation </w:t>
            </w:r>
          </w:p>
          <w:p w14:paraId="6173EFD3" w14:textId="56A2D6E2" w:rsidR="00366AD6" w:rsidRPr="009B02D9" w:rsidRDefault="00366AD6" w:rsidP="004F7934">
            <w:pPr>
              <w:pStyle w:val="ListParagraph"/>
              <w:ind w:left="177"/>
              <w:rPr>
                <w:sz w:val="18"/>
                <w:szCs w:val="18"/>
                <w:highlight w:val="yellow"/>
              </w:rPr>
            </w:pPr>
          </w:p>
        </w:tc>
        <w:tc>
          <w:tcPr>
            <w:tcW w:w="2173" w:type="dxa"/>
          </w:tcPr>
          <w:p w14:paraId="1E6B62D9" w14:textId="77777777" w:rsidR="00BD405E" w:rsidRPr="00BD405E" w:rsidRDefault="00BD405E" w:rsidP="00BD405E">
            <w:pPr>
              <w:pStyle w:val="ListParagraph"/>
              <w:numPr>
                <w:ilvl w:val="0"/>
                <w:numId w:val="36"/>
              </w:numPr>
              <w:ind w:left="172" w:hanging="147"/>
              <w:rPr>
                <w:sz w:val="18"/>
                <w:szCs w:val="18"/>
              </w:rPr>
            </w:pPr>
            <w:r w:rsidRPr="00BD405E">
              <w:rPr>
                <w:sz w:val="18"/>
                <w:szCs w:val="18"/>
              </w:rPr>
              <w:t>Tenchnical assistance</w:t>
            </w:r>
          </w:p>
          <w:p w14:paraId="37C45323" w14:textId="34C8CA29" w:rsidR="00366AD6" w:rsidRPr="00BD405E" w:rsidRDefault="00BD405E" w:rsidP="00BD405E">
            <w:pPr>
              <w:pStyle w:val="ListParagraph"/>
              <w:numPr>
                <w:ilvl w:val="0"/>
                <w:numId w:val="36"/>
              </w:numPr>
              <w:ind w:left="172" w:hanging="147"/>
              <w:rPr>
                <w:sz w:val="18"/>
                <w:szCs w:val="18"/>
              </w:rPr>
            </w:pPr>
            <w:r>
              <w:rPr>
                <w:sz w:val="18"/>
                <w:szCs w:val="18"/>
              </w:rPr>
              <w:t>Prone to multiple hazards.</w:t>
            </w:r>
          </w:p>
        </w:tc>
        <w:tc>
          <w:tcPr>
            <w:tcW w:w="4252" w:type="dxa"/>
          </w:tcPr>
          <w:p w14:paraId="01B62542" w14:textId="77777777" w:rsidR="00366AD6" w:rsidRPr="00CB1054" w:rsidRDefault="00366AD6" w:rsidP="00213472">
            <w:pPr>
              <w:rPr>
                <w:sz w:val="18"/>
                <w:szCs w:val="18"/>
                <w:u w:val="single"/>
              </w:rPr>
            </w:pPr>
            <w:r w:rsidRPr="00CB1054">
              <w:rPr>
                <w:sz w:val="18"/>
                <w:szCs w:val="18"/>
                <w:u w:val="single"/>
              </w:rPr>
              <w:t>Enabling Environment:</w:t>
            </w:r>
          </w:p>
          <w:p w14:paraId="43C009A7" w14:textId="51BC738F" w:rsidR="00366AD6" w:rsidRPr="00DB0F75" w:rsidRDefault="00DB0F75" w:rsidP="00366AD6">
            <w:pPr>
              <w:pStyle w:val="ListParagraph"/>
              <w:numPr>
                <w:ilvl w:val="0"/>
                <w:numId w:val="36"/>
              </w:numPr>
              <w:ind w:left="172" w:hanging="147"/>
              <w:rPr>
                <w:sz w:val="18"/>
                <w:szCs w:val="18"/>
              </w:rPr>
            </w:pPr>
            <w:r>
              <w:rPr>
                <w:sz w:val="18"/>
                <w:szCs w:val="18"/>
              </w:rPr>
              <w:t xml:space="preserve">Revision of draft </w:t>
            </w:r>
            <w:r w:rsidRPr="00DB0F75">
              <w:rPr>
                <w:sz w:val="18"/>
                <w:szCs w:val="18"/>
              </w:rPr>
              <w:t>Safe School Policy</w:t>
            </w:r>
          </w:p>
          <w:p w14:paraId="393F19BF" w14:textId="77777777" w:rsidR="00366AD6" w:rsidRPr="00CB1054" w:rsidRDefault="00366AD6" w:rsidP="00213472">
            <w:pPr>
              <w:rPr>
                <w:sz w:val="18"/>
                <w:szCs w:val="18"/>
                <w:u w:val="single"/>
              </w:rPr>
            </w:pPr>
            <w:r w:rsidRPr="00CB1054">
              <w:rPr>
                <w:sz w:val="18"/>
                <w:szCs w:val="18"/>
                <w:u w:val="single"/>
              </w:rPr>
              <w:t>Safe Learning Facilities:</w:t>
            </w:r>
          </w:p>
          <w:p w14:paraId="73DB4F00" w14:textId="77777777" w:rsidR="00DB0F75" w:rsidRDefault="00DB0F75" w:rsidP="00DB0F75">
            <w:pPr>
              <w:pStyle w:val="ListParagraph"/>
              <w:numPr>
                <w:ilvl w:val="0"/>
                <w:numId w:val="36"/>
              </w:numPr>
              <w:ind w:left="172" w:hanging="147"/>
              <w:rPr>
                <w:sz w:val="18"/>
                <w:szCs w:val="18"/>
              </w:rPr>
            </w:pPr>
            <w:r w:rsidRPr="00DB0F75">
              <w:rPr>
                <w:sz w:val="18"/>
                <w:szCs w:val="18"/>
              </w:rPr>
              <w:t>Assessment of all schools and development of plan for retrofitting /rehabilitation based on standards</w:t>
            </w:r>
          </w:p>
          <w:p w14:paraId="4F5B8168" w14:textId="2ED8BD7C" w:rsidR="00366AD6" w:rsidRPr="00CB1054" w:rsidRDefault="00366AD6" w:rsidP="00213472">
            <w:pPr>
              <w:rPr>
                <w:sz w:val="18"/>
                <w:szCs w:val="18"/>
                <w:u w:val="single"/>
              </w:rPr>
            </w:pPr>
            <w:r w:rsidRPr="00CB1054">
              <w:rPr>
                <w:sz w:val="18"/>
                <w:szCs w:val="18"/>
                <w:u w:val="single"/>
              </w:rPr>
              <w:t>School Disaster Management:</w:t>
            </w:r>
          </w:p>
          <w:p w14:paraId="2E8388A0" w14:textId="35D585E2" w:rsidR="00DB0F75" w:rsidRPr="00DB0F75" w:rsidRDefault="00DB0F75" w:rsidP="00DB0F75">
            <w:pPr>
              <w:pStyle w:val="ListParagraph"/>
              <w:numPr>
                <w:ilvl w:val="0"/>
                <w:numId w:val="36"/>
              </w:numPr>
              <w:ind w:left="172" w:hanging="147"/>
              <w:rPr>
                <w:sz w:val="18"/>
                <w:szCs w:val="18"/>
              </w:rPr>
            </w:pPr>
            <w:r w:rsidRPr="00DB0F75">
              <w:rPr>
                <w:sz w:val="18"/>
                <w:szCs w:val="18"/>
              </w:rPr>
              <w:t>Development of school emergency operations /</w:t>
            </w:r>
            <w:r>
              <w:rPr>
                <w:sz w:val="18"/>
                <w:szCs w:val="18"/>
              </w:rPr>
              <w:t xml:space="preserve"> </w:t>
            </w:r>
            <w:r w:rsidRPr="00DB0F75">
              <w:rPr>
                <w:sz w:val="18"/>
                <w:szCs w:val="18"/>
              </w:rPr>
              <w:t xml:space="preserve">Disaster Management plans </w:t>
            </w:r>
          </w:p>
          <w:p w14:paraId="68E3C8C0" w14:textId="05995754" w:rsidR="00DB0F75" w:rsidRPr="00DB0F75" w:rsidRDefault="00DB0F75" w:rsidP="00DB0F75">
            <w:pPr>
              <w:pStyle w:val="ListParagraph"/>
              <w:numPr>
                <w:ilvl w:val="0"/>
                <w:numId w:val="36"/>
              </w:numPr>
              <w:ind w:left="172" w:hanging="147"/>
              <w:rPr>
                <w:sz w:val="18"/>
                <w:szCs w:val="18"/>
              </w:rPr>
            </w:pPr>
            <w:r w:rsidRPr="00DB0F75">
              <w:rPr>
                <w:sz w:val="18"/>
                <w:szCs w:val="18"/>
              </w:rPr>
              <w:t>Training related to policy and plans</w:t>
            </w:r>
          </w:p>
          <w:p w14:paraId="4A195526" w14:textId="071D3F6A" w:rsidR="00366AD6" w:rsidRPr="00CB1054" w:rsidRDefault="00366AD6" w:rsidP="00213472">
            <w:pPr>
              <w:rPr>
                <w:sz w:val="18"/>
                <w:szCs w:val="18"/>
                <w:u w:val="single"/>
              </w:rPr>
            </w:pPr>
            <w:r w:rsidRPr="00CB1054">
              <w:rPr>
                <w:sz w:val="18"/>
                <w:szCs w:val="18"/>
                <w:u w:val="single"/>
              </w:rPr>
              <w:t>Risk Reduction and Resilience Education:</w:t>
            </w:r>
          </w:p>
          <w:p w14:paraId="48E46454" w14:textId="6C06A59E" w:rsidR="00366AD6" w:rsidRPr="004078AD" w:rsidRDefault="00DB0F75" w:rsidP="00DB0F75">
            <w:pPr>
              <w:pStyle w:val="ListParagraph"/>
              <w:numPr>
                <w:ilvl w:val="0"/>
                <w:numId w:val="36"/>
              </w:numPr>
              <w:ind w:left="172" w:hanging="147"/>
              <w:rPr>
                <w:sz w:val="18"/>
                <w:szCs w:val="18"/>
                <w:u w:val="single"/>
              </w:rPr>
            </w:pPr>
            <w:r w:rsidRPr="00DB0F75">
              <w:rPr>
                <w:sz w:val="18"/>
                <w:szCs w:val="18"/>
              </w:rPr>
              <w:t>Infuse risk reduction &amp; resilience into curriculum</w:t>
            </w:r>
          </w:p>
        </w:tc>
      </w:tr>
    </w:tbl>
    <w:p w14:paraId="2CF6C190" w14:textId="77777777" w:rsidR="00366AD6" w:rsidRDefault="00366AD6" w:rsidP="00366AD6"/>
    <w:tbl>
      <w:tblPr>
        <w:tblStyle w:val="TableGrid"/>
        <w:tblW w:w="9923" w:type="dxa"/>
        <w:tblInd w:w="-601" w:type="dxa"/>
        <w:tblLook w:val="04A0" w:firstRow="1" w:lastRow="0" w:firstColumn="1" w:lastColumn="0" w:noHBand="0" w:noVBand="1"/>
      </w:tblPr>
      <w:tblGrid>
        <w:gridCol w:w="3426"/>
        <w:gridCol w:w="2245"/>
        <w:gridCol w:w="4252"/>
      </w:tblGrid>
      <w:tr w:rsidR="00366AD6" w:rsidRPr="00CB1054" w14:paraId="09EA0273" w14:textId="77777777" w:rsidTr="00012D00">
        <w:tc>
          <w:tcPr>
            <w:tcW w:w="9923" w:type="dxa"/>
            <w:gridSpan w:val="3"/>
            <w:shd w:val="clear" w:color="auto" w:fill="B8CCE4" w:themeFill="accent1" w:themeFillTint="66"/>
            <w:vAlign w:val="center"/>
          </w:tcPr>
          <w:p w14:paraId="116C7C52" w14:textId="77777777" w:rsidR="00366AD6" w:rsidRPr="00CB1054" w:rsidRDefault="00366AD6" w:rsidP="00213472">
            <w:pPr>
              <w:jc w:val="center"/>
              <w:rPr>
                <w:b/>
                <w:sz w:val="18"/>
                <w:szCs w:val="18"/>
              </w:rPr>
            </w:pPr>
            <w:r w:rsidRPr="00CB1054">
              <w:rPr>
                <w:b/>
                <w:sz w:val="18"/>
                <w:szCs w:val="18"/>
              </w:rPr>
              <w:t>Dominican Republic</w:t>
            </w:r>
          </w:p>
        </w:tc>
      </w:tr>
      <w:tr w:rsidR="00366AD6" w:rsidRPr="00CB1054" w14:paraId="3173ACB6" w14:textId="77777777" w:rsidTr="00012D00">
        <w:tc>
          <w:tcPr>
            <w:tcW w:w="3426" w:type="dxa"/>
            <w:shd w:val="clear" w:color="auto" w:fill="DBE5F1" w:themeFill="accent1" w:themeFillTint="33"/>
            <w:vAlign w:val="center"/>
          </w:tcPr>
          <w:p w14:paraId="716CB324" w14:textId="77777777" w:rsidR="00366AD6" w:rsidRPr="00CB1054" w:rsidRDefault="00366AD6" w:rsidP="00213472">
            <w:pPr>
              <w:jc w:val="center"/>
              <w:rPr>
                <w:sz w:val="18"/>
                <w:szCs w:val="18"/>
              </w:rPr>
            </w:pPr>
            <w:r w:rsidRPr="00CB1054">
              <w:rPr>
                <w:sz w:val="18"/>
                <w:szCs w:val="18"/>
              </w:rPr>
              <w:t>Achievements</w:t>
            </w:r>
          </w:p>
        </w:tc>
        <w:tc>
          <w:tcPr>
            <w:tcW w:w="2245" w:type="dxa"/>
            <w:shd w:val="clear" w:color="auto" w:fill="DBE5F1" w:themeFill="accent1" w:themeFillTint="33"/>
            <w:vAlign w:val="center"/>
          </w:tcPr>
          <w:p w14:paraId="72216336" w14:textId="77777777" w:rsidR="00366AD6" w:rsidRPr="00CB1054" w:rsidRDefault="00366AD6" w:rsidP="00213472">
            <w:pPr>
              <w:jc w:val="center"/>
              <w:rPr>
                <w:sz w:val="18"/>
                <w:szCs w:val="18"/>
              </w:rPr>
            </w:pPr>
            <w:r w:rsidRPr="00CB1054">
              <w:rPr>
                <w:sz w:val="18"/>
                <w:szCs w:val="18"/>
              </w:rPr>
              <w:t>Challenges</w:t>
            </w:r>
          </w:p>
        </w:tc>
        <w:tc>
          <w:tcPr>
            <w:tcW w:w="4252" w:type="dxa"/>
            <w:shd w:val="clear" w:color="auto" w:fill="DBE5F1" w:themeFill="accent1" w:themeFillTint="33"/>
            <w:vAlign w:val="center"/>
          </w:tcPr>
          <w:p w14:paraId="05E8077B" w14:textId="77777777" w:rsidR="00366AD6" w:rsidRPr="00CB1054" w:rsidRDefault="00366AD6" w:rsidP="00213472">
            <w:pPr>
              <w:jc w:val="center"/>
              <w:rPr>
                <w:sz w:val="18"/>
                <w:szCs w:val="18"/>
              </w:rPr>
            </w:pPr>
            <w:r w:rsidRPr="00CB1054">
              <w:rPr>
                <w:sz w:val="18"/>
                <w:szCs w:val="18"/>
              </w:rPr>
              <w:t>Priorities</w:t>
            </w:r>
          </w:p>
        </w:tc>
      </w:tr>
      <w:tr w:rsidR="00366AD6" w:rsidRPr="00CB1054" w14:paraId="5D482705" w14:textId="77777777" w:rsidTr="00012D00">
        <w:trPr>
          <w:trHeight w:val="354"/>
        </w:trPr>
        <w:tc>
          <w:tcPr>
            <w:tcW w:w="3426" w:type="dxa"/>
          </w:tcPr>
          <w:p w14:paraId="3DB59058" w14:textId="77777777" w:rsidR="00366AD6" w:rsidRPr="00CB1054" w:rsidRDefault="00366AD6" w:rsidP="00366AD6">
            <w:pPr>
              <w:pStyle w:val="ListParagraph"/>
              <w:numPr>
                <w:ilvl w:val="0"/>
                <w:numId w:val="36"/>
              </w:numPr>
              <w:ind w:left="177" w:hanging="177"/>
              <w:rPr>
                <w:sz w:val="18"/>
                <w:szCs w:val="18"/>
              </w:rPr>
            </w:pPr>
            <w:r w:rsidRPr="00CB1054">
              <w:rPr>
                <w:sz w:val="18"/>
                <w:szCs w:val="18"/>
              </w:rPr>
              <w:t>4% of the GDP destined for the Education sector.</w:t>
            </w:r>
          </w:p>
        </w:tc>
        <w:tc>
          <w:tcPr>
            <w:tcW w:w="2245" w:type="dxa"/>
          </w:tcPr>
          <w:p w14:paraId="796F4BB8" w14:textId="77777777" w:rsidR="00366AD6" w:rsidRPr="00CB1054" w:rsidRDefault="00366AD6" w:rsidP="00366AD6">
            <w:pPr>
              <w:pStyle w:val="ListParagraph"/>
              <w:numPr>
                <w:ilvl w:val="0"/>
                <w:numId w:val="36"/>
              </w:numPr>
              <w:ind w:left="176" w:hanging="143"/>
              <w:rPr>
                <w:sz w:val="18"/>
                <w:szCs w:val="18"/>
              </w:rPr>
            </w:pPr>
            <w:r w:rsidRPr="00CB1054">
              <w:rPr>
                <w:sz w:val="18"/>
                <w:szCs w:val="18"/>
              </w:rPr>
              <w:t>High number of schools and students/teachers/staff.</w:t>
            </w:r>
          </w:p>
          <w:p w14:paraId="3DB8C42F" w14:textId="77777777" w:rsidR="00366AD6" w:rsidRPr="00CB1054" w:rsidRDefault="00366AD6" w:rsidP="00366AD6">
            <w:pPr>
              <w:pStyle w:val="ListParagraph"/>
              <w:numPr>
                <w:ilvl w:val="0"/>
                <w:numId w:val="36"/>
              </w:numPr>
              <w:ind w:left="176" w:hanging="143"/>
              <w:rPr>
                <w:sz w:val="18"/>
                <w:szCs w:val="18"/>
              </w:rPr>
            </w:pPr>
            <w:r w:rsidRPr="00CB1054">
              <w:rPr>
                <w:sz w:val="18"/>
                <w:szCs w:val="18"/>
              </w:rPr>
              <w:t xml:space="preserve">Insufficient accessibility to school premises for </w:t>
            </w:r>
            <w:r w:rsidRPr="00CB1054">
              <w:rPr>
                <w:sz w:val="18"/>
                <w:szCs w:val="18"/>
              </w:rPr>
              <w:lastRenderedPageBreak/>
              <w:t>people with disabilities.</w:t>
            </w:r>
          </w:p>
        </w:tc>
        <w:tc>
          <w:tcPr>
            <w:tcW w:w="4252" w:type="dxa"/>
          </w:tcPr>
          <w:p w14:paraId="744B1FF4" w14:textId="77777777" w:rsidR="00366AD6" w:rsidRPr="00CB1054" w:rsidRDefault="00366AD6" w:rsidP="00213472">
            <w:pPr>
              <w:rPr>
                <w:sz w:val="18"/>
                <w:szCs w:val="18"/>
                <w:u w:val="single"/>
              </w:rPr>
            </w:pPr>
            <w:r w:rsidRPr="00CB1054">
              <w:rPr>
                <w:sz w:val="18"/>
                <w:szCs w:val="18"/>
                <w:u w:val="single"/>
              </w:rPr>
              <w:lastRenderedPageBreak/>
              <w:t>Enabling Environment:</w:t>
            </w:r>
          </w:p>
          <w:p w14:paraId="0115CE87" w14:textId="77777777" w:rsidR="00366AD6" w:rsidRPr="00CB1054" w:rsidRDefault="00366AD6" w:rsidP="00366AD6">
            <w:pPr>
              <w:pStyle w:val="ListParagraph"/>
              <w:numPr>
                <w:ilvl w:val="0"/>
                <w:numId w:val="36"/>
              </w:numPr>
              <w:ind w:left="172" w:hanging="147"/>
              <w:rPr>
                <w:sz w:val="18"/>
                <w:szCs w:val="18"/>
                <w:u w:val="single"/>
              </w:rPr>
            </w:pPr>
            <w:r w:rsidRPr="00CB1054">
              <w:rPr>
                <w:sz w:val="18"/>
                <w:szCs w:val="18"/>
              </w:rPr>
              <w:t>Make schools more sustainable.</w:t>
            </w:r>
          </w:p>
          <w:p w14:paraId="3CA0C053" w14:textId="77777777" w:rsidR="00366AD6" w:rsidRPr="00CB1054" w:rsidRDefault="00366AD6" w:rsidP="00213472">
            <w:pPr>
              <w:rPr>
                <w:sz w:val="18"/>
                <w:szCs w:val="18"/>
                <w:u w:val="single"/>
              </w:rPr>
            </w:pPr>
            <w:r w:rsidRPr="00CB1054">
              <w:rPr>
                <w:sz w:val="18"/>
                <w:szCs w:val="18"/>
                <w:u w:val="single"/>
              </w:rPr>
              <w:t>Safe Learning Facilities:</w:t>
            </w:r>
          </w:p>
          <w:p w14:paraId="7DFEFB3A" w14:textId="77777777" w:rsidR="00366AD6" w:rsidRPr="00CB1054" w:rsidRDefault="00366AD6" w:rsidP="00366AD6">
            <w:pPr>
              <w:pStyle w:val="ListParagraph"/>
              <w:numPr>
                <w:ilvl w:val="0"/>
                <w:numId w:val="36"/>
              </w:numPr>
              <w:ind w:left="172" w:hanging="147"/>
              <w:rPr>
                <w:sz w:val="18"/>
                <w:szCs w:val="18"/>
              </w:rPr>
            </w:pPr>
            <w:r w:rsidRPr="00CB1054">
              <w:rPr>
                <w:sz w:val="18"/>
                <w:szCs w:val="18"/>
              </w:rPr>
              <w:t>Develop safe school certification.</w:t>
            </w:r>
          </w:p>
          <w:p w14:paraId="39F8EBE3" w14:textId="77777777" w:rsidR="00366AD6" w:rsidRPr="00CB1054" w:rsidRDefault="00366AD6" w:rsidP="00366AD6">
            <w:pPr>
              <w:pStyle w:val="ListParagraph"/>
              <w:numPr>
                <w:ilvl w:val="0"/>
                <w:numId w:val="36"/>
              </w:numPr>
              <w:ind w:left="172" w:hanging="147"/>
              <w:rPr>
                <w:sz w:val="18"/>
                <w:szCs w:val="18"/>
              </w:rPr>
            </w:pPr>
            <w:r w:rsidRPr="00CB1054">
              <w:rPr>
                <w:sz w:val="18"/>
                <w:szCs w:val="18"/>
              </w:rPr>
              <w:lastRenderedPageBreak/>
              <w:t>Develop standard guidelines to assess quality of school construction.</w:t>
            </w:r>
          </w:p>
          <w:p w14:paraId="1D7E3B0F" w14:textId="77777777" w:rsidR="00366AD6" w:rsidRPr="00CB1054" w:rsidRDefault="00366AD6" w:rsidP="00366AD6">
            <w:pPr>
              <w:pStyle w:val="ListParagraph"/>
              <w:numPr>
                <w:ilvl w:val="0"/>
                <w:numId w:val="36"/>
              </w:numPr>
              <w:ind w:left="172" w:hanging="147"/>
              <w:rPr>
                <w:sz w:val="18"/>
                <w:szCs w:val="18"/>
              </w:rPr>
            </w:pPr>
            <w:r w:rsidRPr="00CB1054">
              <w:rPr>
                <w:sz w:val="18"/>
                <w:szCs w:val="18"/>
              </w:rPr>
              <w:t>Improve safe site selection for school construction.</w:t>
            </w:r>
          </w:p>
          <w:p w14:paraId="0EAC6EE4" w14:textId="77777777" w:rsidR="00366AD6" w:rsidRPr="00CB1054" w:rsidRDefault="00366AD6" w:rsidP="00213472">
            <w:pPr>
              <w:rPr>
                <w:sz w:val="18"/>
                <w:szCs w:val="18"/>
                <w:u w:val="single"/>
              </w:rPr>
            </w:pPr>
            <w:r w:rsidRPr="00CB1054">
              <w:rPr>
                <w:sz w:val="18"/>
                <w:szCs w:val="18"/>
                <w:u w:val="single"/>
              </w:rPr>
              <w:t>School Disaster Management:</w:t>
            </w:r>
          </w:p>
          <w:p w14:paraId="0826DC66" w14:textId="77777777" w:rsidR="00366AD6" w:rsidRPr="00CB1054" w:rsidRDefault="00366AD6" w:rsidP="00366AD6">
            <w:pPr>
              <w:pStyle w:val="ListParagraph"/>
              <w:numPr>
                <w:ilvl w:val="0"/>
                <w:numId w:val="36"/>
              </w:numPr>
              <w:ind w:left="172" w:hanging="147"/>
              <w:rPr>
                <w:sz w:val="18"/>
                <w:szCs w:val="18"/>
                <w:u w:val="single"/>
              </w:rPr>
            </w:pPr>
            <w:r w:rsidRPr="00CB1054">
              <w:rPr>
                <w:sz w:val="18"/>
                <w:szCs w:val="18"/>
              </w:rPr>
              <w:t>Improve school preparations for fire hazard (emergency response and evacuation).</w:t>
            </w:r>
          </w:p>
          <w:p w14:paraId="55E1F80A" w14:textId="77777777" w:rsidR="00366AD6" w:rsidRPr="00CB1054" w:rsidRDefault="00366AD6" w:rsidP="00213472">
            <w:pPr>
              <w:rPr>
                <w:sz w:val="18"/>
                <w:szCs w:val="18"/>
                <w:u w:val="single"/>
              </w:rPr>
            </w:pPr>
            <w:r w:rsidRPr="00CB1054">
              <w:rPr>
                <w:sz w:val="18"/>
                <w:szCs w:val="18"/>
                <w:u w:val="single"/>
              </w:rPr>
              <w:t>Risk Reduction and Resilience Education:</w:t>
            </w:r>
          </w:p>
          <w:p w14:paraId="58F5804E" w14:textId="77777777" w:rsidR="00366AD6" w:rsidRPr="00CB1054" w:rsidRDefault="00366AD6" w:rsidP="00366AD6">
            <w:pPr>
              <w:pStyle w:val="ListParagraph"/>
              <w:numPr>
                <w:ilvl w:val="0"/>
                <w:numId w:val="36"/>
              </w:numPr>
              <w:ind w:left="172" w:hanging="147"/>
              <w:rPr>
                <w:sz w:val="18"/>
                <w:szCs w:val="18"/>
              </w:rPr>
            </w:pPr>
            <w:r w:rsidRPr="00CB1054">
              <w:rPr>
                <w:sz w:val="18"/>
                <w:szCs w:val="18"/>
              </w:rPr>
              <w:t>Mainstream Disaster Risk Reduction and Climate Change Adaptation into national curricula.</w:t>
            </w:r>
          </w:p>
        </w:tc>
      </w:tr>
    </w:tbl>
    <w:p w14:paraId="340DE03B" w14:textId="77777777" w:rsidR="00366AD6" w:rsidRDefault="00366AD6" w:rsidP="00366AD6"/>
    <w:tbl>
      <w:tblPr>
        <w:tblStyle w:val="TableGrid"/>
        <w:tblW w:w="9923" w:type="dxa"/>
        <w:tblInd w:w="-601" w:type="dxa"/>
        <w:tblLook w:val="04A0" w:firstRow="1" w:lastRow="0" w:firstColumn="1" w:lastColumn="0" w:noHBand="0" w:noVBand="1"/>
      </w:tblPr>
      <w:tblGrid>
        <w:gridCol w:w="3535"/>
        <w:gridCol w:w="2136"/>
        <w:gridCol w:w="4252"/>
      </w:tblGrid>
      <w:tr w:rsidR="00366AD6" w:rsidRPr="00CB1054" w14:paraId="6564348B" w14:textId="77777777" w:rsidTr="00012D00">
        <w:tc>
          <w:tcPr>
            <w:tcW w:w="9923" w:type="dxa"/>
            <w:gridSpan w:val="3"/>
            <w:shd w:val="clear" w:color="auto" w:fill="B8CCE4" w:themeFill="accent1" w:themeFillTint="66"/>
            <w:vAlign w:val="center"/>
          </w:tcPr>
          <w:p w14:paraId="1360031D" w14:textId="77777777" w:rsidR="00366AD6" w:rsidRPr="00CB1054" w:rsidRDefault="00366AD6" w:rsidP="00213472">
            <w:pPr>
              <w:jc w:val="center"/>
              <w:rPr>
                <w:b/>
                <w:sz w:val="18"/>
                <w:szCs w:val="18"/>
              </w:rPr>
            </w:pPr>
            <w:r w:rsidRPr="00CB1054">
              <w:rPr>
                <w:b/>
                <w:sz w:val="18"/>
                <w:szCs w:val="18"/>
              </w:rPr>
              <w:t>Guyana</w:t>
            </w:r>
          </w:p>
        </w:tc>
      </w:tr>
      <w:tr w:rsidR="00366AD6" w:rsidRPr="00CB1054" w14:paraId="6A0FF57D" w14:textId="77777777" w:rsidTr="00012D00">
        <w:tc>
          <w:tcPr>
            <w:tcW w:w="3535" w:type="dxa"/>
            <w:shd w:val="clear" w:color="auto" w:fill="DBE5F1" w:themeFill="accent1" w:themeFillTint="33"/>
            <w:vAlign w:val="center"/>
          </w:tcPr>
          <w:p w14:paraId="50409D80" w14:textId="77777777" w:rsidR="00366AD6" w:rsidRPr="00CB1054" w:rsidRDefault="00366AD6" w:rsidP="00213472">
            <w:pPr>
              <w:jc w:val="center"/>
              <w:rPr>
                <w:sz w:val="18"/>
                <w:szCs w:val="18"/>
              </w:rPr>
            </w:pPr>
            <w:r w:rsidRPr="00CB1054">
              <w:rPr>
                <w:sz w:val="18"/>
                <w:szCs w:val="18"/>
              </w:rPr>
              <w:t>Achievements</w:t>
            </w:r>
          </w:p>
        </w:tc>
        <w:tc>
          <w:tcPr>
            <w:tcW w:w="2136" w:type="dxa"/>
            <w:shd w:val="clear" w:color="auto" w:fill="DBE5F1" w:themeFill="accent1" w:themeFillTint="33"/>
            <w:vAlign w:val="center"/>
          </w:tcPr>
          <w:p w14:paraId="59E70BA5" w14:textId="77777777" w:rsidR="00366AD6" w:rsidRPr="00CB1054" w:rsidRDefault="00366AD6" w:rsidP="00213472">
            <w:pPr>
              <w:jc w:val="center"/>
              <w:rPr>
                <w:sz w:val="18"/>
                <w:szCs w:val="18"/>
              </w:rPr>
            </w:pPr>
            <w:r w:rsidRPr="00CB1054">
              <w:rPr>
                <w:sz w:val="18"/>
                <w:szCs w:val="18"/>
              </w:rPr>
              <w:t>Challenges</w:t>
            </w:r>
          </w:p>
        </w:tc>
        <w:tc>
          <w:tcPr>
            <w:tcW w:w="4252" w:type="dxa"/>
            <w:shd w:val="clear" w:color="auto" w:fill="DBE5F1" w:themeFill="accent1" w:themeFillTint="33"/>
            <w:vAlign w:val="center"/>
          </w:tcPr>
          <w:p w14:paraId="0FB6921C" w14:textId="77777777" w:rsidR="00366AD6" w:rsidRPr="00CB1054" w:rsidRDefault="00366AD6" w:rsidP="00213472">
            <w:pPr>
              <w:jc w:val="center"/>
              <w:rPr>
                <w:sz w:val="18"/>
                <w:szCs w:val="18"/>
              </w:rPr>
            </w:pPr>
            <w:r w:rsidRPr="00CB1054">
              <w:rPr>
                <w:sz w:val="18"/>
                <w:szCs w:val="18"/>
              </w:rPr>
              <w:t>Priorities</w:t>
            </w:r>
          </w:p>
        </w:tc>
      </w:tr>
      <w:tr w:rsidR="00366AD6" w:rsidRPr="00CB1054" w14:paraId="68E56A21" w14:textId="77777777" w:rsidTr="00012D00">
        <w:trPr>
          <w:trHeight w:val="354"/>
        </w:trPr>
        <w:tc>
          <w:tcPr>
            <w:tcW w:w="3535" w:type="dxa"/>
          </w:tcPr>
          <w:p w14:paraId="0149BAE5" w14:textId="77777777" w:rsidR="00366AD6" w:rsidRPr="00CB1054" w:rsidRDefault="00366AD6" w:rsidP="00366AD6">
            <w:pPr>
              <w:pStyle w:val="ListParagraph"/>
              <w:numPr>
                <w:ilvl w:val="0"/>
                <w:numId w:val="36"/>
              </w:numPr>
              <w:ind w:left="177" w:hanging="177"/>
              <w:rPr>
                <w:sz w:val="18"/>
                <w:szCs w:val="18"/>
              </w:rPr>
            </w:pPr>
            <w:r w:rsidRPr="00CB1054">
              <w:rPr>
                <w:sz w:val="18"/>
                <w:szCs w:val="18"/>
              </w:rPr>
              <w:t>Standard protocol for safe schools, referring to safe learning environments.</w:t>
            </w:r>
          </w:p>
          <w:p w14:paraId="049387AF" w14:textId="77777777" w:rsidR="00366AD6" w:rsidRPr="00CB1054" w:rsidRDefault="00366AD6" w:rsidP="00366AD6">
            <w:pPr>
              <w:pStyle w:val="ListParagraph"/>
              <w:numPr>
                <w:ilvl w:val="0"/>
                <w:numId w:val="36"/>
              </w:numPr>
              <w:ind w:left="177" w:hanging="177"/>
              <w:rPr>
                <w:sz w:val="18"/>
                <w:szCs w:val="18"/>
              </w:rPr>
            </w:pPr>
            <w:r w:rsidRPr="00CB1054">
              <w:rPr>
                <w:sz w:val="18"/>
                <w:szCs w:val="18"/>
              </w:rPr>
              <w:t>Climate Change Adaptation mainstreamed into curricula.</w:t>
            </w:r>
          </w:p>
        </w:tc>
        <w:tc>
          <w:tcPr>
            <w:tcW w:w="2136" w:type="dxa"/>
          </w:tcPr>
          <w:p w14:paraId="2AC909A9" w14:textId="77777777" w:rsidR="00366AD6" w:rsidRPr="00CB1054" w:rsidRDefault="00366AD6" w:rsidP="00366AD6">
            <w:pPr>
              <w:pStyle w:val="ListParagraph"/>
              <w:numPr>
                <w:ilvl w:val="0"/>
                <w:numId w:val="36"/>
              </w:numPr>
              <w:ind w:left="176" w:hanging="143"/>
              <w:rPr>
                <w:sz w:val="18"/>
                <w:szCs w:val="18"/>
              </w:rPr>
            </w:pPr>
            <w:r w:rsidRPr="00CB1054">
              <w:rPr>
                <w:sz w:val="18"/>
                <w:szCs w:val="18"/>
              </w:rPr>
              <w:t>Extent of territory makes school access difficult.</w:t>
            </w:r>
          </w:p>
        </w:tc>
        <w:tc>
          <w:tcPr>
            <w:tcW w:w="4252" w:type="dxa"/>
          </w:tcPr>
          <w:p w14:paraId="7D846980" w14:textId="77777777" w:rsidR="00366AD6" w:rsidRPr="00CB1054" w:rsidRDefault="00366AD6" w:rsidP="00213472">
            <w:pPr>
              <w:rPr>
                <w:sz w:val="18"/>
                <w:szCs w:val="18"/>
                <w:u w:val="single"/>
              </w:rPr>
            </w:pPr>
            <w:r w:rsidRPr="00CB1054">
              <w:rPr>
                <w:sz w:val="18"/>
                <w:szCs w:val="18"/>
                <w:u w:val="single"/>
              </w:rPr>
              <w:t>Safe Learning Facilities:</w:t>
            </w:r>
          </w:p>
          <w:p w14:paraId="5BD05889" w14:textId="77777777" w:rsidR="00366AD6" w:rsidRPr="00CB1054" w:rsidRDefault="00366AD6" w:rsidP="00366AD6">
            <w:pPr>
              <w:pStyle w:val="ListParagraph"/>
              <w:numPr>
                <w:ilvl w:val="0"/>
                <w:numId w:val="36"/>
              </w:numPr>
              <w:ind w:left="172" w:hanging="147"/>
              <w:rPr>
                <w:sz w:val="18"/>
                <w:szCs w:val="18"/>
                <w:u w:val="single"/>
              </w:rPr>
            </w:pPr>
            <w:r w:rsidRPr="00CB1054">
              <w:rPr>
                <w:sz w:val="18"/>
                <w:szCs w:val="18"/>
              </w:rPr>
              <w:t>Improve water and sanitation facilities in schools (provision of pure water for Hinterland and Riverine Schools, and solid waste storage and disposal in coastal schools).</w:t>
            </w:r>
          </w:p>
          <w:p w14:paraId="62E159C2" w14:textId="77777777" w:rsidR="00366AD6" w:rsidRPr="00CB1054" w:rsidRDefault="00366AD6" w:rsidP="00213472">
            <w:pPr>
              <w:rPr>
                <w:sz w:val="18"/>
                <w:szCs w:val="18"/>
                <w:u w:val="single"/>
              </w:rPr>
            </w:pPr>
            <w:r w:rsidRPr="00CB1054">
              <w:rPr>
                <w:sz w:val="18"/>
                <w:szCs w:val="18"/>
                <w:u w:val="single"/>
              </w:rPr>
              <w:t>Risk Reduction and Resilience Education:</w:t>
            </w:r>
          </w:p>
          <w:p w14:paraId="7A3D4715" w14:textId="77777777" w:rsidR="00366AD6" w:rsidRPr="00CB1054" w:rsidRDefault="00366AD6" w:rsidP="00366AD6">
            <w:pPr>
              <w:pStyle w:val="ListParagraph"/>
              <w:numPr>
                <w:ilvl w:val="0"/>
                <w:numId w:val="36"/>
              </w:numPr>
              <w:ind w:left="172" w:hanging="147"/>
              <w:rPr>
                <w:sz w:val="18"/>
                <w:szCs w:val="18"/>
              </w:rPr>
            </w:pPr>
            <w:r w:rsidRPr="00CB1054">
              <w:rPr>
                <w:sz w:val="18"/>
                <w:szCs w:val="18"/>
              </w:rPr>
              <w:t>Build DRR capacity of teachers.</w:t>
            </w:r>
          </w:p>
          <w:p w14:paraId="1BDCE824" w14:textId="77777777" w:rsidR="00366AD6" w:rsidRPr="00CB1054" w:rsidRDefault="00366AD6" w:rsidP="00366AD6">
            <w:pPr>
              <w:pStyle w:val="ListParagraph"/>
              <w:numPr>
                <w:ilvl w:val="0"/>
                <w:numId w:val="36"/>
              </w:numPr>
              <w:ind w:left="172" w:hanging="147"/>
              <w:rPr>
                <w:sz w:val="18"/>
                <w:szCs w:val="18"/>
              </w:rPr>
            </w:pPr>
            <w:r w:rsidRPr="00CB1054">
              <w:rPr>
                <w:sz w:val="18"/>
                <w:szCs w:val="18"/>
              </w:rPr>
              <w:t>Reinforce Education for Sustainable Development at all levels.</w:t>
            </w:r>
          </w:p>
          <w:p w14:paraId="04C27C22" w14:textId="77777777" w:rsidR="00366AD6" w:rsidRPr="00CB1054" w:rsidRDefault="00366AD6" w:rsidP="00366AD6">
            <w:pPr>
              <w:pStyle w:val="ListParagraph"/>
              <w:numPr>
                <w:ilvl w:val="0"/>
                <w:numId w:val="36"/>
              </w:numPr>
              <w:ind w:left="172" w:hanging="147"/>
              <w:rPr>
                <w:sz w:val="18"/>
                <w:szCs w:val="18"/>
              </w:rPr>
            </w:pPr>
            <w:r w:rsidRPr="00CB1054">
              <w:rPr>
                <w:sz w:val="18"/>
                <w:szCs w:val="18"/>
              </w:rPr>
              <w:t>Managing behaviors of children and using positive discipline in schools.</w:t>
            </w:r>
          </w:p>
          <w:p w14:paraId="3420C9AB" w14:textId="77777777" w:rsidR="00366AD6" w:rsidRPr="00CB1054" w:rsidRDefault="00366AD6" w:rsidP="00366AD6">
            <w:pPr>
              <w:pStyle w:val="ListParagraph"/>
              <w:numPr>
                <w:ilvl w:val="0"/>
                <w:numId w:val="36"/>
              </w:numPr>
              <w:ind w:left="172" w:hanging="147"/>
              <w:rPr>
                <w:sz w:val="18"/>
                <w:szCs w:val="18"/>
              </w:rPr>
            </w:pPr>
            <w:r w:rsidRPr="00CB1054">
              <w:rPr>
                <w:sz w:val="18"/>
                <w:szCs w:val="18"/>
              </w:rPr>
              <w:t>Integration of SEN Learners into the Mainstream schools.</w:t>
            </w:r>
          </w:p>
        </w:tc>
      </w:tr>
    </w:tbl>
    <w:p w14:paraId="442558FE" w14:textId="77777777" w:rsidR="00366AD6" w:rsidRDefault="00366AD6" w:rsidP="00366AD6"/>
    <w:tbl>
      <w:tblPr>
        <w:tblStyle w:val="TableGrid"/>
        <w:tblW w:w="9923" w:type="dxa"/>
        <w:tblInd w:w="-601" w:type="dxa"/>
        <w:tblLook w:val="04A0" w:firstRow="1" w:lastRow="0" w:firstColumn="1" w:lastColumn="0" w:noHBand="0" w:noVBand="1"/>
      </w:tblPr>
      <w:tblGrid>
        <w:gridCol w:w="3530"/>
        <w:gridCol w:w="2141"/>
        <w:gridCol w:w="4252"/>
      </w:tblGrid>
      <w:tr w:rsidR="00366AD6" w:rsidRPr="00CB1054" w14:paraId="45BBCE09" w14:textId="77777777" w:rsidTr="00012D00">
        <w:tc>
          <w:tcPr>
            <w:tcW w:w="9923" w:type="dxa"/>
            <w:gridSpan w:val="3"/>
            <w:shd w:val="clear" w:color="auto" w:fill="B8CCE4" w:themeFill="accent1" w:themeFillTint="66"/>
            <w:vAlign w:val="center"/>
          </w:tcPr>
          <w:p w14:paraId="67D3DC6A" w14:textId="77777777" w:rsidR="00366AD6" w:rsidRPr="00CB1054" w:rsidRDefault="00366AD6" w:rsidP="00213472">
            <w:pPr>
              <w:jc w:val="center"/>
              <w:rPr>
                <w:b/>
                <w:sz w:val="18"/>
                <w:szCs w:val="18"/>
              </w:rPr>
            </w:pPr>
            <w:r>
              <w:rPr>
                <w:b/>
                <w:sz w:val="18"/>
                <w:szCs w:val="18"/>
              </w:rPr>
              <w:t>Montserrat</w:t>
            </w:r>
          </w:p>
        </w:tc>
      </w:tr>
      <w:tr w:rsidR="00366AD6" w:rsidRPr="00CB1054" w14:paraId="24EBB8F7" w14:textId="77777777" w:rsidTr="00012D00">
        <w:tc>
          <w:tcPr>
            <w:tcW w:w="3530" w:type="dxa"/>
            <w:shd w:val="clear" w:color="auto" w:fill="DBE5F1" w:themeFill="accent1" w:themeFillTint="33"/>
            <w:vAlign w:val="center"/>
          </w:tcPr>
          <w:p w14:paraId="50DC0EF4" w14:textId="77777777" w:rsidR="00366AD6" w:rsidRPr="00CB1054" w:rsidRDefault="00366AD6" w:rsidP="00213472">
            <w:pPr>
              <w:jc w:val="center"/>
              <w:rPr>
                <w:sz w:val="18"/>
                <w:szCs w:val="18"/>
              </w:rPr>
            </w:pPr>
            <w:r w:rsidRPr="00CB1054">
              <w:rPr>
                <w:sz w:val="18"/>
                <w:szCs w:val="18"/>
              </w:rPr>
              <w:t>Achievements</w:t>
            </w:r>
          </w:p>
        </w:tc>
        <w:tc>
          <w:tcPr>
            <w:tcW w:w="2141" w:type="dxa"/>
            <w:shd w:val="clear" w:color="auto" w:fill="DBE5F1" w:themeFill="accent1" w:themeFillTint="33"/>
            <w:vAlign w:val="center"/>
          </w:tcPr>
          <w:p w14:paraId="25367EC2" w14:textId="77777777" w:rsidR="00366AD6" w:rsidRPr="00CB1054" w:rsidRDefault="00366AD6" w:rsidP="00213472">
            <w:pPr>
              <w:jc w:val="center"/>
              <w:rPr>
                <w:sz w:val="18"/>
                <w:szCs w:val="18"/>
              </w:rPr>
            </w:pPr>
            <w:r w:rsidRPr="00CB1054">
              <w:rPr>
                <w:sz w:val="18"/>
                <w:szCs w:val="18"/>
              </w:rPr>
              <w:t>Challenges</w:t>
            </w:r>
          </w:p>
        </w:tc>
        <w:tc>
          <w:tcPr>
            <w:tcW w:w="4252" w:type="dxa"/>
            <w:shd w:val="clear" w:color="auto" w:fill="DBE5F1" w:themeFill="accent1" w:themeFillTint="33"/>
            <w:vAlign w:val="center"/>
          </w:tcPr>
          <w:p w14:paraId="36A9A355" w14:textId="77777777" w:rsidR="00366AD6" w:rsidRPr="00CB1054" w:rsidRDefault="00366AD6" w:rsidP="00213472">
            <w:pPr>
              <w:jc w:val="center"/>
              <w:rPr>
                <w:sz w:val="18"/>
                <w:szCs w:val="18"/>
              </w:rPr>
            </w:pPr>
            <w:r w:rsidRPr="00CB1054">
              <w:rPr>
                <w:sz w:val="18"/>
                <w:szCs w:val="18"/>
              </w:rPr>
              <w:t>Priorities</w:t>
            </w:r>
          </w:p>
        </w:tc>
      </w:tr>
      <w:tr w:rsidR="00366AD6" w:rsidRPr="00CB1054" w14:paraId="04E40108" w14:textId="77777777" w:rsidTr="00012D00">
        <w:trPr>
          <w:trHeight w:val="354"/>
        </w:trPr>
        <w:tc>
          <w:tcPr>
            <w:tcW w:w="3530" w:type="dxa"/>
          </w:tcPr>
          <w:p w14:paraId="73EBB386" w14:textId="77777777" w:rsidR="0086226E" w:rsidRPr="0086226E" w:rsidRDefault="0086226E" w:rsidP="0086226E">
            <w:pPr>
              <w:pStyle w:val="ListParagraph"/>
              <w:numPr>
                <w:ilvl w:val="0"/>
                <w:numId w:val="36"/>
              </w:numPr>
              <w:ind w:left="176" w:hanging="143"/>
              <w:rPr>
                <w:sz w:val="18"/>
                <w:szCs w:val="18"/>
                <w:lang w:val="en-US"/>
              </w:rPr>
            </w:pPr>
            <w:r w:rsidRPr="0086226E">
              <w:rPr>
                <w:sz w:val="18"/>
                <w:szCs w:val="18"/>
                <w:lang w:val="en-US"/>
              </w:rPr>
              <w:t>Red cross is working in training staff in aspects of safe school programme</w:t>
            </w:r>
          </w:p>
          <w:p w14:paraId="34531FC8" w14:textId="77777777" w:rsidR="0086226E" w:rsidRPr="0086226E" w:rsidRDefault="0086226E" w:rsidP="0086226E">
            <w:pPr>
              <w:pStyle w:val="ListParagraph"/>
              <w:numPr>
                <w:ilvl w:val="0"/>
                <w:numId w:val="36"/>
              </w:numPr>
              <w:ind w:left="176" w:hanging="143"/>
              <w:rPr>
                <w:sz w:val="18"/>
                <w:szCs w:val="18"/>
                <w:lang w:val="en-US"/>
              </w:rPr>
            </w:pPr>
            <w:r w:rsidRPr="0086226E">
              <w:rPr>
                <w:sz w:val="18"/>
                <w:szCs w:val="18"/>
                <w:lang w:val="en-US"/>
              </w:rPr>
              <w:t>All fire response plan</w:t>
            </w:r>
          </w:p>
          <w:p w14:paraId="41A3CF56" w14:textId="77777777" w:rsidR="0086226E" w:rsidRPr="0086226E" w:rsidRDefault="0086226E" w:rsidP="0086226E">
            <w:pPr>
              <w:pStyle w:val="ListParagraph"/>
              <w:numPr>
                <w:ilvl w:val="0"/>
                <w:numId w:val="36"/>
              </w:numPr>
              <w:ind w:left="176" w:hanging="143"/>
              <w:rPr>
                <w:sz w:val="18"/>
                <w:szCs w:val="18"/>
                <w:lang w:val="en-US"/>
              </w:rPr>
            </w:pPr>
            <w:r w:rsidRPr="0086226E">
              <w:rPr>
                <w:sz w:val="18"/>
                <w:szCs w:val="18"/>
                <w:lang w:val="en-US"/>
              </w:rPr>
              <w:t>Monsterrat observatory / Disaster management office</w:t>
            </w:r>
          </w:p>
          <w:p w14:paraId="4455FFAB" w14:textId="77777777" w:rsidR="0086226E" w:rsidRPr="0086226E" w:rsidRDefault="0086226E" w:rsidP="0086226E">
            <w:pPr>
              <w:pStyle w:val="ListParagraph"/>
              <w:numPr>
                <w:ilvl w:val="0"/>
                <w:numId w:val="36"/>
              </w:numPr>
              <w:ind w:left="176" w:hanging="143"/>
              <w:rPr>
                <w:sz w:val="18"/>
                <w:szCs w:val="18"/>
                <w:lang w:val="en-US"/>
              </w:rPr>
            </w:pPr>
            <w:r w:rsidRPr="0086226E">
              <w:rPr>
                <w:sz w:val="18"/>
                <w:szCs w:val="18"/>
                <w:lang w:val="en-US"/>
              </w:rPr>
              <w:t>Children competition – all of the schools</w:t>
            </w:r>
          </w:p>
          <w:p w14:paraId="323E0C67" w14:textId="417BA0B6" w:rsidR="0086226E" w:rsidRPr="0086226E" w:rsidRDefault="0086226E" w:rsidP="0086226E">
            <w:pPr>
              <w:pStyle w:val="ListParagraph"/>
              <w:numPr>
                <w:ilvl w:val="0"/>
                <w:numId w:val="36"/>
              </w:numPr>
              <w:ind w:left="176" w:hanging="143"/>
              <w:rPr>
                <w:sz w:val="18"/>
                <w:szCs w:val="18"/>
                <w:lang w:val="en-US"/>
              </w:rPr>
            </w:pPr>
            <w:r w:rsidRPr="0086226E">
              <w:rPr>
                <w:sz w:val="18"/>
                <w:szCs w:val="18"/>
                <w:lang w:val="en-US"/>
              </w:rPr>
              <w:t>Working with Red Cross (first aid)</w:t>
            </w:r>
          </w:p>
          <w:p w14:paraId="0223A158" w14:textId="0BDF077E" w:rsidR="00366AD6" w:rsidRPr="0086226E" w:rsidRDefault="00366AD6" w:rsidP="0086226E">
            <w:pPr>
              <w:pStyle w:val="ListParagraph"/>
              <w:ind w:left="176"/>
              <w:rPr>
                <w:sz w:val="18"/>
                <w:szCs w:val="18"/>
                <w:lang w:val="en-US"/>
              </w:rPr>
            </w:pPr>
          </w:p>
        </w:tc>
        <w:tc>
          <w:tcPr>
            <w:tcW w:w="2141" w:type="dxa"/>
          </w:tcPr>
          <w:p w14:paraId="5E4FDA22" w14:textId="78C13E3B" w:rsidR="0086226E" w:rsidRPr="0086226E" w:rsidRDefault="0086226E" w:rsidP="0086226E">
            <w:pPr>
              <w:pStyle w:val="ListParagraph"/>
              <w:numPr>
                <w:ilvl w:val="0"/>
                <w:numId w:val="36"/>
              </w:numPr>
              <w:ind w:left="176" w:hanging="143"/>
              <w:rPr>
                <w:sz w:val="18"/>
                <w:szCs w:val="18"/>
                <w:lang w:val="en-US"/>
              </w:rPr>
            </w:pPr>
            <w:r w:rsidRPr="0086226E">
              <w:rPr>
                <w:sz w:val="18"/>
                <w:szCs w:val="18"/>
                <w:lang w:val="en-US"/>
              </w:rPr>
              <w:t>Harsh marine hazard, volcanic risk, allocation of budgte not existens</w:t>
            </w:r>
          </w:p>
          <w:p w14:paraId="38702F95" w14:textId="77777777" w:rsidR="0086226E" w:rsidRPr="0086226E" w:rsidRDefault="0086226E" w:rsidP="0086226E">
            <w:pPr>
              <w:pStyle w:val="ListParagraph"/>
              <w:numPr>
                <w:ilvl w:val="0"/>
                <w:numId w:val="36"/>
              </w:numPr>
              <w:ind w:left="176" w:hanging="143"/>
              <w:rPr>
                <w:sz w:val="18"/>
                <w:szCs w:val="18"/>
                <w:lang w:val="en-US"/>
              </w:rPr>
            </w:pPr>
            <w:r w:rsidRPr="0086226E">
              <w:rPr>
                <w:sz w:val="18"/>
                <w:szCs w:val="18"/>
                <w:lang w:val="en-US"/>
              </w:rPr>
              <w:t>School – listed as huriccane shelter</w:t>
            </w:r>
          </w:p>
          <w:p w14:paraId="6114F3B8" w14:textId="3273F0C8" w:rsidR="006C46A0" w:rsidRPr="0086226E" w:rsidRDefault="0086226E" w:rsidP="0086226E">
            <w:pPr>
              <w:pStyle w:val="ListParagraph"/>
              <w:numPr>
                <w:ilvl w:val="0"/>
                <w:numId w:val="36"/>
              </w:numPr>
              <w:ind w:left="176" w:hanging="143"/>
              <w:rPr>
                <w:sz w:val="18"/>
                <w:szCs w:val="18"/>
                <w:lang w:val="en-US"/>
              </w:rPr>
            </w:pPr>
            <w:r w:rsidRPr="0086226E">
              <w:rPr>
                <w:sz w:val="18"/>
                <w:szCs w:val="18"/>
                <w:lang w:val="en-US"/>
              </w:rPr>
              <w:t>Aging infrastructure, non-existing of maintains of building (old schools 1968),</w:t>
            </w:r>
          </w:p>
          <w:p w14:paraId="2BF156A1" w14:textId="5948652C" w:rsidR="00366AD6" w:rsidRPr="0086226E" w:rsidRDefault="007F6BEA" w:rsidP="0086226E">
            <w:pPr>
              <w:pStyle w:val="ListParagraph"/>
              <w:numPr>
                <w:ilvl w:val="0"/>
                <w:numId w:val="36"/>
              </w:numPr>
              <w:ind w:left="176" w:hanging="143"/>
              <w:rPr>
                <w:sz w:val="18"/>
                <w:szCs w:val="18"/>
                <w:lang w:val="en-US"/>
              </w:rPr>
            </w:pPr>
            <w:r w:rsidRPr="0086226E">
              <w:rPr>
                <w:sz w:val="18"/>
                <w:szCs w:val="18"/>
                <w:lang w:val="en-US"/>
              </w:rPr>
              <w:t>Curriculum updating</w:t>
            </w:r>
            <w:r w:rsidR="0086226E" w:rsidRPr="0086226E">
              <w:rPr>
                <w:sz w:val="18"/>
                <w:szCs w:val="18"/>
                <w:lang w:val="en-US"/>
              </w:rPr>
              <w:t xml:space="preserve"> New school is not located in the right place</w:t>
            </w:r>
          </w:p>
        </w:tc>
        <w:tc>
          <w:tcPr>
            <w:tcW w:w="4252" w:type="dxa"/>
          </w:tcPr>
          <w:p w14:paraId="6E989B8F" w14:textId="77777777" w:rsidR="00366AD6" w:rsidRPr="0086226E" w:rsidRDefault="00366AD6" w:rsidP="00213472">
            <w:pPr>
              <w:rPr>
                <w:sz w:val="18"/>
                <w:szCs w:val="18"/>
                <w:u w:val="single"/>
              </w:rPr>
            </w:pPr>
            <w:r w:rsidRPr="0086226E">
              <w:rPr>
                <w:sz w:val="18"/>
                <w:szCs w:val="18"/>
                <w:u w:val="single"/>
              </w:rPr>
              <w:t>Safe Learning Facilities:</w:t>
            </w:r>
          </w:p>
          <w:p w14:paraId="6F94B0DC" w14:textId="0383C310" w:rsidR="00366AD6" w:rsidRPr="0086226E" w:rsidRDefault="0086226E" w:rsidP="00366AD6">
            <w:pPr>
              <w:pStyle w:val="ListParagraph"/>
              <w:numPr>
                <w:ilvl w:val="0"/>
                <w:numId w:val="36"/>
              </w:numPr>
              <w:ind w:left="172" w:hanging="147"/>
              <w:rPr>
                <w:sz w:val="18"/>
                <w:szCs w:val="18"/>
                <w:lang w:val="en-US"/>
              </w:rPr>
            </w:pPr>
            <w:r w:rsidRPr="0086226E">
              <w:rPr>
                <w:sz w:val="18"/>
                <w:szCs w:val="18"/>
                <w:lang w:val="en-US"/>
              </w:rPr>
              <w:t>Enhance learning facilities</w:t>
            </w:r>
          </w:p>
          <w:p w14:paraId="44664DDF" w14:textId="77777777" w:rsidR="00366AD6" w:rsidRPr="0086226E" w:rsidRDefault="00366AD6" w:rsidP="00213472">
            <w:pPr>
              <w:rPr>
                <w:sz w:val="18"/>
                <w:szCs w:val="18"/>
                <w:u w:val="single"/>
              </w:rPr>
            </w:pPr>
            <w:r w:rsidRPr="0086226E">
              <w:rPr>
                <w:sz w:val="18"/>
                <w:szCs w:val="18"/>
                <w:u w:val="single"/>
              </w:rPr>
              <w:t>Risk Reduction and Resilience Education:</w:t>
            </w:r>
          </w:p>
          <w:p w14:paraId="23C62E1E" w14:textId="59ADF13D" w:rsidR="00366AD6" w:rsidRPr="0086226E" w:rsidRDefault="0086226E" w:rsidP="0086226E">
            <w:pPr>
              <w:pStyle w:val="ListParagraph"/>
              <w:numPr>
                <w:ilvl w:val="0"/>
                <w:numId w:val="36"/>
              </w:numPr>
              <w:ind w:left="176" w:hanging="143"/>
              <w:rPr>
                <w:sz w:val="18"/>
                <w:szCs w:val="18"/>
                <w:lang w:val="en-US"/>
              </w:rPr>
            </w:pPr>
            <w:r w:rsidRPr="0086226E">
              <w:rPr>
                <w:sz w:val="18"/>
                <w:szCs w:val="18"/>
                <w:lang w:val="en-US"/>
              </w:rPr>
              <w:t>Develop a national curriculum – DRR is intergrated</w:t>
            </w:r>
          </w:p>
        </w:tc>
      </w:tr>
    </w:tbl>
    <w:p w14:paraId="3A083200" w14:textId="77777777" w:rsidR="00366AD6" w:rsidRPr="00CB1054" w:rsidRDefault="00366AD6" w:rsidP="00366AD6"/>
    <w:tbl>
      <w:tblPr>
        <w:tblStyle w:val="TableGrid"/>
        <w:tblW w:w="9923" w:type="dxa"/>
        <w:tblInd w:w="-601" w:type="dxa"/>
        <w:tblLook w:val="04A0" w:firstRow="1" w:lastRow="0" w:firstColumn="1" w:lastColumn="0" w:noHBand="0" w:noVBand="1"/>
      </w:tblPr>
      <w:tblGrid>
        <w:gridCol w:w="3492"/>
        <w:gridCol w:w="2179"/>
        <w:gridCol w:w="4252"/>
      </w:tblGrid>
      <w:tr w:rsidR="00366AD6" w:rsidRPr="00CB1054" w14:paraId="405ED830" w14:textId="77777777" w:rsidTr="00012D00">
        <w:tc>
          <w:tcPr>
            <w:tcW w:w="9923" w:type="dxa"/>
            <w:gridSpan w:val="3"/>
            <w:shd w:val="clear" w:color="auto" w:fill="B8CCE4" w:themeFill="accent1" w:themeFillTint="66"/>
            <w:vAlign w:val="center"/>
          </w:tcPr>
          <w:p w14:paraId="6772F646" w14:textId="77777777" w:rsidR="00366AD6" w:rsidRPr="00CB1054" w:rsidRDefault="00366AD6" w:rsidP="00213472">
            <w:pPr>
              <w:jc w:val="center"/>
              <w:rPr>
                <w:b/>
                <w:sz w:val="18"/>
                <w:szCs w:val="18"/>
              </w:rPr>
            </w:pPr>
            <w:r w:rsidRPr="00CB1054">
              <w:rPr>
                <w:b/>
                <w:sz w:val="18"/>
                <w:szCs w:val="18"/>
              </w:rPr>
              <w:t>S</w:t>
            </w:r>
            <w:r>
              <w:rPr>
                <w:b/>
                <w:sz w:val="18"/>
                <w:szCs w:val="18"/>
              </w:rPr>
              <w:t>aint</w:t>
            </w:r>
            <w:r w:rsidRPr="00CB1054">
              <w:rPr>
                <w:b/>
                <w:sz w:val="18"/>
                <w:szCs w:val="18"/>
              </w:rPr>
              <w:t xml:space="preserve"> Kitts and Nevis</w:t>
            </w:r>
          </w:p>
        </w:tc>
      </w:tr>
      <w:tr w:rsidR="00366AD6" w:rsidRPr="00CB1054" w14:paraId="1C7D18FC" w14:textId="77777777" w:rsidTr="00012D00">
        <w:tc>
          <w:tcPr>
            <w:tcW w:w="3492" w:type="dxa"/>
            <w:shd w:val="clear" w:color="auto" w:fill="DBE5F1" w:themeFill="accent1" w:themeFillTint="33"/>
            <w:vAlign w:val="center"/>
          </w:tcPr>
          <w:p w14:paraId="11986D7A" w14:textId="77777777" w:rsidR="00366AD6" w:rsidRPr="00CB1054" w:rsidRDefault="00366AD6" w:rsidP="00213472">
            <w:pPr>
              <w:jc w:val="center"/>
              <w:rPr>
                <w:sz w:val="18"/>
                <w:szCs w:val="18"/>
              </w:rPr>
            </w:pPr>
            <w:r w:rsidRPr="00CB1054">
              <w:rPr>
                <w:sz w:val="18"/>
                <w:szCs w:val="18"/>
              </w:rPr>
              <w:t>Achievements</w:t>
            </w:r>
          </w:p>
        </w:tc>
        <w:tc>
          <w:tcPr>
            <w:tcW w:w="2179" w:type="dxa"/>
            <w:shd w:val="clear" w:color="auto" w:fill="DBE5F1" w:themeFill="accent1" w:themeFillTint="33"/>
            <w:vAlign w:val="center"/>
          </w:tcPr>
          <w:p w14:paraId="1FAC921A" w14:textId="77777777" w:rsidR="00366AD6" w:rsidRPr="00CB1054" w:rsidRDefault="00366AD6" w:rsidP="00213472">
            <w:pPr>
              <w:jc w:val="center"/>
              <w:rPr>
                <w:sz w:val="18"/>
                <w:szCs w:val="18"/>
              </w:rPr>
            </w:pPr>
            <w:r w:rsidRPr="00CB1054">
              <w:rPr>
                <w:sz w:val="18"/>
                <w:szCs w:val="18"/>
              </w:rPr>
              <w:t>Challenges</w:t>
            </w:r>
          </w:p>
        </w:tc>
        <w:tc>
          <w:tcPr>
            <w:tcW w:w="4252" w:type="dxa"/>
            <w:shd w:val="clear" w:color="auto" w:fill="DBE5F1" w:themeFill="accent1" w:themeFillTint="33"/>
            <w:vAlign w:val="center"/>
          </w:tcPr>
          <w:p w14:paraId="3A6DAC70" w14:textId="77777777" w:rsidR="00366AD6" w:rsidRPr="00CB1054" w:rsidRDefault="00366AD6" w:rsidP="00213472">
            <w:pPr>
              <w:jc w:val="center"/>
              <w:rPr>
                <w:sz w:val="18"/>
                <w:szCs w:val="18"/>
              </w:rPr>
            </w:pPr>
            <w:r w:rsidRPr="00CB1054">
              <w:rPr>
                <w:sz w:val="18"/>
                <w:szCs w:val="18"/>
              </w:rPr>
              <w:t>Priorities</w:t>
            </w:r>
          </w:p>
        </w:tc>
      </w:tr>
      <w:tr w:rsidR="00366AD6" w:rsidRPr="00CB1054" w14:paraId="2E435945" w14:textId="77777777" w:rsidTr="00012D00">
        <w:trPr>
          <w:trHeight w:val="354"/>
        </w:trPr>
        <w:tc>
          <w:tcPr>
            <w:tcW w:w="3492" w:type="dxa"/>
          </w:tcPr>
          <w:p w14:paraId="47D8060D" w14:textId="77777777" w:rsidR="0086226E" w:rsidRPr="0056455E" w:rsidRDefault="0086226E" w:rsidP="0056455E">
            <w:pPr>
              <w:pStyle w:val="ListParagraph"/>
              <w:numPr>
                <w:ilvl w:val="0"/>
                <w:numId w:val="36"/>
              </w:numPr>
              <w:ind w:left="176" w:hanging="143"/>
              <w:rPr>
                <w:sz w:val="18"/>
                <w:szCs w:val="18"/>
              </w:rPr>
            </w:pPr>
            <w:r w:rsidRPr="0056455E">
              <w:rPr>
                <w:sz w:val="18"/>
                <w:szCs w:val="18"/>
              </w:rPr>
              <w:t>Orientation of the various stakeholders in education; training and simulations for fire &amp; tsunami; extinguishers in school</w:t>
            </w:r>
          </w:p>
          <w:p w14:paraId="456CF95D" w14:textId="77777777" w:rsidR="0086226E" w:rsidRPr="0056455E" w:rsidRDefault="0086226E" w:rsidP="0056455E">
            <w:pPr>
              <w:pStyle w:val="ListParagraph"/>
              <w:numPr>
                <w:ilvl w:val="0"/>
                <w:numId w:val="36"/>
              </w:numPr>
              <w:ind w:left="176" w:hanging="143"/>
              <w:rPr>
                <w:sz w:val="18"/>
                <w:szCs w:val="18"/>
              </w:rPr>
            </w:pPr>
            <w:r w:rsidRPr="0056455E">
              <w:rPr>
                <w:sz w:val="18"/>
                <w:szCs w:val="18"/>
              </w:rPr>
              <w:t xml:space="preserve">Schools developed school safety plan; one teacher identified and trained in each </w:t>
            </w:r>
            <w:r w:rsidRPr="0056455E">
              <w:rPr>
                <w:sz w:val="18"/>
                <w:szCs w:val="18"/>
              </w:rPr>
              <w:lastRenderedPageBreak/>
              <w:t>school with responsibility for school safety</w:t>
            </w:r>
          </w:p>
          <w:p w14:paraId="00A73A0F" w14:textId="77777777" w:rsidR="0086226E" w:rsidRPr="0056455E" w:rsidRDefault="0086226E" w:rsidP="0056455E">
            <w:pPr>
              <w:pStyle w:val="ListParagraph"/>
              <w:numPr>
                <w:ilvl w:val="0"/>
                <w:numId w:val="36"/>
              </w:numPr>
              <w:ind w:left="176" w:hanging="143"/>
              <w:rPr>
                <w:sz w:val="18"/>
                <w:szCs w:val="18"/>
              </w:rPr>
            </w:pPr>
            <w:r w:rsidRPr="0056455E">
              <w:rPr>
                <w:sz w:val="18"/>
                <w:szCs w:val="18"/>
              </w:rPr>
              <w:t xml:space="preserve">School safety crossing guard and security officer at each school to identify visitors </w:t>
            </w:r>
          </w:p>
          <w:p w14:paraId="2A6AF9B0" w14:textId="77777777" w:rsidR="0086226E" w:rsidRPr="0056455E" w:rsidRDefault="0086226E" w:rsidP="0056455E">
            <w:pPr>
              <w:pStyle w:val="ListParagraph"/>
              <w:numPr>
                <w:ilvl w:val="0"/>
                <w:numId w:val="36"/>
              </w:numPr>
              <w:ind w:left="176" w:hanging="143"/>
              <w:rPr>
                <w:sz w:val="18"/>
                <w:szCs w:val="18"/>
              </w:rPr>
            </w:pPr>
            <w:r w:rsidRPr="0056455E">
              <w:rPr>
                <w:sz w:val="18"/>
                <w:szCs w:val="18"/>
              </w:rPr>
              <w:t>Good collaboration with emergency stakeholders</w:t>
            </w:r>
          </w:p>
          <w:p w14:paraId="64F99D2B" w14:textId="77777777" w:rsidR="0086226E" w:rsidRPr="0056455E" w:rsidRDefault="0086226E" w:rsidP="0056455E">
            <w:pPr>
              <w:pStyle w:val="ListParagraph"/>
              <w:numPr>
                <w:ilvl w:val="0"/>
                <w:numId w:val="36"/>
              </w:numPr>
              <w:ind w:left="176" w:hanging="143"/>
              <w:rPr>
                <w:sz w:val="18"/>
                <w:szCs w:val="18"/>
              </w:rPr>
            </w:pPr>
            <w:r w:rsidRPr="0056455E">
              <w:rPr>
                <w:sz w:val="18"/>
                <w:szCs w:val="18"/>
              </w:rPr>
              <w:t>Principals trained in school safety course and received certification</w:t>
            </w:r>
          </w:p>
          <w:p w14:paraId="570F63DB" w14:textId="41BB071A" w:rsidR="0086226E" w:rsidRPr="0056455E" w:rsidRDefault="0086226E" w:rsidP="0056455E">
            <w:pPr>
              <w:pStyle w:val="ListParagraph"/>
              <w:numPr>
                <w:ilvl w:val="0"/>
                <w:numId w:val="36"/>
              </w:numPr>
              <w:ind w:left="176" w:hanging="143"/>
              <w:rPr>
                <w:sz w:val="18"/>
                <w:szCs w:val="18"/>
              </w:rPr>
            </w:pPr>
            <w:r w:rsidRPr="0056455E">
              <w:rPr>
                <w:sz w:val="18"/>
                <w:szCs w:val="18"/>
              </w:rPr>
              <w:t>Collaborated with Caribwa</w:t>
            </w:r>
            <w:r w:rsidR="0056455E">
              <w:rPr>
                <w:sz w:val="18"/>
                <w:szCs w:val="18"/>
              </w:rPr>
              <w:t>ve</w:t>
            </w:r>
            <w:r w:rsidRPr="0056455E">
              <w:rPr>
                <w:sz w:val="18"/>
                <w:szCs w:val="18"/>
              </w:rPr>
              <w:t xml:space="preserve"> Tsunami simulation for schools in tsunami prone area</w:t>
            </w:r>
          </w:p>
          <w:p w14:paraId="06343C4A" w14:textId="079C9762" w:rsidR="00366AD6" w:rsidRPr="00CB1054" w:rsidRDefault="0086226E" w:rsidP="0056455E">
            <w:pPr>
              <w:pStyle w:val="ListParagraph"/>
              <w:numPr>
                <w:ilvl w:val="0"/>
                <w:numId w:val="36"/>
              </w:numPr>
              <w:ind w:left="176" w:hanging="143"/>
              <w:rPr>
                <w:sz w:val="18"/>
                <w:szCs w:val="18"/>
              </w:rPr>
            </w:pPr>
            <w:r w:rsidRPr="0056455E">
              <w:rPr>
                <w:sz w:val="18"/>
                <w:szCs w:val="18"/>
              </w:rPr>
              <w:t>Senior person and Education Officer identified and responsi</w:t>
            </w:r>
            <w:r w:rsidR="0056455E">
              <w:rPr>
                <w:sz w:val="18"/>
                <w:szCs w:val="18"/>
              </w:rPr>
              <w:t>ble for school safety in the Ministry of Education</w:t>
            </w:r>
          </w:p>
        </w:tc>
        <w:tc>
          <w:tcPr>
            <w:tcW w:w="2179" w:type="dxa"/>
          </w:tcPr>
          <w:p w14:paraId="1CF993F7" w14:textId="77777777" w:rsidR="00366AD6" w:rsidRPr="00CB1054" w:rsidRDefault="00366AD6" w:rsidP="00366AD6">
            <w:pPr>
              <w:pStyle w:val="ListParagraph"/>
              <w:numPr>
                <w:ilvl w:val="0"/>
                <w:numId w:val="36"/>
              </w:numPr>
              <w:ind w:left="176" w:hanging="143"/>
              <w:rPr>
                <w:sz w:val="18"/>
                <w:szCs w:val="18"/>
              </w:rPr>
            </w:pPr>
            <w:r w:rsidRPr="00CB1054">
              <w:rPr>
                <w:sz w:val="18"/>
                <w:szCs w:val="18"/>
              </w:rPr>
              <w:lastRenderedPageBreak/>
              <w:t>No clear framework or policy to guide implementation of school safety.</w:t>
            </w:r>
          </w:p>
          <w:p w14:paraId="2DAE1D3C" w14:textId="77777777" w:rsidR="00366AD6" w:rsidRPr="00CB1054" w:rsidRDefault="00366AD6" w:rsidP="00366AD6">
            <w:pPr>
              <w:pStyle w:val="ListParagraph"/>
              <w:numPr>
                <w:ilvl w:val="0"/>
                <w:numId w:val="36"/>
              </w:numPr>
              <w:ind w:left="176" w:hanging="143"/>
              <w:rPr>
                <w:sz w:val="18"/>
                <w:szCs w:val="18"/>
              </w:rPr>
            </w:pPr>
            <w:r w:rsidRPr="00CB1054">
              <w:rPr>
                <w:sz w:val="18"/>
                <w:szCs w:val="18"/>
              </w:rPr>
              <w:t xml:space="preserve">Limited financial </w:t>
            </w:r>
            <w:r w:rsidRPr="00CB1054">
              <w:rPr>
                <w:sz w:val="18"/>
                <w:szCs w:val="18"/>
              </w:rPr>
              <w:lastRenderedPageBreak/>
              <w:t>resources.</w:t>
            </w:r>
          </w:p>
          <w:p w14:paraId="0BA44A9C" w14:textId="77777777" w:rsidR="00366AD6" w:rsidRPr="00CB1054" w:rsidRDefault="00366AD6" w:rsidP="00366AD6">
            <w:pPr>
              <w:pStyle w:val="ListParagraph"/>
              <w:numPr>
                <w:ilvl w:val="0"/>
                <w:numId w:val="36"/>
              </w:numPr>
              <w:ind w:left="176" w:hanging="143"/>
              <w:rPr>
                <w:sz w:val="18"/>
                <w:szCs w:val="18"/>
              </w:rPr>
            </w:pPr>
            <w:r w:rsidRPr="00CB1054">
              <w:rPr>
                <w:sz w:val="18"/>
                <w:szCs w:val="18"/>
              </w:rPr>
              <w:t>insufficient technical capacity to develop school safety policy.</w:t>
            </w:r>
          </w:p>
          <w:p w14:paraId="38CF04E9" w14:textId="77777777" w:rsidR="00366AD6" w:rsidRPr="00CB1054" w:rsidRDefault="00366AD6" w:rsidP="00366AD6">
            <w:pPr>
              <w:pStyle w:val="ListParagraph"/>
              <w:numPr>
                <w:ilvl w:val="0"/>
                <w:numId w:val="36"/>
              </w:numPr>
              <w:ind w:left="176" w:hanging="143"/>
              <w:rPr>
                <w:sz w:val="18"/>
                <w:szCs w:val="18"/>
              </w:rPr>
            </w:pPr>
            <w:r w:rsidRPr="00CB1054">
              <w:rPr>
                <w:sz w:val="18"/>
                <w:szCs w:val="18"/>
              </w:rPr>
              <w:t xml:space="preserve">Limited human resources to coordinate school safety programming.  </w:t>
            </w:r>
          </w:p>
          <w:p w14:paraId="7C975B2B" w14:textId="1EC60711" w:rsidR="00366AD6" w:rsidRPr="00012D00" w:rsidRDefault="00366AD6" w:rsidP="00012D00">
            <w:pPr>
              <w:pStyle w:val="ListParagraph"/>
              <w:numPr>
                <w:ilvl w:val="0"/>
                <w:numId w:val="36"/>
              </w:numPr>
              <w:ind w:left="176" w:hanging="143"/>
              <w:rPr>
                <w:sz w:val="18"/>
                <w:szCs w:val="18"/>
              </w:rPr>
            </w:pPr>
            <w:r w:rsidRPr="00CB1054">
              <w:rPr>
                <w:sz w:val="18"/>
                <w:szCs w:val="18"/>
              </w:rPr>
              <w:t>No school safety council still not formed</w:t>
            </w:r>
          </w:p>
        </w:tc>
        <w:tc>
          <w:tcPr>
            <w:tcW w:w="4252" w:type="dxa"/>
          </w:tcPr>
          <w:p w14:paraId="55917249" w14:textId="77777777" w:rsidR="00366AD6" w:rsidRPr="00CB1054" w:rsidRDefault="00366AD6" w:rsidP="00213472">
            <w:pPr>
              <w:rPr>
                <w:sz w:val="18"/>
                <w:szCs w:val="18"/>
                <w:u w:val="single"/>
              </w:rPr>
            </w:pPr>
            <w:r w:rsidRPr="00CB1054">
              <w:rPr>
                <w:sz w:val="18"/>
                <w:szCs w:val="18"/>
                <w:u w:val="single"/>
              </w:rPr>
              <w:lastRenderedPageBreak/>
              <w:t>Enabling Environment:</w:t>
            </w:r>
          </w:p>
          <w:p w14:paraId="42F2AD37" w14:textId="6FAFA9D3" w:rsidR="005A4746" w:rsidRPr="005A4746" w:rsidRDefault="005A4746" w:rsidP="005A4746">
            <w:pPr>
              <w:pStyle w:val="ListParagraph"/>
              <w:numPr>
                <w:ilvl w:val="0"/>
                <w:numId w:val="36"/>
              </w:numPr>
              <w:ind w:left="176" w:hanging="143"/>
              <w:rPr>
                <w:sz w:val="18"/>
                <w:szCs w:val="18"/>
              </w:rPr>
            </w:pPr>
            <w:r w:rsidRPr="005A4746">
              <w:rPr>
                <w:sz w:val="18"/>
                <w:szCs w:val="18"/>
              </w:rPr>
              <w:t>Develop</w:t>
            </w:r>
            <w:r>
              <w:rPr>
                <w:sz w:val="18"/>
                <w:szCs w:val="18"/>
              </w:rPr>
              <w:t xml:space="preserve">, implement and monitor </w:t>
            </w:r>
            <w:r w:rsidRPr="005A4746">
              <w:rPr>
                <w:sz w:val="18"/>
                <w:szCs w:val="18"/>
              </w:rPr>
              <w:t xml:space="preserve">school safety and security policy and </w:t>
            </w:r>
            <w:r>
              <w:rPr>
                <w:sz w:val="18"/>
                <w:szCs w:val="18"/>
              </w:rPr>
              <w:t xml:space="preserve">related </w:t>
            </w:r>
            <w:r w:rsidRPr="005A4746">
              <w:rPr>
                <w:sz w:val="18"/>
                <w:szCs w:val="18"/>
              </w:rPr>
              <w:t>framework for school safety and security policy</w:t>
            </w:r>
          </w:p>
          <w:p w14:paraId="1C421AA0" w14:textId="77777777" w:rsidR="00366AD6" w:rsidRPr="00CB1054" w:rsidRDefault="00366AD6" w:rsidP="00213472">
            <w:pPr>
              <w:rPr>
                <w:sz w:val="18"/>
                <w:szCs w:val="18"/>
                <w:u w:val="single"/>
              </w:rPr>
            </w:pPr>
            <w:r w:rsidRPr="00CB1054">
              <w:rPr>
                <w:sz w:val="18"/>
                <w:szCs w:val="18"/>
                <w:u w:val="single"/>
              </w:rPr>
              <w:lastRenderedPageBreak/>
              <w:t>Safe Learning Facilities:</w:t>
            </w:r>
          </w:p>
          <w:p w14:paraId="2523F3ED" w14:textId="166FEC71" w:rsidR="005A4746" w:rsidRPr="005A4746" w:rsidRDefault="005A4746" w:rsidP="005A4746">
            <w:pPr>
              <w:pStyle w:val="ListParagraph"/>
              <w:numPr>
                <w:ilvl w:val="0"/>
                <w:numId w:val="36"/>
              </w:numPr>
              <w:ind w:left="176" w:hanging="143"/>
              <w:rPr>
                <w:sz w:val="18"/>
                <w:szCs w:val="18"/>
              </w:rPr>
            </w:pPr>
            <w:r w:rsidRPr="005A4746">
              <w:rPr>
                <w:sz w:val="18"/>
                <w:szCs w:val="18"/>
              </w:rPr>
              <w:t>Ensure all new construction is built according to safety and security standards and is Individuals with Disabilities Education Act (IDEA) compliant.</w:t>
            </w:r>
          </w:p>
          <w:p w14:paraId="6F519606" w14:textId="77777777" w:rsidR="005A4746" w:rsidRPr="005A4746" w:rsidRDefault="005A4746" w:rsidP="005A4746">
            <w:pPr>
              <w:pStyle w:val="ListParagraph"/>
              <w:numPr>
                <w:ilvl w:val="0"/>
                <w:numId w:val="36"/>
              </w:numPr>
              <w:ind w:left="176" w:hanging="143"/>
              <w:rPr>
                <w:sz w:val="18"/>
                <w:szCs w:val="18"/>
              </w:rPr>
            </w:pPr>
            <w:r w:rsidRPr="005A4746">
              <w:rPr>
                <w:sz w:val="18"/>
                <w:szCs w:val="18"/>
              </w:rPr>
              <w:t>Modify School plants to ensure multiple exits.</w:t>
            </w:r>
          </w:p>
          <w:p w14:paraId="0D83815B" w14:textId="77777777" w:rsidR="005A4746" w:rsidRPr="005A4746" w:rsidRDefault="00366AD6" w:rsidP="005A4746">
            <w:pPr>
              <w:rPr>
                <w:sz w:val="18"/>
                <w:szCs w:val="18"/>
              </w:rPr>
            </w:pPr>
            <w:r w:rsidRPr="005A4746">
              <w:rPr>
                <w:sz w:val="18"/>
                <w:szCs w:val="18"/>
                <w:u w:val="single"/>
              </w:rPr>
              <w:t>School Disaster Management:</w:t>
            </w:r>
            <w:r w:rsidR="005A4746" w:rsidRPr="005A4746">
              <w:rPr>
                <w:sz w:val="18"/>
                <w:szCs w:val="18"/>
              </w:rPr>
              <w:t xml:space="preserve"> </w:t>
            </w:r>
          </w:p>
          <w:p w14:paraId="44AF6476" w14:textId="09064419" w:rsidR="005A4746" w:rsidRDefault="005A4746" w:rsidP="005A4746">
            <w:pPr>
              <w:pStyle w:val="ListParagraph"/>
              <w:numPr>
                <w:ilvl w:val="0"/>
                <w:numId w:val="36"/>
              </w:numPr>
              <w:ind w:left="176" w:hanging="143"/>
              <w:rPr>
                <w:sz w:val="18"/>
                <w:szCs w:val="18"/>
              </w:rPr>
            </w:pPr>
            <w:r>
              <w:rPr>
                <w:sz w:val="18"/>
                <w:szCs w:val="18"/>
              </w:rPr>
              <w:t>T</w:t>
            </w:r>
            <w:r w:rsidRPr="005A4746">
              <w:rPr>
                <w:sz w:val="18"/>
                <w:szCs w:val="18"/>
              </w:rPr>
              <w:t>raining for school principals and teachers to implement school safety and security policy</w:t>
            </w:r>
          </w:p>
          <w:p w14:paraId="17ADCB53" w14:textId="77777777" w:rsidR="005A4746" w:rsidRPr="005A4746" w:rsidRDefault="005A4746" w:rsidP="005A4746">
            <w:pPr>
              <w:pStyle w:val="ListParagraph"/>
              <w:numPr>
                <w:ilvl w:val="0"/>
                <w:numId w:val="36"/>
              </w:numPr>
              <w:ind w:left="176" w:hanging="143"/>
              <w:rPr>
                <w:sz w:val="18"/>
                <w:szCs w:val="18"/>
              </w:rPr>
            </w:pPr>
            <w:r w:rsidRPr="005A4746">
              <w:rPr>
                <w:sz w:val="18"/>
                <w:szCs w:val="18"/>
              </w:rPr>
              <w:t>Training for school principals to develop and implement School Disaster Management Plans</w:t>
            </w:r>
          </w:p>
          <w:p w14:paraId="53FFB1CB" w14:textId="77777777" w:rsidR="00366AD6" w:rsidRPr="00CB1054" w:rsidRDefault="00366AD6" w:rsidP="00213472">
            <w:pPr>
              <w:rPr>
                <w:sz w:val="18"/>
                <w:szCs w:val="18"/>
                <w:u w:val="single"/>
              </w:rPr>
            </w:pPr>
            <w:r w:rsidRPr="00CB1054">
              <w:rPr>
                <w:sz w:val="18"/>
                <w:szCs w:val="18"/>
                <w:u w:val="single"/>
              </w:rPr>
              <w:t>Risk Reduction and Resilience Education:</w:t>
            </w:r>
          </w:p>
          <w:p w14:paraId="135490CA" w14:textId="07E3B54D" w:rsidR="00366AD6" w:rsidRPr="005A4746" w:rsidRDefault="005A4746" w:rsidP="005A4746">
            <w:pPr>
              <w:pStyle w:val="ListParagraph"/>
              <w:numPr>
                <w:ilvl w:val="0"/>
                <w:numId w:val="36"/>
              </w:numPr>
              <w:ind w:left="176" w:hanging="143"/>
              <w:rPr>
                <w:sz w:val="18"/>
                <w:szCs w:val="18"/>
              </w:rPr>
            </w:pPr>
            <w:r w:rsidRPr="005A4746">
              <w:rPr>
                <w:sz w:val="18"/>
                <w:szCs w:val="18"/>
              </w:rPr>
              <w:t>Ensure that disaster risk reduction is integrated into school curriculum</w:t>
            </w:r>
          </w:p>
        </w:tc>
      </w:tr>
    </w:tbl>
    <w:p w14:paraId="68C47545" w14:textId="77777777" w:rsidR="00366AD6" w:rsidRDefault="00366AD6" w:rsidP="00366AD6"/>
    <w:tbl>
      <w:tblPr>
        <w:tblStyle w:val="TableGrid"/>
        <w:tblW w:w="9923" w:type="dxa"/>
        <w:tblInd w:w="-601" w:type="dxa"/>
        <w:tblLook w:val="04A0" w:firstRow="1" w:lastRow="0" w:firstColumn="1" w:lastColumn="0" w:noHBand="0" w:noVBand="1"/>
      </w:tblPr>
      <w:tblGrid>
        <w:gridCol w:w="3487"/>
        <w:gridCol w:w="2184"/>
        <w:gridCol w:w="4252"/>
      </w:tblGrid>
      <w:tr w:rsidR="00366AD6" w:rsidRPr="00CB1054" w14:paraId="7E06244D" w14:textId="77777777" w:rsidTr="00012D00">
        <w:tc>
          <w:tcPr>
            <w:tcW w:w="9923" w:type="dxa"/>
            <w:gridSpan w:val="3"/>
            <w:shd w:val="clear" w:color="auto" w:fill="B8CCE4" w:themeFill="accent1" w:themeFillTint="66"/>
            <w:vAlign w:val="center"/>
          </w:tcPr>
          <w:p w14:paraId="53D3C3AA" w14:textId="77777777" w:rsidR="00366AD6" w:rsidRPr="00CB1054" w:rsidRDefault="00366AD6" w:rsidP="00213472">
            <w:pPr>
              <w:jc w:val="center"/>
              <w:rPr>
                <w:b/>
                <w:sz w:val="18"/>
                <w:szCs w:val="18"/>
              </w:rPr>
            </w:pPr>
            <w:r w:rsidRPr="00CB1054">
              <w:rPr>
                <w:b/>
                <w:sz w:val="18"/>
                <w:szCs w:val="18"/>
              </w:rPr>
              <w:t>Turks and Caicos Islands</w:t>
            </w:r>
          </w:p>
        </w:tc>
      </w:tr>
      <w:tr w:rsidR="00366AD6" w:rsidRPr="00CB1054" w14:paraId="4959F99D" w14:textId="77777777" w:rsidTr="00012D00">
        <w:tc>
          <w:tcPr>
            <w:tcW w:w="3487" w:type="dxa"/>
            <w:shd w:val="clear" w:color="auto" w:fill="DBE5F1" w:themeFill="accent1" w:themeFillTint="33"/>
            <w:vAlign w:val="center"/>
          </w:tcPr>
          <w:p w14:paraId="4CAB8C1E" w14:textId="77777777" w:rsidR="00366AD6" w:rsidRPr="00CB1054" w:rsidRDefault="00366AD6" w:rsidP="00213472">
            <w:pPr>
              <w:jc w:val="center"/>
              <w:rPr>
                <w:sz w:val="18"/>
                <w:szCs w:val="18"/>
              </w:rPr>
            </w:pPr>
            <w:r w:rsidRPr="00CB1054">
              <w:rPr>
                <w:sz w:val="18"/>
                <w:szCs w:val="18"/>
              </w:rPr>
              <w:t>Achievements</w:t>
            </w:r>
          </w:p>
        </w:tc>
        <w:tc>
          <w:tcPr>
            <w:tcW w:w="2184" w:type="dxa"/>
            <w:shd w:val="clear" w:color="auto" w:fill="DBE5F1" w:themeFill="accent1" w:themeFillTint="33"/>
            <w:vAlign w:val="center"/>
          </w:tcPr>
          <w:p w14:paraId="6C2B352F" w14:textId="77777777" w:rsidR="00366AD6" w:rsidRPr="00CB1054" w:rsidRDefault="00366AD6" w:rsidP="00213472">
            <w:pPr>
              <w:jc w:val="center"/>
              <w:rPr>
                <w:sz w:val="18"/>
                <w:szCs w:val="18"/>
              </w:rPr>
            </w:pPr>
            <w:r w:rsidRPr="00CB1054">
              <w:rPr>
                <w:sz w:val="18"/>
                <w:szCs w:val="18"/>
              </w:rPr>
              <w:t>Challenges</w:t>
            </w:r>
          </w:p>
        </w:tc>
        <w:tc>
          <w:tcPr>
            <w:tcW w:w="4252" w:type="dxa"/>
            <w:shd w:val="clear" w:color="auto" w:fill="DBE5F1" w:themeFill="accent1" w:themeFillTint="33"/>
            <w:vAlign w:val="center"/>
          </w:tcPr>
          <w:p w14:paraId="50A4478E" w14:textId="77777777" w:rsidR="00366AD6" w:rsidRPr="00CB1054" w:rsidRDefault="00366AD6" w:rsidP="00213472">
            <w:pPr>
              <w:jc w:val="center"/>
              <w:rPr>
                <w:sz w:val="18"/>
                <w:szCs w:val="18"/>
              </w:rPr>
            </w:pPr>
            <w:r w:rsidRPr="00CB1054">
              <w:rPr>
                <w:sz w:val="18"/>
                <w:szCs w:val="18"/>
              </w:rPr>
              <w:t>Priorities</w:t>
            </w:r>
          </w:p>
        </w:tc>
      </w:tr>
      <w:tr w:rsidR="00366AD6" w:rsidRPr="00CB1054" w14:paraId="10423BD5" w14:textId="77777777" w:rsidTr="00012D00">
        <w:trPr>
          <w:trHeight w:val="354"/>
        </w:trPr>
        <w:tc>
          <w:tcPr>
            <w:tcW w:w="3487" w:type="dxa"/>
            <w:tcBorders>
              <w:bottom w:val="single" w:sz="4" w:space="0" w:color="auto"/>
            </w:tcBorders>
          </w:tcPr>
          <w:p w14:paraId="1BC9CC83" w14:textId="77777777" w:rsidR="00366AD6" w:rsidRPr="00CB1054" w:rsidRDefault="00366AD6" w:rsidP="00366AD6">
            <w:pPr>
              <w:pStyle w:val="ListParagraph"/>
              <w:numPr>
                <w:ilvl w:val="0"/>
                <w:numId w:val="36"/>
              </w:numPr>
              <w:ind w:left="177" w:hanging="177"/>
              <w:rPr>
                <w:sz w:val="18"/>
                <w:szCs w:val="18"/>
              </w:rPr>
            </w:pPr>
            <w:r w:rsidRPr="00CB1054">
              <w:rPr>
                <w:sz w:val="18"/>
                <w:szCs w:val="18"/>
              </w:rPr>
              <w:t>The Standard Operating Procedures in the Critical Incident Management Handbook fall in line with policies &amp; work plan of the Department for Disaster Management and Emergencies.</w:t>
            </w:r>
          </w:p>
          <w:p w14:paraId="27B77437" w14:textId="77777777" w:rsidR="00366AD6" w:rsidRPr="00CB1054" w:rsidRDefault="00366AD6" w:rsidP="00366AD6">
            <w:pPr>
              <w:pStyle w:val="ListParagraph"/>
              <w:numPr>
                <w:ilvl w:val="0"/>
                <w:numId w:val="36"/>
              </w:numPr>
              <w:ind w:left="177" w:hanging="177"/>
              <w:rPr>
                <w:sz w:val="18"/>
                <w:szCs w:val="18"/>
              </w:rPr>
            </w:pPr>
            <w:r w:rsidRPr="00CB1054">
              <w:rPr>
                <w:sz w:val="18"/>
                <w:szCs w:val="18"/>
              </w:rPr>
              <w:t>Schools have been retrofitted to support students with disabilities; new schools are build based on guidance.</w:t>
            </w:r>
          </w:p>
          <w:p w14:paraId="43F2256B" w14:textId="77777777" w:rsidR="00366AD6" w:rsidRPr="00CB1054" w:rsidRDefault="00366AD6" w:rsidP="00366AD6">
            <w:pPr>
              <w:pStyle w:val="ListParagraph"/>
              <w:numPr>
                <w:ilvl w:val="0"/>
                <w:numId w:val="36"/>
              </w:numPr>
              <w:ind w:left="177" w:hanging="177"/>
              <w:rPr>
                <w:sz w:val="18"/>
                <w:szCs w:val="18"/>
              </w:rPr>
            </w:pPr>
            <w:r w:rsidRPr="00CB1054">
              <w:rPr>
                <w:sz w:val="18"/>
                <w:szCs w:val="18"/>
              </w:rPr>
              <w:t xml:space="preserve">Teachers being trained:  each school has critical incident management team trained by the TCI Red Cross. </w:t>
            </w:r>
          </w:p>
        </w:tc>
        <w:tc>
          <w:tcPr>
            <w:tcW w:w="2184" w:type="dxa"/>
            <w:tcBorders>
              <w:bottom w:val="single" w:sz="4" w:space="0" w:color="auto"/>
            </w:tcBorders>
          </w:tcPr>
          <w:p w14:paraId="3B923FA1" w14:textId="77777777" w:rsidR="00366AD6" w:rsidRPr="00CB1054" w:rsidRDefault="00366AD6" w:rsidP="00366AD6">
            <w:pPr>
              <w:pStyle w:val="ListParagraph"/>
              <w:numPr>
                <w:ilvl w:val="0"/>
                <w:numId w:val="36"/>
              </w:numPr>
              <w:ind w:left="176" w:hanging="143"/>
              <w:rPr>
                <w:sz w:val="18"/>
                <w:szCs w:val="18"/>
              </w:rPr>
            </w:pPr>
            <w:r w:rsidRPr="00CB1054">
              <w:rPr>
                <w:sz w:val="18"/>
                <w:szCs w:val="18"/>
              </w:rPr>
              <w:t xml:space="preserve">Provide teachers with guidance on Critical Incident Management and incorporate it into normal school operation. </w:t>
            </w:r>
          </w:p>
          <w:p w14:paraId="749FE172" w14:textId="77777777" w:rsidR="00366AD6" w:rsidRPr="00CB1054" w:rsidRDefault="00366AD6" w:rsidP="00366AD6">
            <w:pPr>
              <w:pStyle w:val="ListParagraph"/>
              <w:numPr>
                <w:ilvl w:val="0"/>
                <w:numId w:val="36"/>
              </w:numPr>
              <w:ind w:left="176" w:hanging="143"/>
              <w:rPr>
                <w:sz w:val="18"/>
                <w:szCs w:val="18"/>
              </w:rPr>
            </w:pPr>
            <w:r w:rsidRPr="00CB1054">
              <w:rPr>
                <w:sz w:val="18"/>
                <w:szCs w:val="18"/>
              </w:rPr>
              <w:t xml:space="preserve">High number of islands makes replication and retrofitting of schools difficult. </w:t>
            </w:r>
          </w:p>
          <w:p w14:paraId="3498CA13" w14:textId="77777777" w:rsidR="00366AD6" w:rsidRPr="00CB1054" w:rsidRDefault="00366AD6" w:rsidP="00366AD6">
            <w:pPr>
              <w:pStyle w:val="ListParagraph"/>
              <w:numPr>
                <w:ilvl w:val="0"/>
                <w:numId w:val="36"/>
              </w:numPr>
              <w:ind w:left="176" w:hanging="143"/>
              <w:rPr>
                <w:sz w:val="18"/>
                <w:szCs w:val="18"/>
              </w:rPr>
            </w:pPr>
            <w:r w:rsidRPr="00CB1054">
              <w:rPr>
                <w:sz w:val="18"/>
                <w:szCs w:val="18"/>
              </w:rPr>
              <w:t>Interagency communication and collaboration at national level is not always fluid.</w:t>
            </w:r>
          </w:p>
          <w:p w14:paraId="648D17E3" w14:textId="77777777" w:rsidR="00366AD6" w:rsidRPr="00CB1054" w:rsidRDefault="00366AD6" w:rsidP="00366AD6">
            <w:pPr>
              <w:pStyle w:val="ListParagraph"/>
              <w:numPr>
                <w:ilvl w:val="0"/>
                <w:numId w:val="36"/>
              </w:numPr>
              <w:ind w:left="176" w:hanging="143"/>
              <w:rPr>
                <w:sz w:val="18"/>
                <w:szCs w:val="18"/>
              </w:rPr>
            </w:pPr>
            <w:r w:rsidRPr="00CB1054">
              <w:rPr>
                <w:sz w:val="18"/>
                <w:szCs w:val="18"/>
              </w:rPr>
              <w:t>Use of public schools as shelters.</w:t>
            </w:r>
          </w:p>
        </w:tc>
        <w:tc>
          <w:tcPr>
            <w:tcW w:w="4252" w:type="dxa"/>
            <w:tcBorders>
              <w:bottom w:val="single" w:sz="4" w:space="0" w:color="auto"/>
            </w:tcBorders>
          </w:tcPr>
          <w:p w14:paraId="13DA4944" w14:textId="77777777" w:rsidR="00366AD6" w:rsidRPr="00CB1054" w:rsidRDefault="00366AD6" w:rsidP="00213472">
            <w:pPr>
              <w:rPr>
                <w:sz w:val="18"/>
                <w:szCs w:val="18"/>
                <w:u w:val="single"/>
              </w:rPr>
            </w:pPr>
            <w:r w:rsidRPr="00CB1054">
              <w:rPr>
                <w:sz w:val="18"/>
                <w:szCs w:val="18"/>
                <w:u w:val="single"/>
              </w:rPr>
              <w:t>School Disaster Management:</w:t>
            </w:r>
          </w:p>
          <w:p w14:paraId="38397B76" w14:textId="77777777" w:rsidR="00366AD6" w:rsidRPr="00CB1054" w:rsidRDefault="00366AD6" w:rsidP="00366AD6">
            <w:pPr>
              <w:pStyle w:val="ListParagraph"/>
              <w:numPr>
                <w:ilvl w:val="0"/>
                <w:numId w:val="36"/>
              </w:numPr>
              <w:ind w:left="172" w:hanging="147"/>
              <w:rPr>
                <w:sz w:val="18"/>
                <w:szCs w:val="18"/>
              </w:rPr>
            </w:pPr>
            <w:r w:rsidRPr="00CB1054">
              <w:rPr>
                <w:sz w:val="18"/>
                <w:szCs w:val="18"/>
              </w:rPr>
              <w:t>Improve collaboration with the Department for Disaster Management and Emergencies to ensure all schools are adequately involved in school safety.</w:t>
            </w:r>
          </w:p>
        </w:tc>
      </w:tr>
      <w:tr w:rsidR="005A4746" w:rsidRPr="00CB1054" w14:paraId="72113118" w14:textId="77777777" w:rsidTr="00012D00">
        <w:tc>
          <w:tcPr>
            <w:tcW w:w="9923" w:type="dxa"/>
            <w:gridSpan w:val="3"/>
            <w:tcBorders>
              <w:left w:val="nil"/>
              <w:right w:val="nil"/>
            </w:tcBorders>
            <w:shd w:val="clear" w:color="auto" w:fill="auto"/>
            <w:vAlign w:val="center"/>
          </w:tcPr>
          <w:p w14:paraId="462AC696" w14:textId="77777777" w:rsidR="005A4746" w:rsidRDefault="005A4746" w:rsidP="00213472">
            <w:pPr>
              <w:jc w:val="center"/>
              <w:rPr>
                <w:b/>
                <w:sz w:val="18"/>
                <w:szCs w:val="18"/>
              </w:rPr>
            </w:pPr>
          </w:p>
        </w:tc>
      </w:tr>
      <w:tr w:rsidR="00366AD6" w:rsidRPr="00CB1054" w14:paraId="471EAAF9" w14:textId="77777777" w:rsidTr="00012D00">
        <w:tc>
          <w:tcPr>
            <w:tcW w:w="9923" w:type="dxa"/>
            <w:gridSpan w:val="3"/>
            <w:shd w:val="clear" w:color="auto" w:fill="B8CCE4" w:themeFill="accent1" w:themeFillTint="66"/>
            <w:vAlign w:val="center"/>
          </w:tcPr>
          <w:p w14:paraId="57FE0550" w14:textId="77777777" w:rsidR="00366AD6" w:rsidRPr="00CB1054" w:rsidRDefault="00366AD6" w:rsidP="00213472">
            <w:pPr>
              <w:jc w:val="center"/>
              <w:rPr>
                <w:b/>
                <w:sz w:val="18"/>
                <w:szCs w:val="18"/>
              </w:rPr>
            </w:pPr>
            <w:r>
              <w:rPr>
                <w:b/>
                <w:sz w:val="18"/>
                <w:szCs w:val="18"/>
              </w:rPr>
              <w:t>Saint Lucia</w:t>
            </w:r>
          </w:p>
        </w:tc>
      </w:tr>
      <w:tr w:rsidR="00366AD6" w:rsidRPr="00CB1054" w14:paraId="2E0BD16B" w14:textId="77777777" w:rsidTr="00012D00">
        <w:tc>
          <w:tcPr>
            <w:tcW w:w="3487" w:type="dxa"/>
            <w:shd w:val="clear" w:color="auto" w:fill="DBE5F1" w:themeFill="accent1" w:themeFillTint="33"/>
            <w:vAlign w:val="center"/>
          </w:tcPr>
          <w:p w14:paraId="7E91F549" w14:textId="77777777" w:rsidR="00366AD6" w:rsidRPr="00CB1054" w:rsidRDefault="00366AD6" w:rsidP="00213472">
            <w:pPr>
              <w:jc w:val="center"/>
              <w:rPr>
                <w:sz w:val="18"/>
                <w:szCs w:val="18"/>
              </w:rPr>
            </w:pPr>
            <w:r w:rsidRPr="00CB1054">
              <w:rPr>
                <w:sz w:val="18"/>
                <w:szCs w:val="18"/>
              </w:rPr>
              <w:t>Achievements</w:t>
            </w:r>
          </w:p>
        </w:tc>
        <w:tc>
          <w:tcPr>
            <w:tcW w:w="2184" w:type="dxa"/>
            <w:shd w:val="clear" w:color="auto" w:fill="DBE5F1" w:themeFill="accent1" w:themeFillTint="33"/>
            <w:vAlign w:val="center"/>
          </w:tcPr>
          <w:p w14:paraId="407BE1C3" w14:textId="77777777" w:rsidR="00366AD6" w:rsidRPr="00CB1054" w:rsidRDefault="00366AD6" w:rsidP="00213472">
            <w:pPr>
              <w:jc w:val="center"/>
              <w:rPr>
                <w:sz w:val="18"/>
                <w:szCs w:val="18"/>
              </w:rPr>
            </w:pPr>
            <w:r w:rsidRPr="00CB1054">
              <w:rPr>
                <w:sz w:val="18"/>
                <w:szCs w:val="18"/>
              </w:rPr>
              <w:t>Challenges</w:t>
            </w:r>
          </w:p>
        </w:tc>
        <w:tc>
          <w:tcPr>
            <w:tcW w:w="4252" w:type="dxa"/>
            <w:shd w:val="clear" w:color="auto" w:fill="DBE5F1" w:themeFill="accent1" w:themeFillTint="33"/>
            <w:vAlign w:val="center"/>
          </w:tcPr>
          <w:p w14:paraId="6B90D36C" w14:textId="77777777" w:rsidR="00366AD6" w:rsidRPr="00CB1054" w:rsidRDefault="00366AD6" w:rsidP="00213472">
            <w:pPr>
              <w:jc w:val="center"/>
              <w:rPr>
                <w:sz w:val="18"/>
                <w:szCs w:val="18"/>
              </w:rPr>
            </w:pPr>
            <w:r w:rsidRPr="00CB1054">
              <w:rPr>
                <w:sz w:val="18"/>
                <w:szCs w:val="18"/>
              </w:rPr>
              <w:t>Priorities</w:t>
            </w:r>
          </w:p>
        </w:tc>
      </w:tr>
      <w:tr w:rsidR="00366AD6" w:rsidRPr="00CB1054" w14:paraId="6286F51A" w14:textId="77777777" w:rsidTr="00012D00">
        <w:trPr>
          <w:trHeight w:val="354"/>
        </w:trPr>
        <w:tc>
          <w:tcPr>
            <w:tcW w:w="3487" w:type="dxa"/>
          </w:tcPr>
          <w:p w14:paraId="166DC107" w14:textId="77777777" w:rsidR="00366AD6" w:rsidRPr="004D03E4" w:rsidRDefault="00366AD6" w:rsidP="00366AD6">
            <w:pPr>
              <w:pStyle w:val="ListParagraph"/>
              <w:numPr>
                <w:ilvl w:val="0"/>
                <w:numId w:val="36"/>
              </w:numPr>
              <w:ind w:left="177" w:hanging="177"/>
              <w:rPr>
                <w:sz w:val="18"/>
                <w:szCs w:val="18"/>
                <w:lang w:val="en-US"/>
              </w:rPr>
            </w:pPr>
            <w:r w:rsidRPr="004D03E4">
              <w:rPr>
                <w:sz w:val="18"/>
                <w:szCs w:val="18"/>
                <w:lang w:val="en-US"/>
              </w:rPr>
              <w:t>M</w:t>
            </w:r>
            <w:r>
              <w:rPr>
                <w:sz w:val="18"/>
                <w:szCs w:val="18"/>
                <w:lang w:val="en-US"/>
              </w:rPr>
              <w:t>o</w:t>
            </w:r>
            <w:r w:rsidRPr="004D03E4">
              <w:rPr>
                <w:sz w:val="18"/>
                <w:szCs w:val="18"/>
                <w:lang w:val="en-US"/>
              </w:rPr>
              <w:t>U with USAI</w:t>
            </w:r>
            <w:r>
              <w:rPr>
                <w:sz w:val="18"/>
                <w:szCs w:val="18"/>
                <w:lang w:val="en-US"/>
              </w:rPr>
              <w:t>D</w:t>
            </w:r>
            <w:r w:rsidRPr="004D03E4">
              <w:rPr>
                <w:sz w:val="18"/>
                <w:szCs w:val="18"/>
                <w:lang w:val="en-US"/>
              </w:rPr>
              <w:t xml:space="preserve"> </w:t>
            </w:r>
            <w:r>
              <w:rPr>
                <w:sz w:val="18"/>
                <w:szCs w:val="18"/>
                <w:lang w:val="en-US"/>
              </w:rPr>
              <w:t xml:space="preserve">aimed at </w:t>
            </w:r>
            <w:r w:rsidRPr="004D03E4">
              <w:rPr>
                <w:sz w:val="18"/>
                <w:szCs w:val="18"/>
                <w:lang w:val="en-US"/>
              </w:rPr>
              <w:t>develop</w:t>
            </w:r>
            <w:r>
              <w:rPr>
                <w:sz w:val="18"/>
                <w:szCs w:val="18"/>
                <w:lang w:val="en-US"/>
              </w:rPr>
              <w:t>ing</w:t>
            </w:r>
            <w:r w:rsidRPr="004D03E4">
              <w:rPr>
                <w:sz w:val="18"/>
                <w:szCs w:val="18"/>
                <w:lang w:val="en-US"/>
              </w:rPr>
              <w:t xml:space="preserve"> a draft school saf</w:t>
            </w:r>
            <w:r>
              <w:rPr>
                <w:sz w:val="18"/>
                <w:szCs w:val="18"/>
                <w:lang w:val="en-US"/>
              </w:rPr>
              <w:t>et</w:t>
            </w:r>
            <w:r w:rsidRPr="004D03E4">
              <w:rPr>
                <w:sz w:val="18"/>
                <w:szCs w:val="18"/>
                <w:lang w:val="en-US"/>
              </w:rPr>
              <w:t>y policy</w:t>
            </w:r>
            <w:r>
              <w:rPr>
                <w:sz w:val="18"/>
                <w:szCs w:val="18"/>
                <w:lang w:val="en-US"/>
              </w:rPr>
              <w:t>, including</w:t>
            </w:r>
            <w:r w:rsidRPr="004D03E4">
              <w:rPr>
                <w:sz w:val="18"/>
                <w:szCs w:val="18"/>
                <w:lang w:val="en-US"/>
              </w:rPr>
              <w:t xml:space="preserve"> anti</w:t>
            </w:r>
            <w:r>
              <w:rPr>
                <w:sz w:val="18"/>
                <w:szCs w:val="18"/>
                <w:lang w:val="en-US"/>
              </w:rPr>
              <w:t>-</w:t>
            </w:r>
            <w:r w:rsidRPr="004D03E4">
              <w:rPr>
                <w:sz w:val="18"/>
                <w:szCs w:val="18"/>
                <w:lang w:val="en-US"/>
              </w:rPr>
              <w:t>bullying, env</w:t>
            </w:r>
            <w:r>
              <w:rPr>
                <w:sz w:val="18"/>
                <w:szCs w:val="18"/>
                <w:lang w:val="en-US"/>
              </w:rPr>
              <w:t>ironmental</w:t>
            </w:r>
            <w:r w:rsidRPr="004D03E4">
              <w:rPr>
                <w:sz w:val="18"/>
                <w:szCs w:val="18"/>
                <w:lang w:val="en-US"/>
              </w:rPr>
              <w:t xml:space="preserve"> awareness, </w:t>
            </w:r>
            <w:r>
              <w:rPr>
                <w:sz w:val="18"/>
                <w:szCs w:val="18"/>
                <w:lang w:val="en-US"/>
              </w:rPr>
              <w:t xml:space="preserve">and </w:t>
            </w:r>
            <w:r w:rsidRPr="004D03E4">
              <w:rPr>
                <w:sz w:val="18"/>
                <w:szCs w:val="18"/>
                <w:lang w:val="en-US"/>
              </w:rPr>
              <w:t>psychosocial dev</w:t>
            </w:r>
            <w:r>
              <w:rPr>
                <w:sz w:val="18"/>
                <w:szCs w:val="18"/>
                <w:lang w:val="en-US"/>
              </w:rPr>
              <w:t>elopment.</w:t>
            </w:r>
            <w:r w:rsidRPr="004D03E4">
              <w:rPr>
                <w:sz w:val="18"/>
                <w:szCs w:val="18"/>
                <w:lang w:val="en-US"/>
              </w:rPr>
              <w:t xml:space="preserve"> </w:t>
            </w:r>
          </w:p>
          <w:p w14:paraId="0B92E424" w14:textId="77777777" w:rsidR="00366AD6" w:rsidRPr="00FA0B37" w:rsidRDefault="00366AD6" w:rsidP="00366AD6">
            <w:pPr>
              <w:pStyle w:val="ListParagraph"/>
              <w:numPr>
                <w:ilvl w:val="0"/>
                <w:numId w:val="36"/>
              </w:numPr>
              <w:ind w:left="177" w:hanging="177"/>
              <w:rPr>
                <w:sz w:val="18"/>
                <w:szCs w:val="18"/>
                <w:lang w:val="en-US"/>
              </w:rPr>
            </w:pPr>
            <w:r w:rsidRPr="00FA0B37">
              <w:rPr>
                <w:sz w:val="18"/>
                <w:szCs w:val="18"/>
                <w:lang w:val="en-US"/>
              </w:rPr>
              <w:t xml:space="preserve">Provide local training for teachers, principals, education officers on school safety costs, shelter management, evacuations, vector control and fire response. </w:t>
            </w:r>
          </w:p>
          <w:p w14:paraId="1D46EE34" w14:textId="77777777" w:rsidR="00366AD6" w:rsidRPr="00FA0B37" w:rsidRDefault="00366AD6" w:rsidP="00366AD6">
            <w:pPr>
              <w:pStyle w:val="ListParagraph"/>
              <w:numPr>
                <w:ilvl w:val="0"/>
                <w:numId w:val="36"/>
              </w:numPr>
              <w:ind w:left="177" w:hanging="177"/>
              <w:rPr>
                <w:sz w:val="18"/>
                <w:szCs w:val="18"/>
                <w:lang w:val="en-US"/>
              </w:rPr>
            </w:pPr>
            <w:r>
              <w:rPr>
                <w:sz w:val="18"/>
                <w:szCs w:val="18"/>
                <w:lang w:val="en-US"/>
              </w:rPr>
              <w:t xml:space="preserve">Training of </w:t>
            </w:r>
            <w:r w:rsidRPr="004D03E4">
              <w:rPr>
                <w:sz w:val="18"/>
                <w:szCs w:val="18"/>
                <w:lang w:val="en-US"/>
              </w:rPr>
              <w:t>88 support s</w:t>
            </w:r>
            <w:r>
              <w:rPr>
                <w:sz w:val="18"/>
                <w:szCs w:val="18"/>
                <w:lang w:val="en-US"/>
              </w:rPr>
              <w:t>taff in basic First Aid.</w:t>
            </w:r>
          </w:p>
          <w:p w14:paraId="452D126A" w14:textId="77777777" w:rsidR="00366AD6" w:rsidRPr="00FA0B37" w:rsidRDefault="00366AD6" w:rsidP="00366AD6">
            <w:pPr>
              <w:pStyle w:val="ListParagraph"/>
              <w:numPr>
                <w:ilvl w:val="0"/>
                <w:numId w:val="36"/>
              </w:numPr>
              <w:ind w:left="177" w:hanging="177"/>
              <w:rPr>
                <w:sz w:val="18"/>
                <w:szCs w:val="18"/>
                <w:lang w:val="en-US"/>
              </w:rPr>
            </w:pPr>
            <w:r w:rsidRPr="0026130B">
              <w:rPr>
                <w:sz w:val="18"/>
                <w:szCs w:val="18"/>
                <w:lang w:val="en-US"/>
              </w:rPr>
              <w:t>Certified 32 teachers as First Aid instructors.</w:t>
            </w:r>
          </w:p>
          <w:p w14:paraId="6D2837F5" w14:textId="77777777" w:rsidR="00366AD6" w:rsidRPr="0026130B" w:rsidRDefault="00366AD6" w:rsidP="00366AD6">
            <w:pPr>
              <w:pStyle w:val="ListParagraph"/>
              <w:numPr>
                <w:ilvl w:val="0"/>
                <w:numId w:val="36"/>
              </w:numPr>
              <w:ind w:left="177" w:hanging="177"/>
              <w:rPr>
                <w:sz w:val="18"/>
                <w:szCs w:val="18"/>
                <w:lang w:val="en-US"/>
              </w:rPr>
            </w:pPr>
            <w:r>
              <w:rPr>
                <w:sz w:val="18"/>
                <w:szCs w:val="18"/>
                <w:lang w:val="en-US"/>
              </w:rPr>
              <w:t xml:space="preserve">Establishment of </w:t>
            </w:r>
            <w:r w:rsidRPr="004D03E4">
              <w:rPr>
                <w:sz w:val="18"/>
                <w:szCs w:val="18"/>
                <w:lang w:val="en-US"/>
              </w:rPr>
              <w:t xml:space="preserve">safety committees though the </w:t>
            </w:r>
            <w:r>
              <w:rPr>
                <w:sz w:val="18"/>
                <w:szCs w:val="18"/>
                <w:lang w:val="en-US"/>
              </w:rPr>
              <w:t>Parent Teacher Associations in eight school districts and ongoing development of school safety plans.</w:t>
            </w:r>
          </w:p>
          <w:p w14:paraId="3AF7AED6" w14:textId="77777777" w:rsidR="00366AD6" w:rsidRPr="0026130B" w:rsidRDefault="00366AD6" w:rsidP="00366AD6">
            <w:pPr>
              <w:pStyle w:val="ListParagraph"/>
              <w:numPr>
                <w:ilvl w:val="0"/>
                <w:numId w:val="36"/>
              </w:numPr>
              <w:ind w:left="177" w:hanging="177"/>
              <w:rPr>
                <w:sz w:val="18"/>
                <w:szCs w:val="18"/>
                <w:lang w:val="en-US"/>
              </w:rPr>
            </w:pPr>
            <w:r w:rsidRPr="0026130B">
              <w:rPr>
                <w:sz w:val="18"/>
                <w:szCs w:val="18"/>
                <w:lang w:val="en-US"/>
              </w:rPr>
              <w:lastRenderedPageBreak/>
              <w:t>DRM education for primary and secondary students. Ongoing introduction of DRR into early childhood schooling.</w:t>
            </w:r>
          </w:p>
          <w:p w14:paraId="4AFB12BF" w14:textId="77777777" w:rsidR="00366AD6" w:rsidRPr="0026130B" w:rsidRDefault="00366AD6" w:rsidP="00366AD6">
            <w:pPr>
              <w:pStyle w:val="ListParagraph"/>
              <w:numPr>
                <w:ilvl w:val="0"/>
                <w:numId w:val="36"/>
              </w:numPr>
              <w:ind w:left="177" w:hanging="177"/>
              <w:rPr>
                <w:sz w:val="18"/>
                <w:szCs w:val="18"/>
                <w:lang w:val="en-US"/>
              </w:rPr>
            </w:pPr>
            <w:r w:rsidRPr="0026130B">
              <w:rPr>
                <w:sz w:val="18"/>
                <w:szCs w:val="18"/>
                <w:lang w:val="en-US"/>
              </w:rPr>
              <w:t xml:space="preserve">Ongoing planning to assess school facilities. </w:t>
            </w:r>
          </w:p>
          <w:p w14:paraId="1D0AFC69" w14:textId="77777777" w:rsidR="00366AD6" w:rsidRPr="00CB1054" w:rsidRDefault="00366AD6" w:rsidP="00366AD6">
            <w:pPr>
              <w:pStyle w:val="ListParagraph"/>
              <w:numPr>
                <w:ilvl w:val="0"/>
                <w:numId w:val="36"/>
              </w:numPr>
              <w:ind w:left="177" w:hanging="177"/>
              <w:rPr>
                <w:sz w:val="18"/>
                <w:szCs w:val="18"/>
              </w:rPr>
            </w:pPr>
            <w:r>
              <w:rPr>
                <w:sz w:val="18"/>
                <w:szCs w:val="18"/>
                <w:lang w:val="en-US"/>
              </w:rPr>
              <w:t>S</w:t>
            </w:r>
            <w:r w:rsidRPr="004D03E4">
              <w:rPr>
                <w:sz w:val="18"/>
                <w:szCs w:val="18"/>
                <w:lang w:val="en-US"/>
              </w:rPr>
              <w:t>chool maintenance policy</w:t>
            </w:r>
            <w:r>
              <w:rPr>
                <w:sz w:val="18"/>
                <w:szCs w:val="18"/>
                <w:lang w:val="en-US"/>
              </w:rPr>
              <w:t xml:space="preserve"> developed.</w:t>
            </w:r>
          </w:p>
        </w:tc>
        <w:tc>
          <w:tcPr>
            <w:tcW w:w="2184" w:type="dxa"/>
          </w:tcPr>
          <w:p w14:paraId="49820583" w14:textId="77777777" w:rsidR="00366AD6" w:rsidRDefault="00366AD6" w:rsidP="00366AD6">
            <w:pPr>
              <w:pStyle w:val="ListParagraph"/>
              <w:numPr>
                <w:ilvl w:val="0"/>
                <w:numId w:val="36"/>
              </w:numPr>
              <w:ind w:left="176" w:hanging="143"/>
              <w:rPr>
                <w:sz w:val="18"/>
                <w:szCs w:val="18"/>
                <w:lang w:val="en-US"/>
              </w:rPr>
            </w:pPr>
            <w:r>
              <w:rPr>
                <w:sz w:val="18"/>
                <w:szCs w:val="18"/>
              </w:rPr>
              <w:lastRenderedPageBreak/>
              <w:t xml:space="preserve">Limited inclusion of school safety in </w:t>
            </w:r>
            <w:r w:rsidRPr="00C54590">
              <w:rPr>
                <w:sz w:val="18"/>
                <w:szCs w:val="18"/>
                <w:lang w:val="en-US"/>
              </w:rPr>
              <w:t xml:space="preserve">early childhood.  </w:t>
            </w:r>
          </w:p>
          <w:p w14:paraId="1C1A435D" w14:textId="77777777" w:rsidR="00366AD6" w:rsidRPr="00C54590" w:rsidRDefault="00366AD6" w:rsidP="00366AD6">
            <w:pPr>
              <w:pStyle w:val="ListParagraph"/>
              <w:numPr>
                <w:ilvl w:val="0"/>
                <w:numId w:val="36"/>
              </w:numPr>
              <w:ind w:left="176" w:hanging="143"/>
              <w:rPr>
                <w:sz w:val="18"/>
                <w:szCs w:val="18"/>
                <w:lang w:val="en-US"/>
              </w:rPr>
            </w:pPr>
            <w:r w:rsidRPr="00C54590">
              <w:rPr>
                <w:sz w:val="18"/>
                <w:szCs w:val="18"/>
                <w:lang w:val="en-US"/>
              </w:rPr>
              <w:t>No dedicated school safety coordinator/officer (</w:t>
            </w:r>
            <w:r>
              <w:rPr>
                <w:sz w:val="18"/>
                <w:szCs w:val="18"/>
                <w:lang w:val="en-US"/>
              </w:rPr>
              <w:t>role currently being adopted by</w:t>
            </w:r>
            <w:r w:rsidRPr="00C54590">
              <w:rPr>
                <w:sz w:val="18"/>
                <w:szCs w:val="18"/>
                <w:lang w:val="en-US"/>
              </w:rPr>
              <w:t xml:space="preserve"> </w:t>
            </w:r>
            <w:r>
              <w:rPr>
                <w:sz w:val="18"/>
                <w:szCs w:val="18"/>
                <w:lang w:val="en-US"/>
              </w:rPr>
              <w:t xml:space="preserve">assigned </w:t>
            </w:r>
            <w:r w:rsidRPr="00C54590">
              <w:rPr>
                <w:sz w:val="18"/>
                <w:szCs w:val="18"/>
                <w:lang w:val="en-US"/>
              </w:rPr>
              <w:t>teacher</w:t>
            </w:r>
            <w:r>
              <w:rPr>
                <w:sz w:val="18"/>
                <w:szCs w:val="18"/>
                <w:lang w:val="en-US"/>
              </w:rPr>
              <w:t>s,</w:t>
            </w:r>
            <w:r w:rsidRPr="00C54590">
              <w:rPr>
                <w:sz w:val="18"/>
                <w:szCs w:val="18"/>
                <w:lang w:val="en-US"/>
              </w:rPr>
              <w:t xml:space="preserve"> in collaboration with NEMO and other partners).</w:t>
            </w:r>
          </w:p>
          <w:p w14:paraId="36971948" w14:textId="77777777" w:rsidR="00366AD6" w:rsidRPr="00C54590" w:rsidRDefault="00366AD6" w:rsidP="00366AD6">
            <w:pPr>
              <w:pStyle w:val="ListParagraph"/>
              <w:numPr>
                <w:ilvl w:val="0"/>
                <w:numId w:val="36"/>
              </w:numPr>
              <w:ind w:left="176" w:hanging="143"/>
              <w:rPr>
                <w:sz w:val="18"/>
                <w:szCs w:val="18"/>
                <w:lang w:val="en-US"/>
              </w:rPr>
            </w:pPr>
            <w:r>
              <w:rPr>
                <w:sz w:val="18"/>
                <w:szCs w:val="18"/>
                <w:lang w:val="en-US"/>
              </w:rPr>
              <w:t>Financial constraints.</w:t>
            </w:r>
          </w:p>
          <w:p w14:paraId="5DB1B878" w14:textId="77777777" w:rsidR="00366AD6" w:rsidRPr="00C54590" w:rsidRDefault="00366AD6" w:rsidP="00366AD6">
            <w:pPr>
              <w:pStyle w:val="ListParagraph"/>
              <w:numPr>
                <w:ilvl w:val="0"/>
                <w:numId w:val="36"/>
              </w:numPr>
              <w:ind w:left="176" w:hanging="143"/>
              <w:rPr>
                <w:sz w:val="18"/>
                <w:szCs w:val="18"/>
                <w:lang w:val="en-US"/>
              </w:rPr>
            </w:pPr>
            <w:r w:rsidRPr="00C54590">
              <w:rPr>
                <w:sz w:val="18"/>
                <w:szCs w:val="18"/>
                <w:lang w:val="en-US"/>
              </w:rPr>
              <w:t xml:space="preserve">Security staff not trained to fulfill their assigned tasks. </w:t>
            </w:r>
          </w:p>
          <w:p w14:paraId="05FEC138" w14:textId="77777777" w:rsidR="00366AD6" w:rsidRPr="00C54590" w:rsidRDefault="00366AD6" w:rsidP="00366AD6">
            <w:pPr>
              <w:pStyle w:val="ListParagraph"/>
              <w:numPr>
                <w:ilvl w:val="0"/>
                <w:numId w:val="36"/>
              </w:numPr>
              <w:ind w:left="176" w:hanging="143"/>
              <w:rPr>
                <w:sz w:val="18"/>
                <w:szCs w:val="18"/>
                <w:lang w:val="en-US"/>
              </w:rPr>
            </w:pPr>
            <w:r>
              <w:rPr>
                <w:sz w:val="18"/>
                <w:szCs w:val="18"/>
                <w:lang w:val="en-US"/>
              </w:rPr>
              <w:t>Remoteness of some s</w:t>
            </w:r>
            <w:r w:rsidRPr="00C54590">
              <w:rPr>
                <w:sz w:val="18"/>
                <w:szCs w:val="18"/>
                <w:lang w:val="en-US"/>
              </w:rPr>
              <w:t>chools</w:t>
            </w:r>
            <w:r>
              <w:rPr>
                <w:sz w:val="18"/>
                <w:szCs w:val="18"/>
                <w:lang w:val="en-US"/>
              </w:rPr>
              <w:t xml:space="preserve"> or located in </w:t>
            </w:r>
            <w:r>
              <w:rPr>
                <w:sz w:val="18"/>
                <w:szCs w:val="18"/>
                <w:lang w:val="en-US"/>
              </w:rPr>
              <w:lastRenderedPageBreak/>
              <w:t>risk-prone areas.</w:t>
            </w:r>
          </w:p>
          <w:p w14:paraId="19472ADB" w14:textId="77777777" w:rsidR="00366AD6" w:rsidRPr="00C54590" w:rsidRDefault="00366AD6" w:rsidP="00366AD6">
            <w:pPr>
              <w:pStyle w:val="ListParagraph"/>
              <w:numPr>
                <w:ilvl w:val="0"/>
                <w:numId w:val="36"/>
              </w:numPr>
              <w:ind w:left="176" w:hanging="143"/>
              <w:rPr>
                <w:sz w:val="18"/>
                <w:szCs w:val="18"/>
                <w:lang w:val="en-US"/>
              </w:rPr>
            </w:pPr>
            <w:r w:rsidRPr="00C54590">
              <w:rPr>
                <w:sz w:val="18"/>
                <w:szCs w:val="18"/>
                <w:lang w:val="en-US"/>
              </w:rPr>
              <w:t xml:space="preserve">Non-compliance </w:t>
            </w:r>
            <w:r>
              <w:rPr>
                <w:sz w:val="18"/>
                <w:szCs w:val="18"/>
                <w:lang w:val="en-US"/>
              </w:rPr>
              <w:t>of</w:t>
            </w:r>
            <w:r w:rsidRPr="00C54590">
              <w:rPr>
                <w:sz w:val="18"/>
                <w:szCs w:val="18"/>
                <w:lang w:val="en-US"/>
              </w:rPr>
              <w:t xml:space="preserve"> buildi</w:t>
            </w:r>
            <w:r>
              <w:rPr>
                <w:sz w:val="18"/>
                <w:szCs w:val="18"/>
                <w:lang w:val="en-US"/>
              </w:rPr>
              <w:t>n</w:t>
            </w:r>
            <w:r w:rsidRPr="00C54590">
              <w:rPr>
                <w:sz w:val="18"/>
                <w:szCs w:val="18"/>
                <w:lang w:val="en-US"/>
              </w:rPr>
              <w:t xml:space="preserve">g </w:t>
            </w:r>
            <w:r>
              <w:rPr>
                <w:sz w:val="18"/>
                <w:szCs w:val="18"/>
                <w:lang w:val="en-US"/>
              </w:rPr>
              <w:t>codes.</w:t>
            </w:r>
          </w:p>
          <w:p w14:paraId="5A43DF29" w14:textId="77777777" w:rsidR="00366AD6" w:rsidRPr="00CB1054" w:rsidRDefault="00366AD6" w:rsidP="00366AD6">
            <w:pPr>
              <w:pStyle w:val="ListParagraph"/>
              <w:numPr>
                <w:ilvl w:val="0"/>
                <w:numId w:val="36"/>
              </w:numPr>
              <w:ind w:left="176" w:hanging="143"/>
              <w:rPr>
                <w:sz w:val="18"/>
                <w:szCs w:val="18"/>
              </w:rPr>
            </w:pPr>
            <w:r>
              <w:rPr>
                <w:sz w:val="18"/>
                <w:szCs w:val="18"/>
                <w:lang w:val="en-US"/>
              </w:rPr>
              <w:t xml:space="preserve">Communities are not sufficiently prepared to act as first responders until outside assistance is able to reach them. </w:t>
            </w:r>
          </w:p>
        </w:tc>
        <w:tc>
          <w:tcPr>
            <w:tcW w:w="4252" w:type="dxa"/>
          </w:tcPr>
          <w:p w14:paraId="2B670825" w14:textId="77777777" w:rsidR="00366AD6" w:rsidRPr="00CB1054" w:rsidRDefault="00366AD6" w:rsidP="00213472">
            <w:pPr>
              <w:rPr>
                <w:sz w:val="18"/>
                <w:szCs w:val="18"/>
                <w:u w:val="single"/>
              </w:rPr>
            </w:pPr>
            <w:r w:rsidRPr="00CB1054">
              <w:rPr>
                <w:sz w:val="18"/>
                <w:szCs w:val="18"/>
                <w:u w:val="single"/>
              </w:rPr>
              <w:lastRenderedPageBreak/>
              <w:t>Safe Learning Facilities:</w:t>
            </w:r>
          </w:p>
          <w:p w14:paraId="2AB030BC" w14:textId="77777777" w:rsidR="00366AD6" w:rsidRPr="00666A6B" w:rsidRDefault="00366AD6" w:rsidP="00366AD6">
            <w:pPr>
              <w:pStyle w:val="ListParagraph"/>
              <w:numPr>
                <w:ilvl w:val="0"/>
                <w:numId w:val="36"/>
              </w:numPr>
              <w:ind w:left="172" w:hanging="147"/>
              <w:rPr>
                <w:sz w:val="18"/>
                <w:szCs w:val="18"/>
                <w:lang w:val="en-US"/>
              </w:rPr>
            </w:pPr>
            <w:r>
              <w:rPr>
                <w:sz w:val="18"/>
                <w:szCs w:val="18"/>
                <w:lang w:val="en-US"/>
              </w:rPr>
              <w:t xml:space="preserve">Installation of </w:t>
            </w:r>
            <w:r w:rsidRPr="00666A6B">
              <w:rPr>
                <w:sz w:val="18"/>
                <w:szCs w:val="18"/>
                <w:lang w:val="en-US"/>
              </w:rPr>
              <w:t>CCTV in all schools</w:t>
            </w:r>
            <w:r>
              <w:rPr>
                <w:sz w:val="18"/>
                <w:szCs w:val="18"/>
                <w:lang w:val="en-US"/>
              </w:rPr>
              <w:t>.</w:t>
            </w:r>
          </w:p>
          <w:p w14:paraId="444A661A" w14:textId="77777777" w:rsidR="00366AD6" w:rsidRPr="00666A6B" w:rsidRDefault="00366AD6" w:rsidP="00366AD6">
            <w:pPr>
              <w:pStyle w:val="ListParagraph"/>
              <w:numPr>
                <w:ilvl w:val="0"/>
                <w:numId w:val="36"/>
              </w:numPr>
              <w:ind w:left="172" w:hanging="147"/>
              <w:rPr>
                <w:sz w:val="18"/>
                <w:szCs w:val="18"/>
                <w:lang w:val="en-US"/>
              </w:rPr>
            </w:pPr>
            <w:r w:rsidRPr="00666A6B">
              <w:rPr>
                <w:sz w:val="18"/>
                <w:szCs w:val="18"/>
                <w:lang w:val="en-US"/>
              </w:rPr>
              <w:t>Rehabil</w:t>
            </w:r>
            <w:r>
              <w:rPr>
                <w:sz w:val="18"/>
                <w:szCs w:val="18"/>
                <w:lang w:val="en-US"/>
              </w:rPr>
              <w:t>itation of school facilities.</w:t>
            </w:r>
            <w:r w:rsidRPr="00666A6B">
              <w:rPr>
                <w:sz w:val="18"/>
                <w:szCs w:val="18"/>
                <w:lang w:val="en-US"/>
              </w:rPr>
              <w:t xml:space="preserve"> </w:t>
            </w:r>
          </w:p>
          <w:p w14:paraId="753BCA0F" w14:textId="77777777" w:rsidR="00366AD6" w:rsidRPr="00CB1054" w:rsidRDefault="00366AD6" w:rsidP="00366AD6">
            <w:pPr>
              <w:pStyle w:val="ListParagraph"/>
              <w:numPr>
                <w:ilvl w:val="0"/>
                <w:numId w:val="36"/>
              </w:numPr>
              <w:ind w:left="172" w:hanging="147"/>
              <w:rPr>
                <w:sz w:val="18"/>
                <w:szCs w:val="18"/>
              </w:rPr>
            </w:pPr>
            <w:r w:rsidRPr="00666A6B">
              <w:rPr>
                <w:sz w:val="18"/>
                <w:szCs w:val="18"/>
                <w:lang w:val="en-US"/>
              </w:rPr>
              <w:t>Implement school maintenance policy</w:t>
            </w:r>
            <w:r>
              <w:rPr>
                <w:sz w:val="18"/>
                <w:szCs w:val="18"/>
                <w:lang w:val="en-US"/>
              </w:rPr>
              <w:t>.</w:t>
            </w:r>
          </w:p>
          <w:p w14:paraId="11C3A0C1" w14:textId="77777777" w:rsidR="00366AD6" w:rsidRPr="00CB1054" w:rsidRDefault="00366AD6" w:rsidP="00213472">
            <w:pPr>
              <w:rPr>
                <w:sz w:val="18"/>
                <w:szCs w:val="18"/>
                <w:u w:val="single"/>
              </w:rPr>
            </w:pPr>
            <w:r w:rsidRPr="00CB1054">
              <w:rPr>
                <w:sz w:val="18"/>
                <w:szCs w:val="18"/>
                <w:u w:val="single"/>
              </w:rPr>
              <w:t>School Disaster Management:</w:t>
            </w:r>
          </w:p>
          <w:p w14:paraId="18FAD6F8" w14:textId="77777777" w:rsidR="00366AD6" w:rsidRPr="00666A6B" w:rsidRDefault="00366AD6" w:rsidP="00366AD6">
            <w:pPr>
              <w:pStyle w:val="ListParagraph"/>
              <w:numPr>
                <w:ilvl w:val="0"/>
                <w:numId w:val="36"/>
              </w:numPr>
              <w:ind w:left="172" w:hanging="147"/>
              <w:rPr>
                <w:sz w:val="18"/>
                <w:szCs w:val="18"/>
                <w:lang w:val="en-US"/>
              </w:rPr>
            </w:pPr>
            <w:r>
              <w:rPr>
                <w:sz w:val="18"/>
                <w:szCs w:val="18"/>
                <w:lang w:val="en-US"/>
              </w:rPr>
              <w:t>Train principals on</w:t>
            </w:r>
            <w:r w:rsidRPr="00666A6B">
              <w:rPr>
                <w:sz w:val="18"/>
                <w:szCs w:val="18"/>
                <w:lang w:val="en-US"/>
              </w:rPr>
              <w:t xml:space="preserve"> </w:t>
            </w:r>
            <w:r>
              <w:rPr>
                <w:sz w:val="18"/>
                <w:szCs w:val="18"/>
                <w:lang w:val="en-US"/>
              </w:rPr>
              <w:t xml:space="preserve">DRM, with a focus on </w:t>
            </w:r>
            <w:r w:rsidRPr="00666A6B">
              <w:rPr>
                <w:sz w:val="18"/>
                <w:szCs w:val="18"/>
                <w:lang w:val="en-US"/>
              </w:rPr>
              <w:t xml:space="preserve">damage assessment and </w:t>
            </w:r>
            <w:r>
              <w:rPr>
                <w:sz w:val="18"/>
                <w:szCs w:val="18"/>
                <w:lang w:val="en-US"/>
              </w:rPr>
              <w:t>needs analysis.</w:t>
            </w:r>
          </w:p>
          <w:p w14:paraId="6A15AD2D" w14:textId="77777777" w:rsidR="00366AD6" w:rsidRPr="00666A6B" w:rsidRDefault="00366AD6" w:rsidP="00366AD6">
            <w:pPr>
              <w:pStyle w:val="ListParagraph"/>
              <w:numPr>
                <w:ilvl w:val="0"/>
                <w:numId w:val="36"/>
              </w:numPr>
              <w:ind w:left="172" w:hanging="147"/>
              <w:rPr>
                <w:sz w:val="18"/>
                <w:szCs w:val="18"/>
              </w:rPr>
            </w:pPr>
            <w:r w:rsidRPr="00666A6B">
              <w:rPr>
                <w:sz w:val="18"/>
                <w:szCs w:val="18"/>
              </w:rPr>
              <w:t>De</w:t>
            </w:r>
            <w:r>
              <w:rPr>
                <w:sz w:val="18"/>
                <w:szCs w:val="18"/>
              </w:rPr>
              <w:t>velopment and approval of school safety plans for all schools.</w:t>
            </w:r>
          </w:p>
          <w:p w14:paraId="5CA18351" w14:textId="77777777" w:rsidR="00366AD6" w:rsidRPr="00CB1054" w:rsidRDefault="00366AD6" w:rsidP="00213472">
            <w:pPr>
              <w:rPr>
                <w:sz w:val="18"/>
                <w:szCs w:val="18"/>
                <w:u w:val="single"/>
              </w:rPr>
            </w:pPr>
            <w:r w:rsidRPr="00CB1054">
              <w:rPr>
                <w:sz w:val="18"/>
                <w:szCs w:val="18"/>
                <w:u w:val="single"/>
              </w:rPr>
              <w:t>Risk Reduction and Resilience Education:</w:t>
            </w:r>
          </w:p>
          <w:p w14:paraId="3B37B0D0" w14:textId="77777777" w:rsidR="00366AD6" w:rsidRPr="00666A6B" w:rsidRDefault="00366AD6" w:rsidP="00366AD6">
            <w:pPr>
              <w:pStyle w:val="ListParagraph"/>
              <w:numPr>
                <w:ilvl w:val="0"/>
                <w:numId w:val="36"/>
              </w:numPr>
              <w:ind w:left="172" w:hanging="147"/>
              <w:rPr>
                <w:sz w:val="18"/>
                <w:szCs w:val="18"/>
              </w:rPr>
            </w:pPr>
            <w:r w:rsidRPr="00CB1054">
              <w:rPr>
                <w:sz w:val="18"/>
                <w:szCs w:val="18"/>
              </w:rPr>
              <w:t xml:space="preserve">Mainstream Disaster Risk </w:t>
            </w:r>
            <w:r>
              <w:rPr>
                <w:sz w:val="18"/>
                <w:szCs w:val="18"/>
              </w:rPr>
              <w:t>Management</w:t>
            </w:r>
            <w:r w:rsidRPr="00CB1054">
              <w:rPr>
                <w:sz w:val="18"/>
                <w:szCs w:val="18"/>
              </w:rPr>
              <w:t xml:space="preserve"> into national curricula at all levels.</w:t>
            </w:r>
          </w:p>
        </w:tc>
      </w:tr>
    </w:tbl>
    <w:p w14:paraId="6E75C29B" w14:textId="77777777" w:rsidR="00366AD6" w:rsidRPr="00CB1054" w:rsidRDefault="00366AD6" w:rsidP="00366AD6"/>
    <w:tbl>
      <w:tblPr>
        <w:tblStyle w:val="TableGrid"/>
        <w:tblW w:w="9923" w:type="dxa"/>
        <w:tblInd w:w="-601" w:type="dxa"/>
        <w:tblLook w:val="04A0" w:firstRow="1" w:lastRow="0" w:firstColumn="1" w:lastColumn="0" w:noHBand="0" w:noVBand="1"/>
      </w:tblPr>
      <w:tblGrid>
        <w:gridCol w:w="3508"/>
        <w:gridCol w:w="2163"/>
        <w:gridCol w:w="4252"/>
      </w:tblGrid>
      <w:tr w:rsidR="00366AD6" w:rsidRPr="00CB1054" w14:paraId="4B1E9B2F" w14:textId="77777777" w:rsidTr="00012D00">
        <w:tc>
          <w:tcPr>
            <w:tcW w:w="9923" w:type="dxa"/>
            <w:gridSpan w:val="3"/>
            <w:shd w:val="clear" w:color="auto" w:fill="B8CCE4" w:themeFill="accent1" w:themeFillTint="66"/>
            <w:vAlign w:val="center"/>
          </w:tcPr>
          <w:p w14:paraId="3D3C3DE0" w14:textId="77777777" w:rsidR="00366AD6" w:rsidRPr="00CB1054" w:rsidRDefault="00366AD6" w:rsidP="00213472">
            <w:pPr>
              <w:jc w:val="center"/>
              <w:rPr>
                <w:b/>
                <w:sz w:val="18"/>
                <w:szCs w:val="18"/>
              </w:rPr>
            </w:pPr>
            <w:r>
              <w:rPr>
                <w:b/>
                <w:sz w:val="18"/>
                <w:szCs w:val="18"/>
              </w:rPr>
              <w:t>Saint Vincent and the Grenadines</w:t>
            </w:r>
          </w:p>
        </w:tc>
      </w:tr>
      <w:tr w:rsidR="00366AD6" w:rsidRPr="00CB1054" w14:paraId="74BBADEA" w14:textId="77777777" w:rsidTr="00012D00">
        <w:tc>
          <w:tcPr>
            <w:tcW w:w="3508" w:type="dxa"/>
            <w:shd w:val="clear" w:color="auto" w:fill="DBE5F1" w:themeFill="accent1" w:themeFillTint="33"/>
            <w:vAlign w:val="center"/>
          </w:tcPr>
          <w:p w14:paraId="7034279F" w14:textId="77777777" w:rsidR="00366AD6" w:rsidRPr="00CB1054" w:rsidRDefault="00366AD6" w:rsidP="00213472">
            <w:pPr>
              <w:jc w:val="center"/>
              <w:rPr>
                <w:sz w:val="18"/>
                <w:szCs w:val="18"/>
              </w:rPr>
            </w:pPr>
            <w:r w:rsidRPr="00CB1054">
              <w:rPr>
                <w:sz w:val="18"/>
                <w:szCs w:val="18"/>
              </w:rPr>
              <w:t>Achievements</w:t>
            </w:r>
          </w:p>
        </w:tc>
        <w:tc>
          <w:tcPr>
            <w:tcW w:w="2163" w:type="dxa"/>
            <w:shd w:val="clear" w:color="auto" w:fill="DBE5F1" w:themeFill="accent1" w:themeFillTint="33"/>
            <w:vAlign w:val="center"/>
          </w:tcPr>
          <w:p w14:paraId="1BE0FEE4" w14:textId="77777777" w:rsidR="00366AD6" w:rsidRPr="00CB1054" w:rsidRDefault="00366AD6" w:rsidP="00213472">
            <w:pPr>
              <w:jc w:val="center"/>
              <w:rPr>
                <w:sz w:val="18"/>
                <w:szCs w:val="18"/>
              </w:rPr>
            </w:pPr>
            <w:r w:rsidRPr="00CB1054">
              <w:rPr>
                <w:sz w:val="18"/>
                <w:szCs w:val="18"/>
              </w:rPr>
              <w:t>Challenges</w:t>
            </w:r>
          </w:p>
        </w:tc>
        <w:tc>
          <w:tcPr>
            <w:tcW w:w="4252" w:type="dxa"/>
            <w:shd w:val="clear" w:color="auto" w:fill="DBE5F1" w:themeFill="accent1" w:themeFillTint="33"/>
            <w:vAlign w:val="center"/>
          </w:tcPr>
          <w:p w14:paraId="219F3B89" w14:textId="77777777" w:rsidR="00366AD6" w:rsidRPr="00CB1054" w:rsidRDefault="00366AD6" w:rsidP="00213472">
            <w:pPr>
              <w:jc w:val="center"/>
              <w:rPr>
                <w:sz w:val="18"/>
                <w:szCs w:val="18"/>
              </w:rPr>
            </w:pPr>
            <w:r w:rsidRPr="00CB1054">
              <w:rPr>
                <w:sz w:val="18"/>
                <w:szCs w:val="18"/>
              </w:rPr>
              <w:t>Priorities</w:t>
            </w:r>
          </w:p>
        </w:tc>
      </w:tr>
      <w:tr w:rsidR="00366AD6" w:rsidRPr="00CB1054" w14:paraId="16C0CA29" w14:textId="77777777" w:rsidTr="00012D00">
        <w:trPr>
          <w:trHeight w:val="354"/>
        </w:trPr>
        <w:tc>
          <w:tcPr>
            <w:tcW w:w="3508" w:type="dxa"/>
          </w:tcPr>
          <w:p w14:paraId="5F0BDE38" w14:textId="77777777" w:rsidR="00366AD6" w:rsidRPr="00F53258" w:rsidRDefault="00366AD6" w:rsidP="00366AD6">
            <w:pPr>
              <w:pStyle w:val="ListParagraph"/>
              <w:numPr>
                <w:ilvl w:val="0"/>
                <w:numId w:val="36"/>
              </w:numPr>
              <w:ind w:left="177" w:hanging="177"/>
              <w:rPr>
                <w:sz w:val="18"/>
                <w:szCs w:val="18"/>
                <w:lang w:val="en-US"/>
              </w:rPr>
            </w:pPr>
            <w:r>
              <w:rPr>
                <w:sz w:val="18"/>
                <w:szCs w:val="18"/>
                <w:lang w:val="en-US"/>
              </w:rPr>
              <w:t>Draft school safety policy developed.</w:t>
            </w:r>
          </w:p>
          <w:p w14:paraId="6559000E" w14:textId="77777777" w:rsidR="00366AD6" w:rsidRDefault="00366AD6" w:rsidP="00366AD6">
            <w:pPr>
              <w:pStyle w:val="ListParagraph"/>
              <w:numPr>
                <w:ilvl w:val="0"/>
                <w:numId w:val="36"/>
              </w:numPr>
              <w:ind w:left="177" w:hanging="177"/>
              <w:rPr>
                <w:sz w:val="18"/>
                <w:szCs w:val="18"/>
                <w:lang w:val="en-US"/>
              </w:rPr>
            </w:pPr>
            <w:r>
              <w:rPr>
                <w:sz w:val="18"/>
                <w:szCs w:val="18"/>
                <w:lang w:val="en-US"/>
              </w:rPr>
              <w:t>Primary, secondary and special needs schools assessed using the CSS framework.</w:t>
            </w:r>
          </w:p>
          <w:p w14:paraId="226400A4" w14:textId="77777777" w:rsidR="00366AD6" w:rsidRDefault="00366AD6" w:rsidP="00366AD6">
            <w:pPr>
              <w:pStyle w:val="ListParagraph"/>
              <w:numPr>
                <w:ilvl w:val="0"/>
                <w:numId w:val="36"/>
              </w:numPr>
              <w:ind w:left="177" w:hanging="177"/>
              <w:rPr>
                <w:sz w:val="18"/>
                <w:szCs w:val="18"/>
                <w:lang w:val="en-US"/>
              </w:rPr>
            </w:pPr>
            <w:r>
              <w:rPr>
                <w:sz w:val="18"/>
                <w:szCs w:val="18"/>
                <w:lang w:val="en-US"/>
              </w:rPr>
              <w:t>Most vulnerable schools identified and support provided to develop school safety plans.</w:t>
            </w:r>
          </w:p>
          <w:p w14:paraId="7179481A" w14:textId="77777777" w:rsidR="00366AD6" w:rsidRDefault="00366AD6" w:rsidP="00366AD6">
            <w:pPr>
              <w:pStyle w:val="ListParagraph"/>
              <w:numPr>
                <w:ilvl w:val="0"/>
                <w:numId w:val="36"/>
              </w:numPr>
              <w:ind w:left="177" w:hanging="177"/>
              <w:rPr>
                <w:sz w:val="18"/>
                <w:szCs w:val="18"/>
                <w:lang w:val="en-US"/>
              </w:rPr>
            </w:pPr>
            <w:r>
              <w:rPr>
                <w:sz w:val="18"/>
                <w:szCs w:val="18"/>
                <w:lang w:val="en-US"/>
              </w:rPr>
              <w:t>Development of school safety committees and school safety plans encouraged.</w:t>
            </w:r>
          </w:p>
          <w:p w14:paraId="54CFF3F2" w14:textId="77777777" w:rsidR="00366AD6" w:rsidRDefault="00366AD6" w:rsidP="00366AD6">
            <w:pPr>
              <w:pStyle w:val="ListParagraph"/>
              <w:numPr>
                <w:ilvl w:val="0"/>
                <w:numId w:val="36"/>
              </w:numPr>
              <w:ind w:left="177" w:hanging="177"/>
              <w:rPr>
                <w:sz w:val="18"/>
                <w:szCs w:val="18"/>
                <w:lang w:val="en-US"/>
              </w:rPr>
            </w:pPr>
            <w:r>
              <w:rPr>
                <w:sz w:val="18"/>
                <w:szCs w:val="18"/>
                <w:lang w:val="en-US"/>
              </w:rPr>
              <w:t xml:space="preserve">Yearly data collection to map schools with school safety plans and implementation of drills. </w:t>
            </w:r>
          </w:p>
          <w:p w14:paraId="48CE7756" w14:textId="77777777" w:rsidR="00366AD6" w:rsidRPr="00F53258" w:rsidRDefault="00366AD6" w:rsidP="00366AD6">
            <w:pPr>
              <w:pStyle w:val="ListParagraph"/>
              <w:numPr>
                <w:ilvl w:val="0"/>
                <w:numId w:val="36"/>
              </w:numPr>
              <w:ind w:left="177" w:hanging="177"/>
              <w:rPr>
                <w:sz w:val="18"/>
                <w:szCs w:val="18"/>
                <w:lang w:val="en-US"/>
              </w:rPr>
            </w:pPr>
            <w:r>
              <w:rPr>
                <w:sz w:val="18"/>
                <w:szCs w:val="18"/>
                <w:lang w:val="en-US"/>
              </w:rPr>
              <w:t>Ongoing adaptation of the curriculum to introduce DRR into primary, secondary and technical institute schooling. This includes the curriculum for teacher training and teaching resources.</w:t>
            </w:r>
          </w:p>
          <w:p w14:paraId="33C4F1B7" w14:textId="77777777" w:rsidR="00366AD6" w:rsidRDefault="00366AD6" w:rsidP="00366AD6">
            <w:pPr>
              <w:pStyle w:val="ListParagraph"/>
              <w:numPr>
                <w:ilvl w:val="0"/>
                <w:numId w:val="36"/>
              </w:numPr>
              <w:ind w:left="177" w:hanging="177"/>
              <w:rPr>
                <w:sz w:val="18"/>
                <w:szCs w:val="18"/>
                <w:lang w:val="en-US"/>
              </w:rPr>
            </w:pPr>
            <w:r w:rsidRPr="00F53258">
              <w:rPr>
                <w:sz w:val="18"/>
                <w:szCs w:val="18"/>
                <w:lang w:val="en-US"/>
              </w:rPr>
              <w:t>Pilot</w:t>
            </w:r>
            <w:r>
              <w:rPr>
                <w:sz w:val="18"/>
                <w:szCs w:val="18"/>
                <w:lang w:val="en-US"/>
              </w:rPr>
              <w:t>ing</w:t>
            </w:r>
            <w:r w:rsidRPr="00F53258">
              <w:rPr>
                <w:sz w:val="18"/>
                <w:szCs w:val="18"/>
                <w:lang w:val="en-US"/>
              </w:rPr>
              <w:t xml:space="preserve"> </w:t>
            </w:r>
            <w:r>
              <w:rPr>
                <w:sz w:val="18"/>
                <w:szCs w:val="18"/>
                <w:lang w:val="en-US"/>
              </w:rPr>
              <w:t>by</w:t>
            </w:r>
            <w:r w:rsidRPr="00F53258">
              <w:rPr>
                <w:sz w:val="18"/>
                <w:szCs w:val="18"/>
                <w:lang w:val="en-US"/>
              </w:rPr>
              <w:t xml:space="preserve"> CDEMA </w:t>
            </w:r>
            <w:r>
              <w:rPr>
                <w:sz w:val="18"/>
                <w:szCs w:val="18"/>
                <w:lang w:val="en-US"/>
              </w:rPr>
              <w:t xml:space="preserve">of </w:t>
            </w:r>
            <w:r w:rsidRPr="00F53258">
              <w:rPr>
                <w:sz w:val="18"/>
                <w:szCs w:val="18"/>
                <w:lang w:val="en-US"/>
              </w:rPr>
              <w:t>one school as safe school</w:t>
            </w:r>
            <w:r>
              <w:rPr>
                <w:sz w:val="18"/>
                <w:szCs w:val="18"/>
                <w:lang w:val="en-US"/>
              </w:rPr>
              <w:t>.</w:t>
            </w:r>
          </w:p>
          <w:p w14:paraId="2579BA4C" w14:textId="77777777" w:rsidR="00366AD6" w:rsidRPr="00F53258" w:rsidRDefault="00366AD6" w:rsidP="00366AD6">
            <w:pPr>
              <w:pStyle w:val="ListParagraph"/>
              <w:numPr>
                <w:ilvl w:val="0"/>
                <w:numId w:val="36"/>
              </w:numPr>
              <w:ind w:left="177" w:hanging="177"/>
              <w:rPr>
                <w:sz w:val="18"/>
                <w:szCs w:val="18"/>
                <w:lang w:val="en-US"/>
              </w:rPr>
            </w:pPr>
            <w:r>
              <w:rPr>
                <w:sz w:val="18"/>
                <w:szCs w:val="18"/>
                <w:lang w:val="en-US"/>
              </w:rPr>
              <w:t>Upon request, f</w:t>
            </w:r>
            <w:r w:rsidRPr="00F53258">
              <w:rPr>
                <w:sz w:val="18"/>
                <w:szCs w:val="18"/>
                <w:lang w:val="en-US"/>
              </w:rPr>
              <w:t xml:space="preserve">ire stations </w:t>
            </w:r>
            <w:r>
              <w:rPr>
                <w:sz w:val="18"/>
                <w:szCs w:val="18"/>
                <w:lang w:val="en-US"/>
              </w:rPr>
              <w:t>conduct</w:t>
            </w:r>
            <w:r w:rsidRPr="00F53258">
              <w:rPr>
                <w:sz w:val="18"/>
                <w:szCs w:val="18"/>
                <w:lang w:val="en-US"/>
              </w:rPr>
              <w:t xml:space="preserve"> inspection</w:t>
            </w:r>
            <w:r>
              <w:rPr>
                <w:sz w:val="18"/>
                <w:szCs w:val="18"/>
                <w:lang w:val="en-US"/>
              </w:rPr>
              <w:t>s and fire training.</w:t>
            </w:r>
          </w:p>
          <w:p w14:paraId="49ECADA8" w14:textId="77777777" w:rsidR="00366AD6" w:rsidRPr="00CB1054" w:rsidRDefault="00366AD6" w:rsidP="00366AD6">
            <w:pPr>
              <w:pStyle w:val="ListParagraph"/>
              <w:numPr>
                <w:ilvl w:val="0"/>
                <w:numId w:val="36"/>
              </w:numPr>
              <w:ind w:left="177" w:hanging="177"/>
              <w:rPr>
                <w:sz w:val="18"/>
                <w:szCs w:val="18"/>
              </w:rPr>
            </w:pPr>
            <w:r>
              <w:rPr>
                <w:sz w:val="18"/>
                <w:szCs w:val="18"/>
                <w:lang w:val="en-US"/>
              </w:rPr>
              <w:t xml:space="preserve">Conducted a </w:t>
            </w:r>
            <w:r w:rsidRPr="00F53258">
              <w:rPr>
                <w:sz w:val="18"/>
                <w:szCs w:val="18"/>
                <w:lang w:val="en-US"/>
              </w:rPr>
              <w:t xml:space="preserve">Climate </w:t>
            </w:r>
            <w:r>
              <w:rPr>
                <w:sz w:val="18"/>
                <w:szCs w:val="18"/>
                <w:lang w:val="en-US"/>
              </w:rPr>
              <w:t>C</w:t>
            </w:r>
            <w:r w:rsidRPr="00F53258">
              <w:rPr>
                <w:sz w:val="18"/>
                <w:szCs w:val="18"/>
                <w:lang w:val="en-US"/>
              </w:rPr>
              <w:t>hange and DRR forum for youth</w:t>
            </w:r>
            <w:r>
              <w:rPr>
                <w:sz w:val="18"/>
                <w:szCs w:val="18"/>
                <w:lang w:val="en-US"/>
              </w:rPr>
              <w:t>.</w:t>
            </w:r>
          </w:p>
        </w:tc>
        <w:tc>
          <w:tcPr>
            <w:tcW w:w="2163" w:type="dxa"/>
          </w:tcPr>
          <w:p w14:paraId="17CEDAC7" w14:textId="77777777" w:rsidR="00366AD6" w:rsidRPr="00664650" w:rsidRDefault="00366AD6" w:rsidP="00366AD6">
            <w:pPr>
              <w:pStyle w:val="ListParagraph"/>
              <w:numPr>
                <w:ilvl w:val="0"/>
                <w:numId w:val="36"/>
              </w:numPr>
              <w:ind w:left="176" w:hanging="143"/>
              <w:rPr>
                <w:sz w:val="18"/>
                <w:szCs w:val="18"/>
                <w:lang w:val="en-US"/>
              </w:rPr>
            </w:pPr>
            <w:r>
              <w:rPr>
                <w:sz w:val="18"/>
                <w:szCs w:val="18"/>
                <w:lang w:val="en-US"/>
              </w:rPr>
              <w:t>Address g</w:t>
            </w:r>
            <w:r w:rsidRPr="00664650">
              <w:rPr>
                <w:sz w:val="18"/>
                <w:szCs w:val="18"/>
                <w:lang w:val="en-US"/>
              </w:rPr>
              <w:t>aps in the</w:t>
            </w:r>
            <w:r>
              <w:rPr>
                <w:sz w:val="18"/>
                <w:szCs w:val="18"/>
                <w:lang w:val="en-US"/>
              </w:rPr>
              <w:t xml:space="preserve"> school safety policy.</w:t>
            </w:r>
          </w:p>
          <w:p w14:paraId="75ABC87A" w14:textId="77777777" w:rsidR="00366AD6" w:rsidRPr="00664650" w:rsidRDefault="00366AD6" w:rsidP="00366AD6">
            <w:pPr>
              <w:pStyle w:val="ListParagraph"/>
              <w:numPr>
                <w:ilvl w:val="0"/>
                <w:numId w:val="36"/>
              </w:numPr>
              <w:ind w:left="176" w:hanging="143"/>
              <w:rPr>
                <w:sz w:val="18"/>
                <w:szCs w:val="18"/>
                <w:lang w:val="en-US"/>
              </w:rPr>
            </w:pPr>
            <w:r>
              <w:rPr>
                <w:sz w:val="18"/>
                <w:szCs w:val="18"/>
                <w:lang w:val="en-US"/>
              </w:rPr>
              <w:t>Reinforce s</w:t>
            </w:r>
            <w:r w:rsidRPr="00664650">
              <w:rPr>
                <w:sz w:val="18"/>
                <w:szCs w:val="18"/>
                <w:lang w:val="en-US"/>
              </w:rPr>
              <w:t>ecurity</w:t>
            </w:r>
            <w:r>
              <w:rPr>
                <w:sz w:val="18"/>
                <w:szCs w:val="18"/>
                <w:lang w:val="en-US"/>
              </w:rPr>
              <w:t>.</w:t>
            </w:r>
          </w:p>
          <w:p w14:paraId="5A36D566" w14:textId="77777777" w:rsidR="00366AD6" w:rsidRPr="00664650" w:rsidRDefault="00366AD6" w:rsidP="00366AD6">
            <w:pPr>
              <w:pStyle w:val="ListParagraph"/>
              <w:numPr>
                <w:ilvl w:val="0"/>
                <w:numId w:val="36"/>
              </w:numPr>
              <w:ind w:left="176" w:hanging="143"/>
              <w:rPr>
                <w:sz w:val="18"/>
                <w:szCs w:val="18"/>
                <w:lang w:val="en-US"/>
              </w:rPr>
            </w:pPr>
            <w:r w:rsidRPr="00664650">
              <w:rPr>
                <w:sz w:val="18"/>
                <w:szCs w:val="18"/>
                <w:lang w:val="en-US"/>
              </w:rPr>
              <w:t xml:space="preserve">Address needs of schools </w:t>
            </w:r>
            <w:r>
              <w:rPr>
                <w:sz w:val="18"/>
                <w:szCs w:val="18"/>
                <w:lang w:val="en-US"/>
              </w:rPr>
              <w:t>l</w:t>
            </w:r>
            <w:r w:rsidRPr="00664650">
              <w:rPr>
                <w:sz w:val="18"/>
                <w:szCs w:val="18"/>
                <w:lang w:val="en-US"/>
              </w:rPr>
              <w:t>ocated in vulnerable areas</w:t>
            </w:r>
            <w:r>
              <w:rPr>
                <w:sz w:val="18"/>
                <w:szCs w:val="18"/>
                <w:lang w:val="en-US"/>
              </w:rPr>
              <w:t>.</w:t>
            </w:r>
          </w:p>
          <w:p w14:paraId="04A5853F" w14:textId="77777777" w:rsidR="00366AD6" w:rsidRDefault="00366AD6" w:rsidP="00366AD6">
            <w:pPr>
              <w:pStyle w:val="ListParagraph"/>
              <w:numPr>
                <w:ilvl w:val="0"/>
                <w:numId w:val="36"/>
              </w:numPr>
              <w:ind w:left="176" w:hanging="143"/>
              <w:rPr>
                <w:sz w:val="18"/>
                <w:szCs w:val="18"/>
                <w:lang w:val="en-US"/>
              </w:rPr>
            </w:pPr>
            <w:r>
              <w:rPr>
                <w:sz w:val="18"/>
                <w:szCs w:val="18"/>
                <w:lang w:val="en-US"/>
              </w:rPr>
              <w:t xml:space="preserve">Ministry of Education has no responsibility related to school construction and maintenance. </w:t>
            </w:r>
          </w:p>
          <w:p w14:paraId="5CF57789" w14:textId="77777777" w:rsidR="00366AD6" w:rsidRPr="00664650" w:rsidRDefault="00366AD6" w:rsidP="00366AD6">
            <w:pPr>
              <w:pStyle w:val="ListParagraph"/>
              <w:numPr>
                <w:ilvl w:val="0"/>
                <w:numId w:val="36"/>
              </w:numPr>
              <w:ind w:left="176" w:hanging="143"/>
              <w:rPr>
                <w:sz w:val="18"/>
                <w:szCs w:val="18"/>
                <w:lang w:val="en-US"/>
              </w:rPr>
            </w:pPr>
            <w:r>
              <w:rPr>
                <w:sz w:val="18"/>
                <w:szCs w:val="18"/>
                <w:lang w:val="en-US"/>
              </w:rPr>
              <w:t>Most schools can be used as emergency shelter.</w:t>
            </w:r>
          </w:p>
        </w:tc>
        <w:tc>
          <w:tcPr>
            <w:tcW w:w="4252" w:type="dxa"/>
          </w:tcPr>
          <w:p w14:paraId="4FF79EB5" w14:textId="77777777" w:rsidR="00366AD6" w:rsidRPr="00CB1054" w:rsidRDefault="00366AD6" w:rsidP="00213472">
            <w:pPr>
              <w:rPr>
                <w:sz w:val="18"/>
                <w:szCs w:val="18"/>
                <w:u w:val="single"/>
              </w:rPr>
            </w:pPr>
            <w:r w:rsidRPr="00CB1054">
              <w:rPr>
                <w:sz w:val="18"/>
                <w:szCs w:val="18"/>
                <w:u w:val="single"/>
              </w:rPr>
              <w:t>Enabling Environment:</w:t>
            </w:r>
          </w:p>
          <w:p w14:paraId="69905AB8" w14:textId="77777777" w:rsidR="00366AD6" w:rsidRPr="00936E1C" w:rsidRDefault="00366AD6" w:rsidP="00366AD6">
            <w:pPr>
              <w:pStyle w:val="ListParagraph"/>
              <w:numPr>
                <w:ilvl w:val="0"/>
                <w:numId w:val="36"/>
              </w:numPr>
              <w:ind w:left="172" w:hanging="147"/>
              <w:rPr>
                <w:sz w:val="18"/>
                <w:szCs w:val="18"/>
                <w:u w:val="single"/>
              </w:rPr>
            </w:pPr>
            <w:r>
              <w:rPr>
                <w:sz w:val="18"/>
                <w:szCs w:val="18"/>
              </w:rPr>
              <w:t>Increase financial resources for school safety.</w:t>
            </w:r>
          </w:p>
          <w:p w14:paraId="61F5444C" w14:textId="77777777" w:rsidR="00366AD6" w:rsidRPr="00CB1054" w:rsidRDefault="00366AD6" w:rsidP="00366AD6">
            <w:pPr>
              <w:pStyle w:val="ListParagraph"/>
              <w:numPr>
                <w:ilvl w:val="0"/>
                <w:numId w:val="36"/>
              </w:numPr>
              <w:ind w:left="172" w:hanging="147"/>
              <w:rPr>
                <w:sz w:val="18"/>
                <w:szCs w:val="18"/>
                <w:u w:val="single"/>
              </w:rPr>
            </w:pPr>
            <w:r>
              <w:rPr>
                <w:sz w:val="18"/>
                <w:szCs w:val="18"/>
              </w:rPr>
              <w:t>Harmonise competing initiatives.</w:t>
            </w:r>
          </w:p>
          <w:p w14:paraId="1949F054" w14:textId="77777777" w:rsidR="00366AD6" w:rsidRPr="00CB1054" w:rsidRDefault="00366AD6" w:rsidP="00213472">
            <w:pPr>
              <w:rPr>
                <w:sz w:val="18"/>
                <w:szCs w:val="18"/>
                <w:u w:val="single"/>
              </w:rPr>
            </w:pPr>
            <w:r w:rsidRPr="00CB1054">
              <w:rPr>
                <w:sz w:val="18"/>
                <w:szCs w:val="18"/>
                <w:u w:val="single"/>
              </w:rPr>
              <w:t>Safe Learning Facilities:</w:t>
            </w:r>
          </w:p>
          <w:p w14:paraId="44957C64" w14:textId="77777777" w:rsidR="00366AD6" w:rsidRPr="00936E1C" w:rsidRDefault="00366AD6" w:rsidP="00366AD6">
            <w:pPr>
              <w:pStyle w:val="ListParagraph"/>
              <w:numPr>
                <w:ilvl w:val="0"/>
                <w:numId w:val="36"/>
              </w:numPr>
              <w:ind w:left="172" w:hanging="147"/>
              <w:rPr>
                <w:sz w:val="18"/>
                <w:szCs w:val="18"/>
                <w:lang w:val="en-US"/>
              </w:rPr>
            </w:pPr>
            <w:r w:rsidRPr="00936E1C">
              <w:rPr>
                <w:sz w:val="18"/>
                <w:szCs w:val="18"/>
                <w:lang w:val="en-US"/>
              </w:rPr>
              <w:t>Plan/guidelines for school maintenance and retrofitting.</w:t>
            </w:r>
          </w:p>
          <w:p w14:paraId="35D1D2CF" w14:textId="77777777" w:rsidR="00366AD6" w:rsidRPr="00CB1054" w:rsidRDefault="00366AD6" w:rsidP="00213472">
            <w:pPr>
              <w:rPr>
                <w:sz w:val="18"/>
                <w:szCs w:val="18"/>
                <w:u w:val="single"/>
              </w:rPr>
            </w:pPr>
            <w:r w:rsidRPr="00CB1054">
              <w:rPr>
                <w:sz w:val="18"/>
                <w:szCs w:val="18"/>
                <w:u w:val="single"/>
              </w:rPr>
              <w:t>School Disaster Management:</w:t>
            </w:r>
          </w:p>
          <w:p w14:paraId="4D9117CE" w14:textId="77777777" w:rsidR="00366AD6" w:rsidRPr="00CB1054" w:rsidRDefault="00366AD6" w:rsidP="00366AD6">
            <w:pPr>
              <w:pStyle w:val="ListParagraph"/>
              <w:numPr>
                <w:ilvl w:val="0"/>
                <w:numId w:val="36"/>
              </w:numPr>
              <w:ind w:left="172" w:hanging="147"/>
              <w:rPr>
                <w:sz w:val="18"/>
                <w:szCs w:val="18"/>
                <w:u w:val="single"/>
              </w:rPr>
            </w:pPr>
            <w:r w:rsidRPr="00936E1C">
              <w:rPr>
                <w:sz w:val="18"/>
                <w:szCs w:val="18"/>
                <w:lang w:val="en-US"/>
              </w:rPr>
              <w:t xml:space="preserve">All schools to have </w:t>
            </w:r>
            <w:r>
              <w:rPr>
                <w:sz w:val="18"/>
                <w:szCs w:val="18"/>
                <w:lang w:val="en-US"/>
              </w:rPr>
              <w:t xml:space="preserve">school safety </w:t>
            </w:r>
            <w:r w:rsidRPr="00936E1C">
              <w:rPr>
                <w:sz w:val="18"/>
                <w:szCs w:val="18"/>
                <w:lang w:val="en-US"/>
              </w:rPr>
              <w:t>plans</w:t>
            </w:r>
            <w:r>
              <w:rPr>
                <w:sz w:val="18"/>
                <w:szCs w:val="18"/>
                <w:lang w:val="en-US"/>
              </w:rPr>
              <w:t xml:space="preserve"> and</w:t>
            </w:r>
            <w:r w:rsidRPr="00936E1C">
              <w:rPr>
                <w:sz w:val="18"/>
                <w:szCs w:val="18"/>
                <w:lang w:val="en-US"/>
              </w:rPr>
              <w:t xml:space="preserve"> conduct drills by the end of this year</w:t>
            </w:r>
            <w:r>
              <w:rPr>
                <w:sz w:val="18"/>
                <w:szCs w:val="18"/>
                <w:lang w:val="en-US"/>
              </w:rPr>
              <w:t>.</w:t>
            </w:r>
          </w:p>
          <w:p w14:paraId="524B140C" w14:textId="77777777" w:rsidR="00366AD6" w:rsidRPr="00CB1054" w:rsidRDefault="00366AD6" w:rsidP="00213472">
            <w:pPr>
              <w:rPr>
                <w:sz w:val="18"/>
                <w:szCs w:val="18"/>
                <w:u w:val="single"/>
              </w:rPr>
            </w:pPr>
            <w:r w:rsidRPr="00CB1054">
              <w:rPr>
                <w:sz w:val="18"/>
                <w:szCs w:val="18"/>
                <w:u w:val="single"/>
              </w:rPr>
              <w:t>Risk Reduction and Resilience Education:</w:t>
            </w:r>
          </w:p>
          <w:p w14:paraId="254D04E0" w14:textId="77777777" w:rsidR="00366AD6" w:rsidRPr="00936E1C" w:rsidRDefault="00366AD6" w:rsidP="00366AD6">
            <w:pPr>
              <w:pStyle w:val="ListParagraph"/>
              <w:numPr>
                <w:ilvl w:val="0"/>
                <w:numId w:val="36"/>
              </w:numPr>
              <w:ind w:left="172" w:hanging="147"/>
              <w:rPr>
                <w:sz w:val="18"/>
                <w:szCs w:val="18"/>
              </w:rPr>
            </w:pPr>
            <w:r>
              <w:rPr>
                <w:sz w:val="18"/>
                <w:szCs w:val="18"/>
              </w:rPr>
              <w:t>Inclusion of DRR across all levels and subjects by 2018.</w:t>
            </w:r>
          </w:p>
        </w:tc>
      </w:tr>
    </w:tbl>
    <w:p w14:paraId="714E142A" w14:textId="20004299" w:rsidR="00A5132B" w:rsidRDefault="00A5132B">
      <w:pPr>
        <w:spacing w:after="200"/>
        <w:jc w:val="left"/>
        <w:rPr>
          <w:b/>
          <w:sz w:val="24"/>
          <w:szCs w:val="24"/>
        </w:rPr>
      </w:pPr>
      <w:r>
        <w:rPr>
          <w:b/>
          <w:sz w:val="24"/>
          <w:szCs w:val="24"/>
        </w:rPr>
        <w:br w:type="page"/>
      </w:r>
    </w:p>
    <w:p w14:paraId="422B4A58" w14:textId="5171D066" w:rsidR="00A5132B" w:rsidRPr="00A5132B" w:rsidRDefault="005A5CEF">
      <w:pPr>
        <w:spacing w:after="200"/>
        <w:jc w:val="left"/>
        <w:rPr>
          <w:b/>
          <w:sz w:val="24"/>
          <w:szCs w:val="24"/>
        </w:rPr>
      </w:pPr>
      <w:r>
        <w:rPr>
          <w:noProof/>
          <w:lang w:val="en-US"/>
        </w:rPr>
        <w:lastRenderedPageBreak/>
        <w:drawing>
          <wp:anchor distT="0" distB="0" distL="114300" distR="114300" simplePos="0" relativeHeight="251495424" behindDoc="1" locked="0" layoutInCell="1" allowOverlap="1" wp14:anchorId="409E5112" wp14:editId="68ADCFE5">
            <wp:simplePos x="0" y="0"/>
            <wp:positionH relativeFrom="column">
              <wp:posOffset>3961341</wp:posOffset>
            </wp:positionH>
            <wp:positionV relativeFrom="paragraph">
              <wp:posOffset>3387</wp:posOffset>
            </wp:positionV>
            <wp:extent cx="1985521" cy="1159933"/>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5521" cy="1159933"/>
                    </a:xfrm>
                    <a:prstGeom prst="rect">
                      <a:avLst/>
                    </a:prstGeom>
                  </pic:spPr>
                </pic:pic>
              </a:graphicData>
            </a:graphic>
            <wp14:sizeRelH relativeFrom="page">
              <wp14:pctWidth>0</wp14:pctWidth>
            </wp14:sizeRelH>
            <wp14:sizeRelV relativeFrom="page">
              <wp14:pctHeight>0</wp14:pctHeight>
            </wp14:sizeRelV>
          </wp:anchor>
        </w:drawing>
      </w:r>
      <w:r w:rsidR="00A5132B" w:rsidRPr="00A5132B">
        <w:rPr>
          <w:b/>
          <w:sz w:val="24"/>
          <w:szCs w:val="24"/>
        </w:rPr>
        <w:t>Annex IV:</w:t>
      </w:r>
      <w:r w:rsidR="00A5132B" w:rsidRPr="00A5132B">
        <w:rPr>
          <w:sz w:val="24"/>
          <w:szCs w:val="24"/>
        </w:rPr>
        <w:t xml:space="preserve"> Market place - description of presented resource</w:t>
      </w:r>
      <w:r w:rsidR="00A5132B" w:rsidRPr="00A5132B">
        <w:rPr>
          <w:b/>
          <w:sz w:val="24"/>
          <w:szCs w:val="24"/>
        </w:rPr>
        <w:t xml:space="preserve"> </w:t>
      </w:r>
    </w:p>
    <w:p w14:paraId="25D611EB" w14:textId="07292B61" w:rsidR="00A5132B" w:rsidRPr="00E544A2" w:rsidRDefault="00A5132B" w:rsidP="00A5132B">
      <w:r w:rsidRPr="00E544A2">
        <w:t>The Market</w:t>
      </w:r>
      <w:r>
        <w:t xml:space="preserve"> P</w:t>
      </w:r>
      <w:r w:rsidRPr="00E544A2">
        <w:t xml:space="preserve">lace offer consisted of: </w:t>
      </w:r>
    </w:p>
    <w:p w14:paraId="207A3406" w14:textId="03B850AD" w:rsidR="00A5132B" w:rsidRPr="00F609CC" w:rsidRDefault="00A5132B" w:rsidP="00A5132B">
      <w:pPr>
        <w:pStyle w:val="ListParagraph"/>
        <w:numPr>
          <w:ilvl w:val="0"/>
          <w:numId w:val="23"/>
        </w:numPr>
      </w:pPr>
      <w:r w:rsidRPr="00E544A2">
        <w:t xml:space="preserve">Antigua and Barbuda Red Cross: </w:t>
      </w:r>
      <w:r w:rsidRPr="003C59A1">
        <w:rPr>
          <w:i/>
        </w:rPr>
        <w:t>Mega V &amp; Open Data Kit (ODK)</w:t>
      </w:r>
    </w:p>
    <w:p w14:paraId="0B2A80E2" w14:textId="62D33C5F" w:rsidR="00A5132B" w:rsidRPr="00E544A2" w:rsidRDefault="00A5132B" w:rsidP="00A5132B">
      <w:pPr>
        <w:pStyle w:val="ListParagraph"/>
        <w:numPr>
          <w:ilvl w:val="0"/>
          <w:numId w:val="23"/>
        </w:numPr>
      </w:pPr>
      <w:r w:rsidRPr="005A5CEF">
        <w:t>Caribbean Development Bank:</w:t>
      </w:r>
      <w:r>
        <w:rPr>
          <w:i/>
        </w:rPr>
        <w:t xml:space="preserve"> Financial Support System</w:t>
      </w:r>
    </w:p>
    <w:p w14:paraId="789F0224" w14:textId="318A44CA" w:rsidR="00A5132B" w:rsidRPr="00F609CC" w:rsidRDefault="00A5132B" w:rsidP="00A5132B">
      <w:pPr>
        <w:pStyle w:val="ListParagraph"/>
        <w:numPr>
          <w:ilvl w:val="0"/>
          <w:numId w:val="23"/>
        </w:numPr>
      </w:pPr>
      <w:r w:rsidRPr="00E544A2">
        <w:t xml:space="preserve">CDEMA: </w:t>
      </w:r>
      <w:r w:rsidRPr="003C59A1">
        <w:rPr>
          <w:i/>
        </w:rPr>
        <w:t xml:space="preserve">Model Safe School Programme and Toolkit </w:t>
      </w:r>
    </w:p>
    <w:p w14:paraId="07220715" w14:textId="76D33BFC" w:rsidR="00A5132B" w:rsidRPr="00E544A2" w:rsidRDefault="00A5132B" w:rsidP="00A5132B">
      <w:pPr>
        <w:pStyle w:val="ListParagraph"/>
        <w:numPr>
          <w:ilvl w:val="0"/>
          <w:numId w:val="23"/>
        </w:numPr>
      </w:pPr>
      <w:r w:rsidRPr="00E544A2">
        <w:t>UNESCO:</w:t>
      </w:r>
      <w:r w:rsidRPr="003C59A1">
        <w:rPr>
          <w:i/>
        </w:rPr>
        <w:t xml:space="preserve"> School Safety Assessment - VISUS Methodology</w:t>
      </w:r>
    </w:p>
    <w:p w14:paraId="3F76689A" w14:textId="3797AB44" w:rsidR="00A5132B" w:rsidRPr="00E544A2" w:rsidRDefault="00A5132B" w:rsidP="00A5132B">
      <w:pPr>
        <w:pStyle w:val="ListParagraph"/>
        <w:numPr>
          <w:ilvl w:val="0"/>
          <w:numId w:val="23"/>
        </w:numPr>
      </w:pPr>
      <w:r w:rsidRPr="00E544A2">
        <w:t xml:space="preserve">UNICEF: </w:t>
      </w:r>
      <w:r w:rsidRPr="003C59A1">
        <w:rPr>
          <w:i/>
        </w:rPr>
        <w:t>Education Sector Indicators</w:t>
      </w:r>
    </w:p>
    <w:p w14:paraId="3C97A9B9" w14:textId="6B55836A" w:rsidR="00A5132B" w:rsidRPr="00E544A2" w:rsidRDefault="00A5132B" w:rsidP="00A5132B">
      <w:pPr>
        <w:pStyle w:val="ListParagraph"/>
        <w:numPr>
          <w:ilvl w:val="0"/>
          <w:numId w:val="23"/>
        </w:numPr>
      </w:pPr>
      <w:r w:rsidRPr="00E544A2">
        <w:t xml:space="preserve">UNISDR: </w:t>
      </w:r>
      <w:r w:rsidRPr="003C59A1">
        <w:rPr>
          <w:i/>
        </w:rPr>
        <w:t>Worldwide Initiative for Safe Schools – Safe School Leader</w:t>
      </w:r>
    </w:p>
    <w:p w14:paraId="2156E684" w14:textId="2C35A1E5" w:rsidR="00A5132B" w:rsidRPr="00E544A2" w:rsidRDefault="00A5132B" w:rsidP="00A5132B">
      <w:pPr>
        <w:pStyle w:val="ListParagraph"/>
        <w:numPr>
          <w:ilvl w:val="0"/>
          <w:numId w:val="23"/>
        </w:numPr>
      </w:pPr>
      <w:r w:rsidRPr="00E544A2">
        <w:t xml:space="preserve">USAID/OFDA: </w:t>
      </w:r>
      <w:r w:rsidRPr="003C59A1">
        <w:rPr>
          <w:i/>
        </w:rPr>
        <w:t>School Safety Course (SSC)</w:t>
      </w:r>
    </w:p>
    <w:p w14:paraId="34A5782E" w14:textId="6CFC7E89" w:rsidR="00A5132B" w:rsidRPr="00E544A2" w:rsidRDefault="00A5132B" w:rsidP="00A5132B"/>
    <w:p w14:paraId="4B00458A" w14:textId="460D6A53" w:rsidR="00A5132B" w:rsidRPr="00E544A2" w:rsidRDefault="00A5132B" w:rsidP="00A5132B">
      <w:pPr>
        <w:pStyle w:val="Heading4"/>
        <w:rPr>
          <w:rStyle w:val="Emphasis"/>
        </w:rPr>
      </w:pPr>
      <w:r w:rsidRPr="00E544A2">
        <w:rPr>
          <w:rStyle w:val="Emphasis"/>
        </w:rPr>
        <w:t>Antigua and Barbuda Red Cross: Mega V &amp; Open Data Kit (ODK)</w:t>
      </w:r>
    </w:p>
    <w:p w14:paraId="6478AE40" w14:textId="75C4E9F9" w:rsidR="00A5132B" w:rsidRPr="00E544A2" w:rsidRDefault="00A5132B" w:rsidP="00A5132B">
      <w:r w:rsidRPr="00E544A2">
        <w:t>At present, following an emergency, assessments are conducted using mostly pen and paper, which requires for results to be collected, transcribed and sent via phone, fax, mail or other means. During emergency response, this can result in a significant delay, ranging from a few hours to days or weeks.</w:t>
      </w:r>
    </w:p>
    <w:p w14:paraId="04C1B567" w14:textId="77777777" w:rsidR="00A5132B" w:rsidRPr="00E544A2" w:rsidRDefault="00A5132B" w:rsidP="00A5132B">
      <w:r w:rsidRPr="00E544A2">
        <w:t>ODK is a data collection tool which allows for electronic surveys to be designed and uploaded to a server. These surveys can be accessed and answered through any mobile device and the result uploaded. As a consequence, accurate information can be made available instantly online, reducing response times. Alternatively, data can be collected with the mobile devices offline, and uploaded at a later time.</w:t>
      </w:r>
    </w:p>
    <w:p w14:paraId="1658F654" w14:textId="77777777" w:rsidR="00A5132B" w:rsidRPr="00E544A2" w:rsidRDefault="00A5132B" w:rsidP="00A5132B">
      <w:r w:rsidRPr="00E544A2">
        <w:t>ODK is the result of a merger of several “open source” tools, which run on Android devices for free, using simple interfaces. Creating a survey and loading it to a mobile device and collecting information doesn’t require extensive computer training.</w:t>
      </w:r>
    </w:p>
    <w:p w14:paraId="6DEEBA0C" w14:textId="77777777" w:rsidR="00A5132B" w:rsidRPr="00E544A2" w:rsidRDefault="00A5132B" w:rsidP="00A5132B">
      <w:r w:rsidRPr="00E544A2">
        <w:t>The system allows for the identification of individuals or households, using a barcode. Therefore, it has become widely popular for mass distributions, allowing for humanitarian aid to arrive at the beneficiary in a timely, efficient, transparent and accountable manner. These uses can be explored beyond relief distributions.</w:t>
      </w:r>
    </w:p>
    <w:p w14:paraId="7A644DC6" w14:textId="77777777" w:rsidR="00A5132B" w:rsidRDefault="00A5132B" w:rsidP="00A5132B">
      <w:pPr>
        <w:rPr>
          <w:i/>
        </w:rPr>
      </w:pPr>
      <w:r w:rsidRPr="00E544A2">
        <w:t xml:space="preserve">Following the </w:t>
      </w:r>
      <w:r>
        <w:t>Marketplace</w:t>
      </w:r>
      <w:r w:rsidRPr="00E544A2">
        <w:t xml:space="preserve"> presentations, representatives from the following countries showed interest in receiving more information: </w:t>
      </w:r>
      <w:r w:rsidRPr="00E544A2">
        <w:rPr>
          <w:i/>
        </w:rPr>
        <w:t>Antigua and Barbuda, British Virgin Islands, Dominica, Guyana, and Saint Vincent and the Grenadines.</w:t>
      </w:r>
    </w:p>
    <w:p w14:paraId="402A38F2" w14:textId="77777777" w:rsidR="00030FB3" w:rsidRPr="00E544A2" w:rsidRDefault="00030FB3" w:rsidP="00A5132B">
      <w:pPr>
        <w:rPr>
          <w:i/>
        </w:rPr>
      </w:pPr>
    </w:p>
    <w:p w14:paraId="7508A906" w14:textId="019BED7A" w:rsidR="00A5132B" w:rsidRDefault="00030FB3" w:rsidP="00030FB3">
      <w:pPr>
        <w:pStyle w:val="Heading4"/>
        <w:rPr>
          <w:rStyle w:val="Emphasis"/>
          <w:i w:val="0"/>
        </w:rPr>
      </w:pPr>
      <w:r w:rsidRPr="00030FB3">
        <w:rPr>
          <w:rStyle w:val="Emphasis"/>
          <w:i w:val="0"/>
        </w:rPr>
        <w:t>Caribbean Development Bank: Financial Support System</w:t>
      </w:r>
    </w:p>
    <w:p w14:paraId="25690538" w14:textId="2F4D433C" w:rsidR="00030FB3" w:rsidRDefault="00030FB3" w:rsidP="00030FB3">
      <w:r w:rsidRPr="00030FB3">
        <w:rPr>
          <w:highlight w:val="yellow"/>
        </w:rPr>
        <w:t>Please add short description of the Financial Support System.</w:t>
      </w:r>
    </w:p>
    <w:p w14:paraId="2ED78171" w14:textId="77777777" w:rsidR="00030FB3" w:rsidRPr="00030FB3" w:rsidRDefault="00030FB3" w:rsidP="00030FB3"/>
    <w:p w14:paraId="6849545F" w14:textId="77777777" w:rsidR="00A5132B" w:rsidRPr="00E544A2" w:rsidRDefault="00A5132B" w:rsidP="00A5132B">
      <w:pPr>
        <w:pStyle w:val="Heading4"/>
        <w:rPr>
          <w:rStyle w:val="Emphasis"/>
        </w:rPr>
      </w:pPr>
      <w:r w:rsidRPr="00E544A2">
        <w:rPr>
          <w:rStyle w:val="Emphasis"/>
        </w:rPr>
        <w:t>CDEMA: Model Safe School Programme and Toolkit for CDEMA Participating States</w:t>
      </w:r>
    </w:p>
    <w:p w14:paraId="6036B0D4" w14:textId="77777777" w:rsidR="00A5132B" w:rsidRPr="00E544A2" w:rsidRDefault="00A5132B" w:rsidP="00A5132B">
      <w:r w:rsidRPr="00E544A2">
        <w:t>The Model Safe School Programme (MSSP) and Toolkit for CDEMA Participating States has been designed to support the mainstreaming of Comprehensive Disaster Management (CDM) into Caribbean schools. It expands the understanding of school safety beyond the traditional singular focus on emergencies to promote a comprehensive and holistic treatment of risk in the school environment. The MSSP approach is congruent with the Comprehensive School Safety Framework (CSS). </w:t>
      </w:r>
    </w:p>
    <w:p w14:paraId="2D2A9992" w14:textId="77777777" w:rsidR="00A5132B" w:rsidRPr="00E544A2" w:rsidRDefault="00A5132B" w:rsidP="00A5132B">
      <w:r w:rsidRPr="00E544A2">
        <w:t xml:space="preserve">The Model features a policy, programme and standards organised around two broad approaches to addressing risk in schools: (i) a Safety Approach and (ii) a Green Approach (Table 1). For each approach, </w:t>
      </w:r>
      <w:r w:rsidRPr="00E544A2">
        <w:lastRenderedPageBreak/>
        <w:t>there are a number of strategic themes under which the standards for school safety have been articulated. The standards provide a benchmark for assessing how safe a school is and the assessment process allows for action planning and prioritization of interventions at the national and school levels. The MSSP is therefore also a support tool for decision-making in the education sector.</w:t>
      </w:r>
    </w:p>
    <w:p w14:paraId="565246BC" w14:textId="77777777" w:rsidR="00A5132B" w:rsidRPr="00E544A2" w:rsidRDefault="00A5132B" w:rsidP="00A5132B">
      <w:r w:rsidRPr="00E544A2">
        <w:t>The MSSP Toolkit comprises a suite of standards, guidance documents, templates and other resources to support countries in implementing the programme. The resources in the Toolkit include:</w:t>
      </w:r>
    </w:p>
    <w:p w14:paraId="2D708C30" w14:textId="77777777" w:rsidR="00A5132B" w:rsidRPr="00E544A2" w:rsidRDefault="00A5132B" w:rsidP="00A5132B">
      <w:pPr>
        <w:pStyle w:val="ListParagraph"/>
        <w:numPr>
          <w:ilvl w:val="0"/>
          <w:numId w:val="18"/>
        </w:numPr>
      </w:pPr>
      <w:r w:rsidRPr="00E544A2">
        <w:t>A Model Safe School Policy,</w:t>
      </w:r>
    </w:p>
    <w:p w14:paraId="51BEEADF" w14:textId="77777777" w:rsidR="00A5132B" w:rsidRPr="00E544A2" w:rsidRDefault="00A5132B" w:rsidP="00A5132B">
      <w:pPr>
        <w:pStyle w:val="ListParagraph"/>
        <w:numPr>
          <w:ilvl w:val="0"/>
          <w:numId w:val="18"/>
        </w:numPr>
      </w:pPr>
      <w:r w:rsidRPr="00E544A2">
        <w:t>A set of comprehensive standards for school safety and “greening”,</w:t>
      </w:r>
    </w:p>
    <w:p w14:paraId="24455A42" w14:textId="77777777" w:rsidR="00A5132B" w:rsidRPr="00E544A2" w:rsidRDefault="00A5132B" w:rsidP="00A5132B">
      <w:pPr>
        <w:pStyle w:val="ListParagraph"/>
        <w:numPr>
          <w:ilvl w:val="0"/>
          <w:numId w:val="18"/>
        </w:numPr>
      </w:pPr>
      <w:r w:rsidRPr="00E544A2">
        <w:t>Assessment tools for the Safety and “Green” standards and guidance on application of the tools,</w:t>
      </w:r>
    </w:p>
    <w:p w14:paraId="13A46960" w14:textId="77777777" w:rsidR="00A5132B" w:rsidRPr="00E544A2" w:rsidRDefault="00A5132B" w:rsidP="00A5132B">
      <w:pPr>
        <w:pStyle w:val="ListParagraph"/>
        <w:numPr>
          <w:ilvl w:val="0"/>
          <w:numId w:val="18"/>
        </w:numPr>
      </w:pPr>
      <w:r w:rsidRPr="00E544A2">
        <w:t>An assessment tool for building conditions,</w:t>
      </w:r>
    </w:p>
    <w:p w14:paraId="256B41B9" w14:textId="77777777" w:rsidR="00A5132B" w:rsidRPr="00E544A2" w:rsidRDefault="00A5132B" w:rsidP="00A5132B">
      <w:pPr>
        <w:pStyle w:val="ListParagraph"/>
        <w:numPr>
          <w:ilvl w:val="0"/>
          <w:numId w:val="18"/>
        </w:numPr>
      </w:pPr>
      <w:r w:rsidRPr="00E544A2">
        <w:t>A Model School Disaster/Emergency Management Template</w:t>
      </w:r>
    </w:p>
    <w:p w14:paraId="1EC51260" w14:textId="77777777" w:rsidR="00A5132B" w:rsidRPr="00E544A2" w:rsidRDefault="00A5132B" w:rsidP="00A5132B">
      <w:pPr>
        <w:pStyle w:val="ListParagraph"/>
        <w:numPr>
          <w:ilvl w:val="0"/>
          <w:numId w:val="18"/>
        </w:numPr>
      </w:pPr>
      <w:r w:rsidRPr="00E544A2">
        <w:t>A Model Safe School Certification Process.</w:t>
      </w:r>
    </w:p>
    <w:p w14:paraId="095EC13F" w14:textId="77777777" w:rsidR="00A5132B" w:rsidRPr="00E544A2" w:rsidRDefault="00A5132B" w:rsidP="00A5132B">
      <w:r w:rsidRPr="00E544A2">
        <w:t>The MSSP is a flexible resource for school administrators and Ministries of Education (MOE) which can be adapted, wholly or in part, to the individual country’s context.</w:t>
      </w:r>
    </w:p>
    <w:p w14:paraId="13285599" w14:textId="77777777" w:rsidR="00A5132B" w:rsidRPr="00E544A2" w:rsidRDefault="00A5132B" w:rsidP="00A5132B">
      <w:pPr>
        <w:rPr>
          <w:rStyle w:val="Emphasis"/>
          <w:iCs w:val="0"/>
          <w:highlight w:val="yellow"/>
          <w:u w:val="none"/>
        </w:rPr>
      </w:pPr>
      <w:r>
        <w:t>Following the Marketp</w:t>
      </w:r>
      <w:r w:rsidRPr="00E544A2">
        <w:t xml:space="preserve">lace presentations, representatives from the following countries showed interest in receiving more information: </w:t>
      </w:r>
      <w:r w:rsidRPr="00E544A2">
        <w:rPr>
          <w:i/>
        </w:rPr>
        <w:t xml:space="preserve">Anguilla, Dominica, Dominican Republic, Guyana, Montserrat, Saint Kitts and Nevis, Saint Lucia, Saint Vincent and the Grenadines, and Turks and </w:t>
      </w:r>
      <w:r>
        <w:rPr>
          <w:i/>
        </w:rPr>
        <w:t>Caicos.</w:t>
      </w:r>
    </w:p>
    <w:p w14:paraId="0D687B8B" w14:textId="77777777" w:rsidR="00A5132B" w:rsidRPr="00E544A2" w:rsidRDefault="00A5132B" w:rsidP="00A5132B">
      <w:pPr>
        <w:pStyle w:val="Heading4"/>
        <w:rPr>
          <w:rStyle w:val="Emphasis"/>
        </w:rPr>
      </w:pPr>
    </w:p>
    <w:p w14:paraId="7C58365E" w14:textId="77777777" w:rsidR="00A5132B" w:rsidRPr="00E544A2" w:rsidRDefault="00A5132B" w:rsidP="00A5132B">
      <w:pPr>
        <w:pStyle w:val="Heading4"/>
        <w:rPr>
          <w:rStyle w:val="Emphasis"/>
        </w:rPr>
      </w:pPr>
      <w:r w:rsidRPr="00E544A2">
        <w:rPr>
          <w:rStyle w:val="Emphasis"/>
        </w:rPr>
        <w:t>UNESCO: School Safety Assessment - VISUS Methodology</w:t>
      </w:r>
    </w:p>
    <w:p w14:paraId="5F2AC129" w14:textId="77777777" w:rsidR="00A5132B" w:rsidRPr="00E544A2" w:rsidRDefault="00A5132B" w:rsidP="00A5132B">
      <w:r w:rsidRPr="00E544A2">
        <w:t>VISUS assesses schools in a holistic and multi-hazard manner that considers five issues: site conditions, structural performance, local structural criticalities, non-structural components and functional aspects. Each issue is analysed using the process of an expert reasoning, splitting the assessment in two main phases: the characterization and the evaluation. As a result, simp</w:t>
      </w:r>
      <w:r>
        <w:t>le graphical indicators summaris</w:t>
      </w:r>
      <w:r w:rsidRPr="00E544A2">
        <w:t>e the evaluation pointing out the main weaknesses and the needs of intervention. The collection of data during the characterization phase is done through a mobile application.</w:t>
      </w:r>
    </w:p>
    <w:p w14:paraId="06413C42" w14:textId="77777777" w:rsidR="00A5132B" w:rsidRPr="00E544A2" w:rsidRDefault="00A5132B" w:rsidP="00A5132B">
      <w:r w:rsidRPr="00E544A2">
        <w:t>The information generated will support the sustainability of the desired impacts as, i) Ministries of Education and Finance will be able to define and prioritize the budgets needed for future investments; and, ii) international and regional development banks can use the outcomes of the assessments to guide the design of future grants and loans for rehabilitation, reinforcement and retrofitting of school buildings, and in the construction of new safe schools.</w:t>
      </w:r>
    </w:p>
    <w:p w14:paraId="0FB154D8" w14:textId="77777777" w:rsidR="00A5132B" w:rsidRPr="00E544A2" w:rsidRDefault="00A5132B" w:rsidP="00A5132B">
      <w:r w:rsidRPr="00E544A2">
        <w:t>Technical triage assessments and expert judgment pre-codification processes are the two main elements on which VISUS methodology is based.</w:t>
      </w:r>
    </w:p>
    <w:p w14:paraId="2110A409" w14:textId="77777777" w:rsidR="00A5132B" w:rsidRPr="00E544A2" w:rsidRDefault="00A5132B" w:rsidP="00A5132B">
      <w:r w:rsidRPr="00E544A2">
        <w:t>Different levels of assessment can be identified aiming to answer different requirements. Low assessment levels are usually implemented through a collection of data (desk analysis, questionnaires, forms, check-lists, etc.). These approaches allow a quick ranking of buildings through indices. Nevertheless, such approaches cannot be detailed enough to properly answer all of the administrator’s concerns; and in most of the cases the quality of input data is not accurate. On the other hand, deeper analyses can answer the majority of administrator’s concerns, with in-depth/specific assessments, detailed design and cost quantification. However, these inspections are very costly, timely consuming and they rely on the available expertise within the country – which sometimes is inexistent – limiting the number of facilities that could be inspected.</w:t>
      </w:r>
    </w:p>
    <w:p w14:paraId="16719E47" w14:textId="77777777" w:rsidR="00A5132B" w:rsidRPr="00E544A2" w:rsidRDefault="00A5132B" w:rsidP="00A5132B">
      <w:r w:rsidRPr="00E544A2">
        <w:t xml:space="preserve">Following the </w:t>
      </w:r>
      <w:r>
        <w:t>Marketplace</w:t>
      </w:r>
      <w:r w:rsidRPr="00E544A2">
        <w:t xml:space="preserve"> presentations, representatives from the following countries showed interest in receiving more information: </w:t>
      </w:r>
      <w:r w:rsidRPr="00E544A2">
        <w:rPr>
          <w:i/>
        </w:rPr>
        <w:t xml:space="preserve">Anguilla, Antigua &amp; Barbuda, Cuba, Dominica, Dominican Republic, </w:t>
      </w:r>
      <w:r w:rsidRPr="00E544A2">
        <w:rPr>
          <w:i/>
        </w:rPr>
        <w:lastRenderedPageBreak/>
        <w:t xml:space="preserve">Guyana, Montserrat, Saint Kitts and Nevis, Saint Lucia, Saint Vincent and the Grenadines, Turks and </w:t>
      </w:r>
      <w:r>
        <w:rPr>
          <w:i/>
        </w:rPr>
        <w:t>Caicos</w:t>
      </w:r>
      <w:r w:rsidRPr="00E544A2">
        <w:rPr>
          <w:i/>
        </w:rPr>
        <w:t>, and Virgin Islands</w:t>
      </w:r>
      <w:r>
        <w:rPr>
          <w:i/>
        </w:rPr>
        <w:t>.</w:t>
      </w:r>
    </w:p>
    <w:p w14:paraId="1FD1B554" w14:textId="77777777" w:rsidR="00A5132B" w:rsidRPr="00E544A2" w:rsidRDefault="00A5132B" w:rsidP="00A5132B">
      <w:pPr>
        <w:pStyle w:val="ListParagraph"/>
        <w:rPr>
          <w:rStyle w:val="Emphasis"/>
        </w:rPr>
      </w:pPr>
    </w:p>
    <w:p w14:paraId="4B261F72" w14:textId="77777777" w:rsidR="00A5132B" w:rsidRPr="00E544A2" w:rsidRDefault="00A5132B" w:rsidP="00A5132B">
      <w:pPr>
        <w:pStyle w:val="Heading4"/>
        <w:rPr>
          <w:rStyle w:val="Emphasis"/>
        </w:rPr>
      </w:pPr>
      <w:r w:rsidRPr="00E544A2">
        <w:rPr>
          <w:rStyle w:val="Emphasis"/>
        </w:rPr>
        <w:t>UNICEF: Education Sector Indicators</w:t>
      </w:r>
    </w:p>
    <w:p w14:paraId="109140A4" w14:textId="77777777" w:rsidR="00A5132B" w:rsidRPr="00E544A2" w:rsidRDefault="00A5132B" w:rsidP="00A5132B">
      <w:r w:rsidRPr="00E544A2">
        <w:t xml:space="preserve">The Education Sector Indicators have been developed to support the </w:t>
      </w:r>
      <w:r>
        <w:t>m</w:t>
      </w:r>
      <w:r w:rsidRPr="00E544A2">
        <w:t xml:space="preserve">inistries of </w:t>
      </w:r>
      <w:r>
        <w:t>e</w:t>
      </w:r>
      <w:r w:rsidRPr="00E544A2">
        <w:t>ducation of Latin America and Caribbean countries, through an analysis methodology whose objective is to provide quantitative and qualitative information on the state of</w:t>
      </w:r>
      <w:r>
        <w:t xml:space="preserve"> performance and institutionalis</w:t>
      </w:r>
      <w:r w:rsidRPr="00E544A2">
        <w:t>ation of disaster risk management within the education sector. Furthermore, it facilitates measuring the progress made implementing disaster risk management commitments taken on by ministries of education and other actors. Also, it allows to set quantifiable objectives for disaster risk management in the education sector. </w:t>
      </w:r>
    </w:p>
    <w:p w14:paraId="2F69A075" w14:textId="77777777" w:rsidR="00A5132B" w:rsidRPr="004B2ACC" w:rsidRDefault="00A5132B" w:rsidP="00A5132B">
      <w:pPr>
        <w:rPr>
          <w:i/>
        </w:rPr>
      </w:pPr>
      <w:r w:rsidRPr="00E544A2">
        <w:t>At the same time, the Education Sector Indicators allow to review the policies, programmes, plans, methodologies and other tools developed and/or implemented by ministries of education from a risk management perspective. The framework lays out the various risk management spheres of action, allowing to disaggregate the analysis, which in turn shows if advancements in risk management in the education sector relates</w:t>
      </w:r>
      <w:r>
        <w:t xml:space="preserve"> to</w:t>
      </w:r>
      <w:r w:rsidRPr="00E544A2">
        <w:t xml:space="preserve"> all or only some (and which) of the following components: </w:t>
      </w:r>
      <w:r w:rsidRPr="004B2ACC">
        <w:rPr>
          <w:i/>
        </w:rPr>
        <w:t xml:space="preserve">Risk Identification; Risk Reduction; Disaster Response; Recovery; </w:t>
      </w:r>
      <w:r w:rsidRPr="004B2ACC">
        <w:t>and</w:t>
      </w:r>
      <w:r w:rsidRPr="004B2ACC">
        <w:rPr>
          <w:i/>
        </w:rPr>
        <w:t xml:space="preserve"> Financial Protection.</w:t>
      </w:r>
    </w:p>
    <w:p w14:paraId="023D69EC" w14:textId="77777777" w:rsidR="00A5132B" w:rsidRPr="00E544A2" w:rsidRDefault="00A5132B" w:rsidP="00A5132B">
      <w:r w:rsidRPr="00E544A2">
        <w:t xml:space="preserve">The tool is composed of 22 indicators and 79 verifiers, articulated in 11 thematic areas, which represent the spectrum of responsibilities and tasks of a Ministry of Education. The thematic areas are: </w:t>
      </w:r>
      <w:r w:rsidRPr="004B2ACC">
        <w:rPr>
          <w:i/>
        </w:rPr>
        <w:t xml:space="preserve">Enabling Environment; Coordination; Curriculum; Extracurricular activities and community participation; Teachers; Educational Supplies and Resources; Quality Education; Financing; Infrastructure; Education Information Systems; </w:t>
      </w:r>
      <w:r w:rsidRPr="004B2ACC">
        <w:t>and</w:t>
      </w:r>
      <w:r w:rsidRPr="004B2ACC">
        <w:rPr>
          <w:i/>
        </w:rPr>
        <w:t xml:space="preserve"> Disaster Impact.   </w:t>
      </w:r>
    </w:p>
    <w:p w14:paraId="091525CE" w14:textId="77777777" w:rsidR="00A5132B" w:rsidRPr="00E544A2" w:rsidRDefault="00A5132B" w:rsidP="00A5132B">
      <w:r w:rsidRPr="00E544A2">
        <w:t>UNICEF LACRO agreed to translate the tool into English, to be shared with countries form the Caribbean region.</w:t>
      </w:r>
    </w:p>
    <w:p w14:paraId="0B58039E" w14:textId="77777777" w:rsidR="00A5132B" w:rsidRPr="00DE413F" w:rsidRDefault="00A5132B" w:rsidP="00A5132B">
      <w:pPr>
        <w:rPr>
          <w:i/>
          <w:highlight w:val="yellow"/>
        </w:rPr>
      </w:pPr>
      <w:r w:rsidRPr="00E544A2">
        <w:t xml:space="preserve">Following the </w:t>
      </w:r>
      <w:r>
        <w:t>Marketplace</w:t>
      </w:r>
      <w:r w:rsidRPr="00E544A2">
        <w:t xml:space="preserve"> presentations, representatives from the following countries showed interest in receiving more information: </w:t>
      </w:r>
      <w:r w:rsidRPr="00E544A2">
        <w:rPr>
          <w:i/>
        </w:rPr>
        <w:t xml:space="preserve">Anguilla, Antigua and Barbuda, British Virgin Islands, Cuba, Dominica, Dominican Republic, Guyana, Montserrat, Saint Kitts and Nevis, Saint Lucia, and Turks and </w:t>
      </w:r>
      <w:r>
        <w:rPr>
          <w:i/>
        </w:rPr>
        <w:t>Caicos</w:t>
      </w:r>
      <w:r w:rsidRPr="00E544A2">
        <w:rPr>
          <w:i/>
        </w:rPr>
        <w:t>.</w:t>
      </w:r>
    </w:p>
    <w:p w14:paraId="4A8F7C36" w14:textId="77777777" w:rsidR="00A5132B" w:rsidRPr="00E544A2" w:rsidRDefault="00A5132B" w:rsidP="00A5132B">
      <w:pPr>
        <w:rPr>
          <w:i/>
          <w:highlight w:val="yellow"/>
        </w:rPr>
      </w:pPr>
    </w:p>
    <w:p w14:paraId="7D9CFA8F" w14:textId="77777777" w:rsidR="00A5132B" w:rsidRPr="00E544A2" w:rsidRDefault="00A5132B" w:rsidP="00A5132B">
      <w:pPr>
        <w:pStyle w:val="Heading4"/>
        <w:rPr>
          <w:rStyle w:val="Emphasis"/>
        </w:rPr>
      </w:pPr>
      <w:r w:rsidRPr="00E544A2">
        <w:rPr>
          <w:rStyle w:val="Emphasis"/>
        </w:rPr>
        <w:t>UNISDR: Worldwide Initiative for Safe Schools – Safe School Leader</w:t>
      </w:r>
    </w:p>
    <w:p w14:paraId="0A453C2F" w14:textId="77777777" w:rsidR="00A5132B" w:rsidRPr="00E544A2" w:rsidRDefault="00A5132B" w:rsidP="00A5132B">
      <w:r w:rsidRPr="00E544A2">
        <w:t>The Worldwide Initiative for Safe Schools (WISS) is a government-led global partnership that aims at securing political commi</w:t>
      </w:r>
      <w:r>
        <w:t>tment and fostering safe school</w:t>
      </w:r>
      <w:r w:rsidRPr="00E544A2">
        <w:t xml:space="preserve"> implementation globally. The Initiative is coordinated by UNISDR and was developed in collaboration with key partners from the Global Alliance on Disaster Risk Reduction Education and Resilience in the Education Sector as a response to the High-Level Dialogue Communiqué at the 2013 Global Platform for Disaster Risk Reduction.</w:t>
      </w:r>
    </w:p>
    <w:p w14:paraId="1D2290B2" w14:textId="77777777" w:rsidR="00A5132B" w:rsidRPr="00E544A2" w:rsidRDefault="00A5132B" w:rsidP="00A5132B">
      <w:r w:rsidRPr="00E544A2">
        <w:t>WISS motivates and supports governments to develop and implement national school safety policies, plans and programs in combination with the three technical aspects of Comprehensive School Safety.  The Worldwide Initiative offers technical assistance and particular expertise to support interested Governments in implementing Comprehensive School Safety at the national level, and promotes good practices and achievements in safe school implementation for replication in other countries and regions. </w:t>
      </w:r>
    </w:p>
    <w:p w14:paraId="5215CA4A" w14:textId="77777777" w:rsidR="00A5132B" w:rsidRPr="00E544A2" w:rsidRDefault="00A5132B" w:rsidP="00A5132B">
      <w:r w:rsidRPr="00E544A2">
        <w:t xml:space="preserve">The Initiative also promotes good practices and achievements in safe school implementation for replication in other countries and regions, helps identify challenges and offers technical assistance and </w:t>
      </w:r>
      <w:r w:rsidRPr="00E544A2">
        <w:lastRenderedPageBreak/>
        <w:t>particular expertise around the three pillars to support interested Governments in implementing school safety at the national level.</w:t>
      </w:r>
    </w:p>
    <w:p w14:paraId="28FE599E" w14:textId="77777777" w:rsidR="00A5132B" w:rsidRPr="00E544A2" w:rsidRDefault="00A5132B" w:rsidP="00A5132B">
      <w:r w:rsidRPr="00E544A2">
        <w:t>A total of 35 of Governments have so far endorsed WISS</w:t>
      </w:r>
      <w:r>
        <w:rPr>
          <w:rStyle w:val="FootnoteReference"/>
        </w:rPr>
        <w:footnoteReference w:id="1"/>
      </w:r>
      <w:r w:rsidRPr="00E544A2">
        <w:t>: Algeria, Armenia, Bolivia, Brazil, Cambodia, China, Costa Rica, Croatia, Ecuador, United Stated, The Philippines, Finland, Georgia, Honduras, Indonesia; Italy, Iran, Japan, Kazakhstan, Kirghizstan, Lao, Lebanon, Madagascar, Mexico, Nepal, Nigeria, Panama, Paraguay, Qatar, South Africa, Saint Vincent and the Grenadines, Thailand, Tunisia, Turkey, and Turkmenistan.</w:t>
      </w:r>
    </w:p>
    <w:p w14:paraId="40C0C8FB" w14:textId="77777777" w:rsidR="00A5132B" w:rsidRPr="00E544A2" w:rsidRDefault="00A5132B" w:rsidP="00A5132B">
      <w:r w:rsidRPr="00E544A2">
        <w:t>Governments interested and active in promoting safe schools are invited to become Safe School Leaders as part of the WISS programme.</w:t>
      </w:r>
    </w:p>
    <w:p w14:paraId="3EEB2312" w14:textId="77777777" w:rsidR="00A5132B" w:rsidRPr="00E544A2" w:rsidRDefault="00A5132B" w:rsidP="00A5132B">
      <w:pPr>
        <w:rPr>
          <w:i/>
          <w:highlight w:val="yellow"/>
        </w:rPr>
      </w:pPr>
      <w:r w:rsidRPr="00E544A2">
        <w:t xml:space="preserve">Following the </w:t>
      </w:r>
      <w:r>
        <w:t>Marketplace</w:t>
      </w:r>
      <w:r w:rsidRPr="00E544A2">
        <w:t xml:space="preserve"> presentations, representatives from the following countries showed interest in receiving more information: </w:t>
      </w:r>
      <w:r w:rsidRPr="00E544A2">
        <w:rPr>
          <w:i/>
        </w:rPr>
        <w:t xml:space="preserve">Anguilla, Antigua and Barbuda, British Virgin Islands, Cuba, Dominica, Dominican Republic, Guyana, Montserrat, Saint Kitts and Nevis, Saint Lucia, Saint Vincent and the Grenadines, and Turks and </w:t>
      </w:r>
      <w:r>
        <w:rPr>
          <w:i/>
        </w:rPr>
        <w:t>Caicos</w:t>
      </w:r>
      <w:r w:rsidRPr="00E544A2">
        <w:rPr>
          <w:i/>
        </w:rPr>
        <w:t>.</w:t>
      </w:r>
    </w:p>
    <w:p w14:paraId="5DAD33DE" w14:textId="77777777" w:rsidR="00A5132B" w:rsidRPr="00E544A2" w:rsidRDefault="00A5132B" w:rsidP="00A5132B"/>
    <w:p w14:paraId="58ABACAE" w14:textId="77777777" w:rsidR="00A5132B" w:rsidRPr="00E544A2" w:rsidRDefault="00A5132B" w:rsidP="00A5132B">
      <w:pPr>
        <w:ind w:firstLine="360"/>
        <w:rPr>
          <w:rStyle w:val="Emphasis"/>
        </w:rPr>
      </w:pPr>
      <w:r w:rsidRPr="00E544A2">
        <w:rPr>
          <w:rStyle w:val="Emphasis"/>
        </w:rPr>
        <w:t>USAID/OFDA: School Safety Course (SSC)</w:t>
      </w:r>
    </w:p>
    <w:p w14:paraId="4D0C71AB" w14:textId="77777777" w:rsidR="00A5132B" w:rsidRPr="00E544A2" w:rsidRDefault="00A5132B" w:rsidP="00A5132B">
      <w:r w:rsidRPr="00E544A2">
        <w:t>The course is aimed at qualified education authorities, teachers and administrative staff of schools, parents, public officials and staff from NGOs whose mission is related or may relate to risk prevention and mitigation and emergency preparedness and response in schools. It will provide participants with the knowledge and skills required to guide the promotion, design, development and systematization of safety plans for schools.</w:t>
      </w:r>
    </w:p>
    <w:p w14:paraId="71717A85" w14:textId="77777777" w:rsidR="00A5132B" w:rsidRPr="00E544A2" w:rsidRDefault="00A5132B" w:rsidP="00A5132B">
      <w:r w:rsidRPr="00E544A2">
        <w:t xml:space="preserve">Upon completion of the course participants will be able to: describe the concepts of emergency, disaster and adverse event; explain risk and its factors; list useful resources for risk management; explain the importance of knowing the risks and the resources; describe the areas and components of risk management; list five reasons supporting the role of education in risk management; describe the objectives and scope of the School Safety Plan; explain the key activities to promote and implement a School Safety Plan; identify the benefits of emergency management preparedness in schools; and identify the differences between simulations and drills, in situations observed during course exercises. </w:t>
      </w:r>
    </w:p>
    <w:p w14:paraId="29763282" w14:textId="7FF477E4" w:rsidR="00A5132B" w:rsidRPr="00E544A2" w:rsidRDefault="00A5132B" w:rsidP="00A5132B">
      <w:pPr>
        <w:rPr>
          <w:i/>
          <w:highlight w:val="yellow"/>
        </w:rPr>
      </w:pPr>
      <w:r w:rsidRPr="00E544A2">
        <w:t xml:space="preserve">Following the </w:t>
      </w:r>
      <w:r>
        <w:t>Marketplace</w:t>
      </w:r>
      <w:r w:rsidRPr="00E544A2">
        <w:t xml:space="preserve"> presentations, representatives from the following countries showed interest in receiving more information: </w:t>
      </w:r>
      <w:r w:rsidRPr="00E544A2">
        <w:rPr>
          <w:i/>
        </w:rPr>
        <w:t>Anguilla, Antigua and Barbuda, Dominica, Dominican Republic, Montserrat, Saint Kit</w:t>
      </w:r>
      <w:r>
        <w:rPr>
          <w:i/>
        </w:rPr>
        <w:t>t</w:t>
      </w:r>
      <w:r w:rsidRPr="00E544A2">
        <w:rPr>
          <w:i/>
        </w:rPr>
        <w:t xml:space="preserve">s and Nevis, Saint Lucia, Saint Vincent and the Grenadines, and Turks and </w:t>
      </w:r>
      <w:r>
        <w:rPr>
          <w:i/>
        </w:rPr>
        <w:t>Caicos</w:t>
      </w:r>
      <w:r w:rsidRPr="00E544A2">
        <w:rPr>
          <w:i/>
        </w:rPr>
        <w:t>.</w:t>
      </w:r>
    </w:p>
    <w:p w14:paraId="0824DA0C" w14:textId="11CFD75B" w:rsidR="00A5132B" w:rsidRDefault="00A5132B">
      <w:pPr>
        <w:spacing w:after="200"/>
        <w:jc w:val="left"/>
        <w:rPr>
          <w:b/>
          <w:sz w:val="24"/>
          <w:szCs w:val="24"/>
        </w:rPr>
      </w:pPr>
      <w:r>
        <w:rPr>
          <w:b/>
          <w:sz w:val="24"/>
          <w:szCs w:val="24"/>
        </w:rPr>
        <w:br w:type="page"/>
      </w:r>
    </w:p>
    <w:p w14:paraId="2D5C7A98" w14:textId="0114704D" w:rsidR="00512AD0" w:rsidRPr="00617A2A" w:rsidRDefault="00617A2A" w:rsidP="00617A2A">
      <w:pPr>
        <w:ind w:left="-284"/>
        <w:rPr>
          <w:sz w:val="24"/>
          <w:szCs w:val="24"/>
        </w:rPr>
      </w:pPr>
      <w:r w:rsidRPr="00617A2A">
        <w:rPr>
          <w:b/>
          <w:sz w:val="24"/>
          <w:szCs w:val="24"/>
        </w:rPr>
        <w:lastRenderedPageBreak/>
        <w:t>Annex V:</w:t>
      </w:r>
      <w:r w:rsidRPr="00617A2A">
        <w:rPr>
          <w:sz w:val="24"/>
          <w:szCs w:val="24"/>
        </w:rPr>
        <w:t xml:space="preserve"> Detailed agenda</w:t>
      </w:r>
    </w:p>
    <w:tbl>
      <w:tblPr>
        <w:tblStyle w:val="GridTable6Colorful-Accent21"/>
        <w:tblW w:w="9006" w:type="dxa"/>
        <w:tblInd w:w="-318" w:type="dxa"/>
        <w:tblLook w:val="04A0" w:firstRow="1" w:lastRow="0" w:firstColumn="1" w:lastColumn="0" w:noHBand="0" w:noVBand="1"/>
      </w:tblPr>
      <w:tblGrid>
        <w:gridCol w:w="852"/>
        <w:gridCol w:w="8154"/>
      </w:tblGrid>
      <w:tr w:rsidR="00512AD0" w:rsidRPr="00617A2A" w14:paraId="378BBDA3" w14:textId="77777777" w:rsidTr="00617A2A">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52" w:type="dxa"/>
          </w:tcPr>
          <w:p w14:paraId="4FD7F262" w14:textId="77777777" w:rsidR="00512AD0" w:rsidRPr="00617A2A" w:rsidRDefault="00512AD0" w:rsidP="00213472">
            <w:pPr>
              <w:rPr>
                <w:b w:val="0"/>
                <w:lang w:val="en-US"/>
              </w:rPr>
            </w:pPr>
            <w:r w:rsidRPr="00617A2A">
              <w:rPr>
                <w:b w:val="0"/>
                <w:lang w:val="en-US"/>
              </w:rPr>
              <w:t>Time</w:t>
            </w:r>
          </w:p>
        </w:tc>
        <w:tc>
          <w:tcPr>
            <w:tcW w:w="8154" w:type="dxa"/>
          </w:tcPr>
          <w:p w14:paraId="2A7A7949" w14:textId="77777777" w:rsidR="00512AD0" w:rsidRPr="00617A2A" w:rsidRDefault="00512AD0" w:rsidP="00213472">
            <w:pPr>
              <w:jc w:val="center"/>
              <w:cnfStyle w:val="100000000000" w:firstRow="1" w:lastRow="0" w:firstColumn="0" w:lastColumn="0" w:oddVBand="0" w:evenVBand="0" w:oddHBand="0" w:evenHBand="0" w:firstRowFirstColumn="0" w:firstRowLastColumn="0" w:lastRowFirstColumn="0" w:lastRowLastColumn="0"/>
              <w:rPr>
                <w:b w:val="0"/>
                <w:lang w:val="en-US"/>
              </w:rPr>
            </w:pPr>
            <w:r w:rsidRPr="00617A2A">
              <w:rPr>
                <w:lang w:val="en-US"/>
              </w:rPr>
              <w:t>Monday</w:t>
            </w:r>
            <w:r w:rsidRPr="00617A2A">
              <w:rPr>
                <w:b w:val="0"/>
                <w:lang w:val="en-US"/>
              </w:rPr>
              <w:t xml:space="preserve">, </w:t>
            </w:r>
            <w:r w:rsidRPr="00617A2A">
              <w:rPr>
                <w:lang w:val="en-US"/>
              </w:rPr>
              <w:t>April 3</w:t>
            </w:r>
            <w:r w:rsidRPr="00617A2A">
              <w:rPr>
                <w:vertAlign w:val="superscript"/>
                <w:lang w:val="en-US"/>
              </w:rPr>
              <w:t>rd</w:t>
            </w:r>
            <w:r w:rsidRPr="00617A2A">
              <w:rPr>
                <w:lang w:val="en-US"/>
              </w:rPr>
              <w:t>, 2017</w:t>
            </w:r>
          </w:p>
        </w:tc>
      </w:tr>
      <w:tr w:rsidR="00512AD0" w:rsidRPr="00617A2A" w14:paraId="5660A3BB" w14:textId="77777777" w:rsidTr="00617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14:paraId="06F6E112" w14:textId="77777777" w:rsidR="00512AD0" w:rsidRPr="00617A2A" w:rsidRDefault="00512AD0" w:rsidP="00213472">
            <w:pPr>
              <w:rPr>
                <w:b w:val="0"/>
                <w:lang w:val="en-US"/>
              </w:rPr>
            </w:pPr>
            <w:r w:rsidRPr="00617A2A">
              <w:rPr>
                <w:b w:val="0"/>
                <w:lang w:val="en-US"/>
              </w:rPr>
              <w:t>08:00-09:00</w:t>
            </w:r>
          </w:p>
        </w:tc>
        <w:tc>
          <w:tcPr>
            <w:tcW w:w="8154" w:type="dxa"/>
          </w:tcPr>
          <w:p w14:paraId="4825349F"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lang w:val="en-US"/>
              </w:rPr>
            </w:pPr>
            <w:r w:rsidRPr="00617A2A">
              <w:rPr>
                <w:lang w:val="en-US"/>
              </w:rPr>
              <w:t>Registration</w:t>
            </w:r>
          </w:p>
        </w:tc>
      </w:tr>
      <w:tr w:rsidR="00512AD0" w:rsidRPr="00617A2A" w14:paraId="410717EF" w14:textId="77777777" w:rsidTr="00617A2A">
        <w:tc>
          <w:tcPr>
            <w:cnfStyle w:val="001000000000" w:firstRow="0" w:lastRow="0" w:firstColumn="1" w:lastColumn="0" w:oddVBand="0" w:evenVBand="0" w:oddHBand="0" w:evenHBand="0" w:firstRowFirstColumn="0" w:firstRowLastColumn="0" w:lastRowFirstColumn="0" w:lastRowLastColumn="0"/>
            <w:tcW w:w="852" w:type="dxa"/>
          </w:tcPr>
          <w:p w14:paraId="54763352" w14:textId="77777777" w:rsidR="00512AD0" w:rsidRPr="00617A2A" w:rsidRDefault="00512AD0" w:rsidP="00213472">
            <w:pPr>
              <w:rPr>
                <w:b w:val="0"/>
                <w:lang w:val="en-US"/>
              </w:rPr>
            </w:pPr>
            <w:r w:rsidRPr="00617A2A">
              <w:rPr>
                <w:b w:val="0"/>
                <w:lang w:val="en-US"/>
              </w:rPr>
              <w:t>09:00-09:30</w:t>
            </w:r>
          </w:p>
        </w:tc>
        <w:tc>
          <w:tcPr>
            <w:tcW w:w="8154" w:type="dxa"/>
          </w:tcPr>
          <w:p w14:paraId="559BAA54"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b/>
                <w:lang w:val="en-US"/>
              </w:rPr>
            </w:pPr>
            <w:r w:rsidRPr="00617A2A">
              <w:rPr>
                <w:b/>
                <w:lang w:val="en-US"/>
              </w:rPr>
              <w:t>Opening ceremony</w:t>
            </w:r>
          </w:p>
          <w:p w14:paraId="4FE234AD"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i/>
                <w:lang w:val="en-US"/>
              </w:rPr>
            </w:pPr>
            <w:r w:rsidRPr="00617A2A">
              <w:rPr>
                <w:i/>
                <w:lang w:val="en-US"/>
              </w:rPr>
              <w:t>Representatives from regional organizations, the Minister of Education, Science and Technology of Antigua and Barbuda as well as other national delegates delivered welcome &amp; opening remarks.</w:t>
            </w:r>
          </w:p>
          <w:p w14:paraId="340BBAB9"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rFonts w:cstheme="minorHAnsi"/>
                <w:i/>
                <w:lang w:val="en-US"/>
              </w:rPr>
            </w:pPr>
          </w:p>
        </w:tc>
      </w:tr>
      <w:tr w:rsidR="00512AD0" w:rsidRPr="00617A2A" w14:paraId="07FB815B" w14:textId="77777777" w:rsidTr="00617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14:paraId="482E05AA" w14:textId="77777777" w:rsidR="00512AD0" w:rsidRPr="00617A2A" w:rsidRDefault="00512AD0" w:rsidP="00213472">
            <w:pPr>
              <w:rPr>
                <w:b w:val="0"/>
                <w:lang w:val="en-US"/>
              </w:rPr>
            </w:pPr>
            <w:r w:rsidRPr="00617A2A">
              <w:rPr>
                <w:b w:val="0"/>
                <w:lang w:val="en-US"/>
              </w:rPr>
              <w:t>09:30-09:45</w:t>
            </w:r>
          </w:p>
        </w:tc>
        <w:tc>
          <w:tcPr>
            <w:tcW w:w="8154" w:type="dxa"/>
            <w:vAlign w:val="center"/>
          </w:tcPr>
          <w:p w14:paraId="289C1C6E"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i/>
                <w:lang w:val="en-US"/>
              </w:rPr>
            </w:pPr>
            <w:r w:rsidRPr="00617A2A">
              <w:rPr>
                <w:i/>
                <w:lang w:val="en-US"/>
              </w:rPr>
              <w:t>Break for group photo and media interviews with panelists</w:t>
            </w:r>
          </w:p>
        </w:tc>
      </w:tr>
      <w:tr w:rsidR="00512AD0" w:rsidRPr="00617A2A" w14:paraId="06087294" w14:textId="77777777" w:rsidTr="00617A2A">
        <w:tc>
          <w:tcPr>
            <w:cnfStyle w:val="001000000000" w:firstRow="0" w:lastRow="0" w:firstColumn="1" w:lastColumn="0" w:oddVBand="0" w:evenVBand="0" w:oddHBand="0" w:evenHBand="0" w:firstRowFirstColumn="0" w:firstRowLastColumn="0" w:lastRowFirstColumn="0" w:lastRowLastColumn="0"/>
            <w:tcW w:w="852" w:type="dxa"/>
          </w:tcPr>
          <w:p w14:paraId="569E27EB" w14:textId="77777777" w:rsidR="00512AD0" w:rsidRPr="00617A2A" w:rsidRDefault="00512AD0" w:rsidP="00213472">
            <w:pPr>
              <w:rPr>
                <w:b w:val="0"/>
                <w:lang w:val="en-US"/>
              </w:rPr>
            </w:pPr>
            <w:r w:rsidRPr="00617A2A">
              <w:rPr>
                <w:b w:val="0"/>
                <w:lang w:val="en-US"/>
              </w:rPr>
              <w:t>09:45-10:00</w:t>
            </w:r>
          </w:p>
        </w:tc>
        <w:tc>
          <w:tcPr>
            <w:tcW w:w="8154" w:type="dxa"/>
          </w:tcPr>
          <w:p w14:paraId="0C6E547E"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b/>
                <w:lang w:val="en-US"/>
              </w:rPr>
            </w:pPr>
            <w:r w:rsidRPr="00617A2A">
              <w:rPr>
                <w:b/>
                <w:lang w:val="en-US"/>
              </w:rPr>
              <w:t>Introduction to the Forum</w:t>
            </w:r>
          </w:p>
          <w:p w14:paraId="7FAC0B62"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pPr>
            <w:r w:rsidRPr="00617A2A">
              <w:rPr>
                <w:i/>
              </w:rPr>
              <w:t>Presentation of Forum objectives, expected outcomes, agenda, working methodology and provision of logistical information</w:t>
            </w:r>
          </w:p>
          <w:p w14:paraId="063DB5DA"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b/>
                <w:lang w:val="en-US"/>
              </w:rPr>
            </w:pPr>
          </w:p>
          <w:p w14:paraId="08761A6E" w14:textId="77777777" w:rsidR="00512AD0" w:rsidRPr="00617A2A" w:rsidRDefault="00512AD0" w:rsidP="00512AD0">
            <w:pPr>
              <w:pStyle w:val="ListParagraph"/>
              <w:numPr>
                <w:ilvl w:val="0"/>
                <w:numId w:val="28"/>
              </w:num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617A2A">
              <w:rPr>
                <w:i/>
                <w:lang w:val="en-US"/>
              </w:rPr>
              <w:t>Marcel GOYENECHE, Facilitator</w:t>
            </w:r>
          </w:p>
          <w:p w14:paraId="35E0A436" w14:textId="77777777" w:rsidR="00512AD0" w:rsidRPr="00617A2A" w:rsidRDefault="00512AD0" w:rsidP="00213472">
            <w:pPr>
              <w:pStyle w:val="ListParagraph"/>
              <w:cnfStyle w:val="000000000000" w:firstRow="0" w:lastRow="0" w:firstColumn="0" w:lastColumn="0" w:oddVBand="0" w:evenVBand="0" w:oddHBand="0" w:evenHBand="0" w:firstRowFirstColumn="0" w:firstRowLastColumn="0" w:lastRowFirstColumn="0" w:lastRowLastColumn="0"/>
              <w:rPr>
                <w:lang w:val="en-US"/>
              </w:rPr>
            </w:pPr>
          </w:p>
        </w:tc>
      </w:tr>
      <w:tr w:rsidR="00512AD0" w:rsidRPr="00617A2A" w14:paraId="102CF5F1" w14:textId="77777777" w:rsidTr="00617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14:paraId="0D204BC5" w14:textId="77777777" w:rsidR="00512AD0" w:rsidRPr="00617A2A" w:rsidRDefault="00512AD0" w:rsidP="00213472">
            <w:pPr>
              <w:rPr>
                <w:b w:val="0"/>
                <w:lang w:val="en-US"/>
              </w:rPr>
            </w:pPr>
            <w:r w:rsidRPr="00617A2A">
              <w:rPr>
                <w:b w:val="0"/>
                <w:lang w:val="en-US"/>
              </w:rPr>
              <w:t>10:00-10:40</w:t>
            </w:r>
          </w:p>
        </w:tc>
        <w:tc>
          <w:tcPr>
            <w:tcW w:w="8154" w:type="dxa"/>
          </w:tcPr>
          <w:p w14:paraId="2B077A4B"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b/>
                <w:lang w:val="en-US"/>
              </w:rPr>
            </w:pPr>
            <w:r w:rsidRPr="00617A2A">
              <w:rPr>
                <w:b/>
                <w:lang w:val="en-US"/>
              </w:rPr>
              <w:t>Comprehensive School Safety Framework – Global and regional progress</w:t>
            </w:r>
          </w:p>
          <w:p w14:paraId="58EB4BC9"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i/>
              </w:rPr>
            </w:pPr>
            <w:r w:rsidRPr="00617A2A">
              <w:rPr>
                <w:i/>
              </w:rPr>
              <w:t>Introduction of existing global and regional initiatives and achievements related to disaster risk reduction and its integration within the education sector</w:t>
            </w:r>
          </w:p>
          <w:p w14:paraId="55C7553B"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lang w:val="en-US"/>
              </w:rPr>
            </w:pPr>
          </w:p>
          <w:p w14:paraId="5B1D91E6"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lang w:val="en-US"/>
              </w:rPr>
            </w:pPr>
            <w:r w:rsidRPr="00617A2A">
              <w:rPr>
                <w:lang w:val="en-US"/>
              </w:rPr>
              <w:t xml:space="preserve">Moderator: </w:t>
            </w:r>
          </w:p>
          <w:p w14:paraId="1872F9C0" w14:textId="77777777" w:rsidR="00512AD0" w:rsidRPr="00617A2A" w:rsidRDefault="00512AD0" w:rsidP="00512AD0">
            <w:pPr>
              <w:pStyle w:val="ListParagraph"/>
              <w:numPr>
                <w:ilvl w:val="0"/>
                <w:numId w:val="19"/>
              </w:numPr>
              <w:spacing w:after="0"/>
              <w:jc w:val="left"/>
              <w:cnfStyle w:val="000000100000" w:firstRow="0" w:lastRow="0" w:firstColumn="0" w:lastColumn="0" w:oddVBand="0" w:evenVBand="0" w:oddHBand="1" w:evenHBand="0" w:firstRowFirstColumn="0" w:firstRowLastColumn="0" w:lastRowFirstColumn="0" w:lastRowLastColumn="0"/>
              <w:rPr>
                <w:i/>
                <w:lang w:val="en-US"/>
              </w:rPr>
            </w:pPr>
            <w:r w:rsidRPr="00617A2A">
              <w:rPr>
                <w:i/>
                <w:lang w:val="en-US"/>
              </w:rPr>
              <w:t>Idelia FERDINAND, Ministry of Education, Saint Vincent and the Grenadines</w:t>
            </w:r>
          </w:p>
          <w:p w14:paraId="0DE40263" w14:textId="77777777" w:rsidR="00512AD0" w:rsidRPr="00617A2A" w:rsidRDefault="00512AD0" w:rsidP="00213472">
            <w:pPr>
              <w:pStyle w:val="ListParagraph"/>
              <w:cnfStyle w:val="000000100000" w:firstRow="0" w:lastRow="0" w:firstColumn="0" w:lastColumn="0" w:oddVBand="0" w:evenVBand="0" w:oddHBand="1" w:evenHBand="0" w:firstRowFirstColumn="0" w:firstRowLastColumn="0" w:lastRowFirstColumn="0" w:lastRowLastColumn="0"/>
              <w:rPr>
                <w:i/>
                <w:lang w:val="en-US"/>
              </w:rPr>
            </w:pPr>
          </w:p>
          <w:p w14:paraId="7F3C35F3"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lang w:val="en-US"/>
              </w:rPr>
            </w:pPr>
            <w:r w:rsidRPr="00617A2A">
              <w:rPr>
                <w:lang w:val="en-US"/>
              </w:rPr>
              <w:t>Speakers:</w:t>
            </w:r>
          </w:p>
          <w:p w14:paraId="43EEAF00" w14:textId="77777777" w:rsidR="00512AD0" w:rsidRPr="00617A2A" w:rsidRDefault="00512AD0" w:rsidP="00512AD0">
            <w:pPr>
              <w:pStyle w:val="ListParagraph"/>
              <w:numPr>
                <w:ilvl w:val="0"/>
                <w:numId w:val="27"/>
              </w:numPr>
              <w:spacing w:after="0"/>
              <w:ind w:left="567"/>
              <w:jc w:val="left"/>
              <w:cnfStyle w:val="000000100000" w:firstRow="0" w:lastRow="0" w:firstColumn="0" w:lastColumn="0" w:oddVBand="0" w:evenVBand="0" w:oddHBand="1" w:evenHBand="0" w:firstRowFirstColumn="0" w:firstRowLastColumn="0" w:lastRowFirstColumn="0" w:lastRowLastColumn="0"/>
              <w:rPr>
                <w:i/>
                <w:lang w:val="en-US"/>
              </w:rPr>
            </w:pPr>
            <w:r w:rsidRPr="00617A2A">
              <w:t>Sendai Framework for Disaster Risk Reduction</w:t>
            </w:r>
            <w:r w:rsidRPr="00617A2A">
              <w:rPr>
                <w:lang w:val="en-US"/>
              </w:rPr>
              <w:t xml:space="preserve"> and </w:t>
            </w:r>
            <w:r w:rsidRPr="00617A2A">
              <w:t>Worldwide Initiative for School Safety (WISS)</w:t>
            </w:r>
            <w:r w:rsidRPr="00617A2A">
              <w:rPr>
                <w:i/>
                <w:lang w:val="en-US"/>
              </w:rPr>
              <w:br/>
              <w:t xml:space="preserve">Sandra AMLANG, UNISDR </w:t>
            </w:r>
          </w:p>
          <w:p w14:paraId="36BC796E" w14:textId="77777777" w:rsidR="00512AD0" w:rsidRPr="00617A2A" w:rsidRDefault="00512AD0" w:rsidP="00512AD0">
            <w:pPr>
              <w:pStyle w:val="ListParagraph"/>
              <w:numPr>
                <w:ilvl w:val="0"/>
                <w:numId w:val="27"/>
              </w:numPr>
              <w:spacing w:after="0"/>
              <w:ind w:left="545"/>
              <w:jc w:val="left"/>
              <w:cnfStyle w:val="000000100000" w:firstRow="0" w:lastRow="0" w:firstColumn="0" w:lastColumn="0" w:oddVBand="0" w:evenVBand="0" w:oddHBand="1" w:evenHBand="0" w:firstRowFirstColumn="0" w:firstRowLastColumn="0" w:lastRowFirstColumn="0" w:lastRowLastColumn="0"/>
              <w:rPr>
                <w:i/>
                <w:lang w:val="en-US"/>
              </w:rPr>
            </w:pPr>
            <w:r w:rsidRPr="00617A2A">
              <w:rPr>
                <w:lang w:val="en-US"/>
              </w:rPr>
              <w:t>Comprehensive School Safety Framework (CSS)</w:t>
            </w:r>
            <w:r w:rsidRPr="00617A2A">
              <w:rPr>
                <w:lang w:val="en-US"/>
              </w:rPr>
              <w:br/>
            </w:r>
            <w:r w:rsidRPr="00617A2A">
              <w:rPr>
                <w:i/>
                <w:lang w:val="en-US"/>
              </w:rPr>
              <w:t>Jair TORRES, UNESCO</w:t>
            </w:r>
          </w:p>
          <w:p w14:paraId="778B300C" w14:textId="77777777" w:rsidR="00512AD0" w:rsidRPr="00617A2A" w:rsidRDefault="00512AD0" w:rsidP="00512AD0">
            <w:pPr>
              <w:pStyle w:val="ListParagraph"/>
              <w:numPr>
                <w:ilvl w:val="0"/>
                <w:numId w:val="27"/>
              </w:numPr>
              <w:spacing w:after="0"/>
              <w:ind w:left="567"/>
              <w:jc w:val="left"/>
              <w:cnfStyle w:val="000000100000" w:firstRow="0" w:lastRow="0" w:firstColumn="0" w:lastColumn="0" w:oddVBand="0" w:evenVBand="0" w:oddHBand="1" w:evenHBand="0" w:firstRowFirstColumn="0" w:firstRowLastColumn="0" w:lastRowFirstColumn="0" w:lastRowLastColumn="0"/>
              <w:rPr>
                <w:lang w:val="en-US"/>
              </w:rPr>
            </w:pPr>
            <w:r w:rsidRPr="00617A2A">
              <w:t xml:space="preserve">Comprehensive Disaster Management (CDM) </w:t>
            </w:r>
            <w:r w:rsidRPr="00617A2A">
              <w:rPr>
                <w:lang w:val="en-US"/>
              </w:rPr>
              <w:t>strategy, Model Safe School Programme and other achievements</w:t>
            </w:r>
            <w:r w:rsidRPr="00617A2A">
              <w:rPr>
                <w:lang w:val="en-US"/>
              </w:rPr>
              <w:br/>
            </w:r>
            <w:r w:rsidRPr="00617A2A">
              <w:rPr>
                <w:i/>
                <w:lang w:val="en-US"/>
              </w:rPr>
              <w:t>Gayle DRAKES, CDEMA</w:t>
            </w:r>
          </w:p>
          <w:p w14:paraId="31BF3A51" w14:textId="77777777" w:rsidR="00512AD0" w:rsidRPr="00617A2A" w:rsidRDefault="00512AD0" w:rsidP="00213472">
            <w:pPr>
              <w:pStyle w:val="ListParagraph"/>
              <w:ind w:left="567"/>
              <w:cnfStyle w:val="000000100000" w:firstRow="0" w:lastRow="0" w:firstColumn="0" w:lastColumn="0" w:oddVBand="0" w:evenVBand="0" w:oddHBand="1" w:evenHBand="0" w:firstRowFirstColumn="0" w:firstRowLastColumn="0" w:lastRowFirstColumn="0" w:lastRowLastColumn="0"/>
              <w:rPr>
                <w:lang w:val="en-US"/>
              </w:rPr>
            </w:pPr>
          </w:p>
        </w:tc>
      </w:tr>
      <w:tr w:rsidR="00512AD0" w:rsidRPr="00617A2A" w14:paraId="4545C365" w14:textId="77777777" w:rsidTr="00617A2A">
        <w:trPr>
          <w:trHeight w:val="405"/>
        </w:trPr>
        <w:tc>
          <w:tcPr>
            <w:cnfStyle w:val="001000000000" w:firstRow="0" w:lastRow="0" w:firstColumn="1" w:lastColumn="0" w:oddVBand="0" w:evenVBand="0" w:oddHBand="0" w:evenHBand="0" w:firstRowFirstColumn="0" w:firstRowLastColumn="0" w:lastRowFirstColumn="0" w:lastRowLastColumn="0"/>
            <w:tcW w:w="852" w:type="dxa"/>
          </w:tcPr>
          <w:p w14:paraId="27E3E117" w14:textId="77777777" w:rsidR="00512AD0" w:rsidRPr="00617A2A" w:rsidRDefault="00512AD0" w:rsidP="00213472">
            <w:pPr>
              <w:rPr>
                <w:b w:val="0"/>
              </w:rPr>
            </w:pPr>
            <w:r w:rsidRPr="00617A2A">
              <w:rPr>
                <w:b w:val="0"/>
                <w:lang w:val="en-US"/>
              </w:rPr>
              <w:t>10:40-11:00</w:t>
            </w:r>
          </w:p>
        </w:tc>
        <w:tc>
          <w:tcPr>
            <w:tcW w:w="8154" w:type="dxa"/>
            <w:vAlign w:val="center"/>
          </w:tcPr>
          <w:p w14:paraId="6C3EEE38"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i/>
              </w:rPr>
            </w:pPr>
            <w:r w:rsidRPr="00617A2A">
              <w:rPr>
                <w:i/>
              </w:rPr>
              <w:t>Coffee break</w:t>
            </w:r>
          </w:p>
        </w:tc>
      </w:tr>
      <w:tr w:rsidR="00512AD0" w:rsidRPr="00617A2A" w14:paraId="561BE576" w14:textId="77777777" w:rsidTr="00617A2A">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852" w:type="dxa"/>
          </w:tcPr>
          <w:p w14:paraId="2065C6A5" w14:textId="77777777" w:rsidR="00512AD0" w:rsidRPr="00617A2A" w:rsidRDefault="00512AD0" w:rsidP="00213472">
            <w:pPr>
              <w:rPr>
                <w:b w:val="0"/>
                <w:lang w:val="en-US"/>
              </w:rPr>
            </w:pPr>
            <w:r w:rsidRPr="00617A2A">
              <w:rPr>
                <w:b w:val="0"/>
                <w:lang w:val="en-US"/>
              </w:rPr>
              <w:t>11:00-13:00</w:t>
            </w:r>
          </w:p>
        </w:tc>
        <w:tc>
          <w:tcPr>
            <w:tcW w:w="8154" w:type="dxa"/>
          </w:tcPr>
          <w:p w14:paraId="7B827052" w14:textId="77777777" w:rsidR="00512AD0" w:rsidRPr="00617A2A" w:rsidRDefault="00512AD0" w:rsidP="00213472">
            <w:pPr>
              <w:spacing w:after="0"/>
              <w:cnfStyle w:val="000000100000" w:firstRow="0" w:lastRow="0" w:firstColumn="0" w:lastColumn="0" w:oddVBand="0" w:evenVBand="0" w:oddHBand="1" w:evenHBand="0" w:firstRowFirstColumn="0" w:firstRowLastColumn="0" w:lastRowFirstColumn="0" w:lastRowLastColumn="0"/>
              <w:rPr>
                <w:b/>
                <w:lang w:val="en-US"/>
              </w:rPr>
            </w:pPr>
            <w:r w:rsidRPr="00617A2A">
              <w:rPr>
                <w:b/>
                <w:lang w:val="en-US"/>
              </w:rPr>
              <w:t xml:space="preserve">Comprehensive School Safety Framework – Global and regional progress </w:t>
            </w:r>
            <w:r w:rsidRPr="00617A2A">
              <w:rPr>
                <w:b/>
                <w:i/>
                <w:lang w:val="en-US"/>
              </w:rPr>
              <w:t>(continuation)</w:t>
            </w:r>
          </w:p>
        </w:tc>
      </w:tr>
      <w:tr w:rsidR="00512AD0" w:rsidRPr="00617A2A" w14:paraId="3AFA1FE5" w14:textId="77777777" w:rsidTr="00617A2A">
        <w:trPr>
          <w:trHeight w:val="583"/>
        </w:trPr>
        <w:tc>
          <w:tcPr>
            <w:cnfStyle w:val="001000000000" w:firstRow="0" w:lastRow="0" w:firstColumn="1" w:lastColumn="0" w:oddVBand="0" w:evenVBand="0" w:oddHBand="0" w:evenHBand="0" w:firstRowFirstColumn="0" w:firstRowLastColumn="0" w:lastRowFirstColumn="0" w:lastRowLastColumn="0"/>
            <w:tcW w:w="852" w:type="dxa"/>
          </w:tcPr>
          <w:p w14:paraId="073EBA76" w14:textId="77777777" w:rsidR="00512AD0" w:rsidRPr="00617A2A" w:rsidRDefault="00512AD0" w:rsidP="00213472">
            <w:pPr>
              <w:rPr>
                <w:b w:val="0"/>
                <w:lang w:val="en-US"/>
              </w:rPr>
            </w:pPr>
            <w:r w:rsidRPr="00617A2A">
              <w:rPr>
                <w:b w:val="0"/>
                <w:lang w:val="en-US"/>
              </w:rPr>
              <w:t>13:00-14:00</w:t>
            </w:r>
          </w:p>
        </w:tc>
        <w:tc>
          <w:tcPr>
            <w:tcW w:w="8154" w:type="dxa"/>
            <w:vAlign w:val="center"/>
          </w:tcPr>
          <w:p w14:paraId="0C83E523"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i/>
              </w:rPr>
            </w:pPr>
            <w:r w:rsidRPr="00617A2A">
              <w:rPr>
                <w:i/>
                <w:lang w:val="en-US"/>
              </w:rPr>
              <w:t>Lunch</w:t>
            </w:r>
          </w:p>
        </w:tc>
      </w:tr>
      <w:tr w:rsidR="00512AD0" w:rsidRPr="00617A2A" w14:paraId="6C1F76CE" w14:textId="77777777" w:rsidTr="00617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14:paraId="28A6662A" w14:textId="77777777" w:rsidR="00512AD0" w:rsidRPr="00617A2A" w:rsidRDefault="00512AD0" w:rsidP="00213472">
            <w:pPr>
              <w:rPr>
                <w:b w:val="0"/>
                <w:lang w:val="en-US"/>
              </w:rPr>
            </w:pPr>
            <w:r w:rsidRPr="00617A2A">
              <w:rPr>
                <w:b w:val="0"/>
                <w:lang w:val="en-US"/>
              </w:rPr>
              <w:t>14:00-15:30</w:t>
            </w:r>
          </w:p>
        </w:tc>
        <w:tc>
          <w:tcPr>
            <w:tcW w:w="8154" w:type="dxa"/>
          </w:tcPr>
          <w:p w14:paraId="12AA2829"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b/>
                <w:lang w:val="en-US"/>
              </w:rPr>
            </w:pPr>
            <w:r w:rsidRPr="00617A2A">
              <w:rPr>
                <w:b/>
                <w:lang w:val="en-US"/>
              </w:rPr>
              <w:t xml:space="preserve">School Safety in the Caribbean – Achievements, gaps and priorities at the national level </w:t>
            </w:r>
          </w:p>
          <w:p w14:paraId="24D36AA3"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i/>
                <w:lang w:val="en-US"/>
              </w:rPr>
            </w:pPr>
            <w:r w:rsidRPr="00617A2A">
              <w:rPr>
                <w:i/>
                <w:lang w:val="en-US"/>
              </w:rPr>
              <w:t xml:space="preserve">Ministries of Education presented the main achievements, challenges and priorities regarding school safety from their country’s perspective. Linkages were made to the three pillars of the Comprehensive School Safety Framework. Based on the information provided by each country, </w:t>
            </w:r>
            <w:r w:rsidRPr="00617A2A">
              <w:rPr>
                <w:i/>
                <w:lang w:val="en-US"/>
              </w:rPr>
              <w:lastRenderedPageBreak/>
              <w:t xml:space="preserve">participants identified how to address main challenges and gaps by identifying top priorities. </w:t>
            </w:r>
          </w:p>
          <w:p w14:paraId="5DAEBC77"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lang w:val="en-US"/>
              </w:rPr>
            </w:pPr>
          </w:p>
          <w:p w14:paraId="1381057D"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lang w:val="en-US"/>
              </w:rPr>
            </w:pPr>
            <w:r w:rsidRPr="00617A2A">
              <w:rPr>
                <w:lang w:val="en-US"/>
              </w:rPr>
              <w:t xml:space="preserve">Moderator of group results: </w:t>
            </w:r>
          </w:p>
          <w:p w14:paraId="57BC413C" w14:textId="77777777" w:rsidR="00512AD0" w:rsidRPr="00617A2A" w:rsidRDefault="00512AD0" w:rsidP="00213472">
            <w:pPr>
              <w:spacing w:after="0"/>
              <w:cnfStyle w:val="000000100000" w:firstRow="0" w:lastRow="0" w:firstColumn="0" w:lastColumn="0" w:oddVBand="0" w:evenVBand="0" w:oddHBand="1" w:evenHBand="0" w:firstRowFirstColumn="0" w:firstRowLastColumn="0" w:lastRowFirstColumn="0" w:lastRowLastColumn="0"/>
              <w:rPr>
                <w:i/>
                <w:lang w:val="en-US"/>
              </w:rPr>
            </w:pPr>
            <w:r w:rsidRPr="00617A2A">
              <w:rPr>
                <w:i/>
                <w:lang w:val="en-US"/>
              </w:rPr>
              <w:t>Elizabeth RILEY, CDEMA</w:t>
            </w:r>
          </w:p>
        </w:tc>
      </w:tr>
      <w:tr w:rsidR="00512AD0" w:rsidRPr="00617A2A" w14:paraId="2BEAD089" w14:textId="77777777" w:rsidTr="00617A2A">
        <w:tc>
          <w:tcPr>
            <w:cnfStyle w:val="001000000000" w:firstRow="0" w:lastRow="0" w:firstColumn="1" w:lastColumn="0" w:oddVBand="0" w:evenVBand="0" w:oddHBand="0" w:evenHBand="0" w:firstRowFirstColumn="0" w:firstRowLastColumn="0" w:lastRowFirstColumn="0" w:lastRowLastColumn="0"/>
            <w:tcW w:w="852" w:type="dxa"/>
          </w:tcPr>
          <w:p w14:paraId="0E1DBF24" w14:textId="77777777" w:rsidR="00512AD0" w:rsidRPr="00617A2A" w:rsidRDefault="00512AD0" w:rsidP="00213472">
            <w:pPr>
              <w:rPr>
                <w:b w:val="0"/>
                <w:lang w:val="en-CA"/>
              </w:rPr>
            </w:pPr>
            <w:r w:rsidRPr="00617A2A">
              <w:rPr>
                <w:b w:val="0"/>
                <w:lang w:val="en-CA"/>
              </w:rPr>
              <w:lastRenderedPageBreak/>
              <w:t>15:30-16:00</w:t>
            </w:r>
          </w:p>
        </w:tc>
        <w:tc>
          <w:tcPr>
            <w:tcW w:w="8154" w:type="dxa"/>
            <w:vAlign w:val="center"/>
          </w:tcPr>
          <w:p w14:paraId="263A76C3"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i/>
                <w:lang w:val="en-US"/>
              </w:rPr>
            </w:pPr>
            <w:r w:rsidRPr="00617A2A">
              <w:rPr>
                <w:i/>
                <w:lang w:val="en-US"/>
              </w:rPr>
              <w:t xml:space="preserve">Coffee break </w:t>
            </w:r>
          </w:p>
        </w:tc>
      </w:tr>
      <w:tr w:rsidR="00512AD0" w:rsidRPr="00617A2A" w14:paraId="395391D3" w14:textId="77777777" w:rsidTr="00617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14:paraId="6A4EEC5C" w14:textId="77777777" w:rsidR="00512AD0" w:rsidRPr="00617A2A" w:rsidRDefault="00512AD0" w:rsidP="00213472">
            <w:pPr>
              <w:rPr>
                <w:b w:val="0"/>
                <w:lang w:val="en-US"/>
              </w:rPr>
            </w:pPr>
            <w:r w:rsidRPr="00617A2A">
              <w:rPr>
                <w:b w:val="0"/>
                <w:lang w:val="en-US"/>
              </w:rPr>
              <w:t>16:00-17:30</w:t>
            </w:r>
          </w:p>
        </w:tc>
        <w:tc>
          <w:tcPr>
            <w:tcW w:w="8154" w:type="dxa"/>
          </w:tcPr>
          <w:p w14:paraId="70CE8865"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b/>
                <w:lang w:val="en-US"/>
              </w:rPr>
            </w:pPr>
            <w:r w:rsidRPr="00617A2A">
              <w:rPr>
                <w:b/>
                <w:lang w:val="en-US"/>
              </w:rPr>
              <w:t xml:space="preserve">Discussion on Caribbean Declaration on School Safety </w:t>
            </w:r>
          </w:p>
          <w:p w14:paraId="3E537803"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i/>
              </w:rPr>
            </w:pPr>
            <w:r w:rsidRPr="00617A2A">
              <w:rPr>
                <w:i/>
                <w:lang w:val="en-US"/>
              </w:rPr>
              <w:t xml:space="preserve">Ministers and </w:t>
            </w:r>
            <w:r w:rsidRPr="00617A2A">
              <w:rPr>
                <w:i/>
              </w:rPr>
              <w:t>high-level authorities continued the dialogue surrounding the content of the ‘Antigua and Barbuda Declaration on School Safety in the Caribbean’, finalizing the wording of the Declaration.</w:t>
            </w:r>
          </w:p>
          <w:p w14:paraId="232FE588"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lang w:val="en-US"/>
              </w:rPr>
            </w:pPr>
          </w:p>
          <w:p w14:paraId="7F854F18"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lang w:val="en-US"/>
              </w:rPr>
            </w:pPr>
            <w:r w:rsidRPr="00617A2A">
              <w:rPr>
                <w:lang w:val="en-US"/>
              </w:rPr>
              <w:t xml:space="preserve">Chair: </w:t>
            </w:r>
          </w:p>
          <w:p w14:paraId="383850DE" w14:textId="77777777" w:rsidR="00512AD0" w:rsidRPr="00617A2A" w:rsidRDefault="00512AD0" w:rsidP="00512AD0">
            <w:pPr>
              <w:pStyle w:val="ListParagraph"/>
              <w:numPr>
                <w:ilvl w:val="0"/>
                <w:numId w:val="29"/>
              </w:numPr>
              <w:spacing w:after="0"/>
              <w:jc w:val="left"/>
              <w:cnfStyle w:val="000000100000" w:firstRow="0" w:lastRow="0" w:firstColumn="0" w:lastColumn="0" w:oddVBand="0" w:evenVBand="0" w:oddHBand="1" w:evenHBand="0" w:firstRowFirstColumn="0" w:firstRowLastColumn="0" w:lastRowFirstColumn="0" w:lastRowLastColumn="0"/>
              <w:rPr>
                <w:i/>
                <w:lang w:val="en-US"/>
              </w:rPr>
            </w:pPr>
            <w:r w:rsidRPr="00617A2A">
              <w:rPr>
                <w:i/>
                <w:lang w:val="en-US"/>
              </w:rPr>
              <w:t>Hon. Michael BROWNE, Ministry of Education, Science and Technology, Antigua and Barbuda</w:t>
            </w:r>
          </w:p>
          <w:p w14:paraId="638325F2"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i/>
                <w:lang w:val="en-US"/>
              </w:rPr>
            </w:pPr>
          </w:p>
        </w:tc>
      </w:tr>
      <w:tr w:rsidR="00512AD0" w:rsidRPr="00617A2A" w14:paraId="5B3AA2D9" w14:textId="77777777" w:rsidTr="00617A2A">
        <w:trPr>
          <w:trHeight w:val="652"/>
        </w:trPr>
        <w:tc>
          <w:tcPr>
            <w:cnfStyle w:val="001000000000" w:firstRow="0" w:lastRow="0" w:firstColumn="1" w:lastColumn="0" w:oddVBand="0" w:evenVBand="0" w:oddHBand="0" w:evenHBand="0" w:firstRowFirstColumn="0" w:firstRowLastColumn="0" w:lastRowFirstColumn="0" w:lastRowLastColumn="0"/>
            <w:tcW w:w="852" w:type="dxa"/>
          </w:tcPr>
          <w:p w14:paraId="560E2E7B" w14:textId="77777777" w:rsidR="00512AD0" w:rsidRPr="00617A2A" w:rsidRDefault="00512AD0" w:rsidP="00213472">
            <w:pPr>
              <w:rPr>
                <w:b w:val="0"/>
                <w:lang w:val="en-US"/>
              </w:rPr>
            </w:pPr>
            <w:r w:rsidRPr="00617A2A">
              <w:rPr>
                <w:b w:val="0"/>
                <w:lang w:val="en-US"/>
              </w:rPr>
              <w:t>17:30-18:00</w:t>
            </w:r>
          </w:p>
        </w:tc>
        <w:tc>
          <w:tcPr>
            <w:tcW w:w="8154" w:type="dxa"/>
          </w:tcPr>
          <w:p w14:paraId="791A14EC"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b/>
                <w:lang w:val="en-US"/>
              </w:rPr>
            </w:pPr>
            <w:r w:rsidRPr="00617A2A">
              <w:rPr>
                <w:b/>
                <w:lang w:val="en-US"/>
              </w:rPr>
              <w:t xml:space="preserve">Endorsement and signing of Declaration </w:t>
            </w:r>
          </w:p>
          <w:p w14:paraId="78A1A5AE"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i/>
              </w:rPr>
            </w:pPr>
            <w:r w:rsidRPr="00617A2A">
              <w:rPr>
                <w:i/>
                <w:lang w:val="en-US"/>
              </w:rPr>
              <w:t xml:space="preserve">Ministers and </w:t>
            </w:r>
            <w:r w:rsidRPr="00617A2A">
              <w:rPr>
                <w:i/>
              </w:rPr>
              <w:t xml:space="preserve">high-level authorities signed the ‘Antigua and Barbuda Declaration on School Safety in the Caribbean’. </w:t>
            </w:r>
          </w:p>
          <w:p w14:paraId="6C5DFF77"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lang w:val="en-US"/>
              </w:rPr>
            </w:pPr>
          </w:p>
          <w:p w14:paraId="6D1E70CA"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lang w:val="en-US"/>
              </w:rPr>
            </w:pPr>
            <w:r w:rsidRPr="00617A2A">
              <w:rPr>
                <w:lang w:val="en-US"/>
              </w:rPr>
              <w:t xml:space="preserve">Master of Ceremony: </w:t>
            </w:r>
          </w:p>
          <w:p w14:paraId="43D9D943" w14:textId="77777777" w:rsidR="00512AD0" w:rsidRPr="00617A2A" w:rsidRDefault="00512AD0" w:rsidP="00512AD0">
            <w:pPr>
              <w:pStyle w:val="ListParagraph"/>
              <w:numPr>
                <w:ilvl w:val="0"/>
                <w:numId w:val="29"/>
              </w:numPr>
              <w:spacing w:after="0"/>
              <w:jc w:val="left"/>
              <w:cnfStyle w:val="000000000000" w:firstRow="0" w:lastRow="0" w:firstColumn="0" w:lastColumn="0" w:oddVBand="0" w:evenVBand="0" w:oddHBand="0" w:evenHBand="0" w:firstRowFirstColumn="0" w:firstRowLastColumn="0" w:lastRowFirstColumn="0" w:lastRowLastColumn="0"/>
              <w:rPr>
                <w:i/>
                <w:lang w:val="en-US"/>
              </w:rPr>
            </w:pPr>
            <w:r w:rsidRPr="00617A2A">
              <w:rPr>
                <w:i/>
                <w:lang w:val="en-US"/>
              </w:rPr>
              <w:t>Elizabeth RILEY, CDEMA</w:t>
            </w:r>
          </w:p>
          <w:p w14:paraId="1770BE20"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b/>
                <w:lang w:val="en-US"/>
              </w:rPr>
            </w:pPr>
          </w:p>
        </w:tc>
      </w:tr>
      <w:tr w:rsidR="00512AD0" w:rsidRPr="00617A2A" w14:paraId="601485C1" w14:textId="77777777" w:rsidTr="00617A2A">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852" w:type="dxa"/>
          </w:tcPr>
          <w:p w14:paraId="738634C6" w14:textId="77777777" w:rsidR="00512AD0" w:rsidRPr="00617A2A" w:rsidRDefault="00512AD0" w:rsidP="00213472">
            <w:pPr>
              <w:rPr>
                <w:b w:val="0"/>
                <w:lang w:val="en-US"/>
              </w:rPr>
            </w:pPr>
            <w:r w:rsidRPr="00617A2A">
              <w:rPr>
                <w:b w:val="0"/>
                <w:lang w:val="en-US"/>
              </w:rPr>
              <w:t>19:00-20:00</w:t>
            </w:r>
          </w:p>
        </w:tc>
        <w:tc>
          <w:tcPr>
            <w:tcW w:w="8154" w:type="dxa"/>
          </w:tcPr>
          <w:p w14:paraId="7EA376E1" w14:textId="77777777" w:rsidR="00512AD0" w:rsidRPr="00617A2A" w:rsidRDefault="00512AD0" w:rsidP="00213472">
            <w:pPr>
              <w:spacing w:after="200" w:line="276" w:lineRule="auto"/>
              <w:cnfStyle w:val="000000100000" w:firstRow="0" w:lastRow="0" w:firstColumn="0" w:lastColumn="0" w:oddVBand="0" w:evenVBand="0" w:oddHBand="1" w:evenHBand="0" w:firstRowFirstColumn="0" w:firstRowLastColumn="0" w:lastRowFirstColumn="0" w:lastRowLastColumn="0"/>
              <w:rPr>
                <w:lang w:val="en-US"/>
              </w:rPr>
            </w:pPr>
            <w:r w:rsidRPr="00617A2A">
              <w:rPr>
                <w:b/>
                <w:lang w:val="en-US"/>
              </w:rPr>
              <w:t>Cocktail reception</w:t>
            </w:r>
            <w:r w:rsidRPr="00617A2A">
              <w:rPr>
                <w:lang w:val="en-US"/>
              </w:rPr>
              <w:t xml:space="preserve"> hosted by Antigua and Barbuda</w:t>
            </w:r>
          </w:p>
        </w:tc>
      </w:tr>
    </w:tbl>
    <w:p w14:paraId="0E5C2C3C" w14:textId="77777777" w:rsidR="00512AD0" w:rsidRPr="00EE2A03" w:rsidRDefault="00512AD0" w:rsidP="00512AD0">
      <w:pPr>
        <w:rPr>
          <w:lang w:val="en-US"/>
        </w:rPr>
      </w:pPr>
      <w:r>
        <w:rPr>
          <w:lang w:val="en-US"/>
        </w:rPr>
        <w:br/>
      </w:r>
    </w:p>
    <w:tbl>
      <w:tblPr>
        <w:tblStyle w:val="GridTable6Colorful-Accent21"/>
        <w:tblW w:w="9006" w:type="dxa"/>
        <w:tblInd w:w="-318" w:type="dxa"/>
        <w:tblLayout w:type="fixed"/>
        <w:tblLook w:val="04A0" w:firstRow="1" w:lastRow="0" w:firstColumn="1" w:lastColumn="0" w:noHBand="0" w:noVBand="1"/>
      </w:tblPr>
      <w:tblGrid>
        <w:gridCol w:w="852"/>
        <w:gridCol w:w="8154"/>
      </w:tblGrid>
      <w:tr w:rsidR="00617A2A" w:rsidRPr="00617A2A" w14:paraId="13AD47F5" w14:textId="77777777" w:rsidTr="00617A2A">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52" w:type="dxa"/>
          </w:tcPr>
          <w:p w14:paraId="0119BB97" w14:textId="77777777" w:rsidR="00512AD0" w:rsidRPr="00617A2A" w:rsidRDefault="00512AD0" w:rsidP="00213472">
            <w:pPr>
              <w:rPr>
                <w:b w:val="0"/>
                <w:lang w:val="en-US"/>
              </w:rPr>
            </w:pPr>
            <w:r w:rsidRPr="00617A2A">
              <w:rPr>
                <w:b w:val="0"/>
                <w:lang w:val="en-US"/>
              </w:rPr>
              <w:t>Time</w:t>
            </w:r>
          </w:p>
        </w:tc>
        <w:tc>
          <w:tcPr>
            <w:tcW w:w="8154" w:type="dxa"/>
          </w:tcPr>
          <w:p w14:paraId="533E2F66" w14:textId="77777777" w:rsidR="00512AD0" w:rsidRPr="00617A2A" w:rsidRDefault="00512AD0" w:rsidP="00213472">
            <w:pPr>
              <w:jc w:val="center"/>
              <w:cnfStyle w:val="100000000000" w:firstRow="1" w:lastRow="0" w:firstColumn="0" w:lastColumn="0" w:oddVBand="0" w:evenVBand="0" w:oddHBand="0" w:evenHBand="0" w:firstRowFirstColumn="0" w:firstRowLastColumn="0" w:lastRowFirstColumn="0" w:lastRowLastColumn="0"/>
              <w:rPr>
                <w:b w:val="0"/>
              </w:rPr>
            </w:pPr>
            <w:r w:rsidRPr="00617A2A">
              <w:t>Tuesday, April 4</w:t>
            </w:r>
            <w:r w:rsidRPr="00617A2A">
              <w:rPr>
                <w:vertAlign w:val="superscript"/>
              </w:rPr>
              <w:t>th</w:t>
            </w:r>
            <w:r w:rsidRPr="00617A2A">
              <w:t>, 2017</w:t>
            </w:r>
          </w:p>
        </w:tc>
      </w:tr>
      <w:tr w:rsidR="00617A2A" w:rsidRPr="00617A2A" w14:paraId="1B9D23CF" w14:textId="77777777" w:rsidTr="00617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14:paraId="79AE3028" w14:textId="77777777" w:rsidR="00512AD0" w:rsidRPr="00617A2A" w:rsidRDefault="00512AD0" w:rsidP="00213472">
            <w:pPr>
              <w:rPr>
                <w:b w:val="0"/>
                <w:lang w:val="en-US"/>
              </w:rPr>
            </w:pPr>
            <w:r w:rsidRPr="00617A2A">
              <w:rPr>
                <w:b w:val="0"/>
              </w:rPr>
              <w:t>08:30-09:00</w:t>
            </w:r>
          </w:p>
        </w:tc>
        <w:tc>
          <w:tcPr>
            <w:tcW w:w="8154" w:type="dxa"/>
          </w:tcPr>
          <w:p w14:paraId="2A7A6A8A"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b/>
                <w:lang w:val="en-US"/>
              </w:rPr>
            </w:pPr>
            <w:r w:rsidRPr="00617A2A">
              <w:rPr>
                <w:b/>
                <w:lang w:val="en-US"/>
              </w:rPr>
              <w:t>Recap</w:t>
            </w:r>
          </w:p>
          <w:p w14:paraId="3555FB49"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i/>
              </w:rPr>
            </w:pPr>
            <w:r w:rsidRPr="00617A2A">
              <w:rPr>
                <w:i/>
              </w:rPr>
              <w:t>Brief recap of the previous day’s main topics</w:t>
            </w:r>
          </w:p>
          <w:p w14:paraId="3E96007A"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pPr>
          </w:p>
        </w:tc>
      </w:tr>
      <w:tr w:rsidR="00617A2A" w:rsidRPr="00617A2A" w14:paraId="539B7DE9" w14:textId="77777777" w:rsidTr="00617A2A">
        <w:tc>
          <w:tcPr>
            <w:cnfStyle w:val="001000000000" w:firstRow="0" w:lastRow="0" w:firstColumn="1" w:lastColumn="0" w:oddVBand="0" w:evenVBand="0" w:oddHBand="0" w:evenHBand="0" w:firstRowFirstColumn="0" w:firstRowLastColumn="0" w:lastRowFirstColumn="0" w:lastRowLastColumn="0"/>
            <w:tcW w:w="852" w:type="dxa"/>
          </w:tcPr>
          <w:p w14:paraId="76738DB8" w14:textId="77777777" w:rsidR="00512AD0" w:rsidRPr="00617A2A" w:rsidRDefault="00512AD0" w:rsidP="00213472">
            <w:pPr>
              <w:rPr>
                <w:b w:val="0"/>
                <w:lang w:val="en-US"/>
              </w:rPr>
            </w:pPr>
            <w:r w:rsidRPr="00617A2A">
              <w:rPr>
                <w:b w:val="0"/>
                <w:lang w:val="en-US"/>
              </w:rPr>
              <w:t>09:00-10:00</w:t>
            </w:r>
          </w:p>
        </w:tc>
        <w:tc>
          <w:tcPr>
            <w:tcW w:w="8154" w:type="dxa"/>
          </w:tcPr>
          <w:p w14:paraId="4A10BDA9"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b/>
                <w:lang w:val="en-US"/>
              </w:rPr>
            </w:pPr>
            <w:r w:rsidRPr="00617A2A">
              <w:rPr>
                <w:b/>
                <w:lang w:val="en-US"/>
              </w:rPr>
              <w:t>Tsunami preparedness – Relevance for the education Sector</w:t>
            </w:r>
          </w:p>
          <w:p w14:paraId="7F48D2EF"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i/>
                <w:lang w:val="en-US"/>
              </w:rPr>
            </w:pPr>
            <w:r w:rsidRPr="00617A2A">
              <w:rPr>
                <w:i/>
                <w:lang w:val="en-US"/>
              </w:rPr>
              <w:t>Presentations by experts on tsunami preparedness, highlighting the relevance for the education sector. Forum participants were provided with an overview on progress being made in the Caribbean regarding tsunami preparedness and of public awareness-raising and education strategies.</w:t>
            </w:r>
          </w:p>
          <w:p w14:paraId="27D11329"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lang w:val="en-US"/>
              </w:rPr>
            </w:pPr>
          </w:p>
          <w:p w14:paraId="1AD8DAF2"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lang w:val="en-US"/>
              </w:rPr>
            </w:pPr>
            <w:r w:rsidRPr="00617A2A">
              <w:rPr>
                <w:lang w:val="en-US"/>
              </w:rPr>
              <w:t xml:space="preserve">Moderator: </w:t>
            </w:r>
          </w:p>
          <w:p w14:paraId="0C544198" w14:textId="77777777" w:rsidR="00512AD0" w:rsidRPr="00617A2A" w:rsidRDefault="00512AD0" w:rsidP="00512AD0">
            <w:pPr>
              <w:pStyle w:val="ListParagraph"/>
              <w:numPr>
                <w:ilvl w:val="0"/>
                <w:numId w:val="19"/>
              </w:numPr>
              <w:spacing w:after="0"/>
              <w:jc w:val="left"/>
              <w:cnfStyle w:val="000000000000" w:firstRow="0" w:lastRow="0" w:firstColumn="0" w:lastColumn="0" w:oddVBand="0" w:evenVBand="0" w:oddHBand="0" w:evenHBand="0" w:firstRowFirstColumn="0" w:firstRowLastColumn="0" w:lastRowFirstColumn="0" w:lastRowLastColumn="0"/>
              <w:rPr>
                <w:i/>
                <w:lang w:val="en-US"/>
              </w:rPr>
            </w:pPr>
            <w:r w:rsidRPr="00617A2A">
              <w:rPr>
                <w:i/>
                <w:lang w:val="en-US"/>
              </w:rPr>
              <w:t>Jair TORRES, UNESCO</w:t>
            </w:r>
          </w:p>
          <w:p w14:paraId="1765293B" w14:textId="77777777" w:rsidR="00512AD0" w:rsidRPr="00617A2A" w:rsidRDefault="00512AD0" w:rsidP="00213472">
            <w:pPr>
              <w:pStyle w:val="ListParagraph"/>
              <w:cnfStyle w:val="000000000000" w:firstRow="0" w:lastRow="0" w:firstColumn="0" w:lastColumn="0" w:oddVBand="0" w:evenVBand="0" w:oddHBand="0" w:evenHBand="0" w:firstRowFirstColumn="0" w:firstRowLastColumn="0" w:lastRowFirstColumn="0" w:lastRowLastColumn="0"/>
              <w:rPr>
                <w:i/>
                <w:lang w:val="en-US"/>
              </w:rPr>
            </w:pPr>
          </w:p>
          <w:p w14:paraId="1EEB7B13" w14:textId="77777777" w:rsidR="00512AD0" w:rsidRPr="00617A2A" w:rsidRDefault="00512AD0" w:rsidP="00213472">
            <w:pPr>
              <w:pStyle w:val="ListParagraph"/>
              <w:cnfStyle w:val="000000000000" w:firstRow="0" w:lastRow="0" w:firstColumn="0" w:lastColumn="0" w:oddVBand="0" w:evenVBand="0" w:oddHBand="0" w:evenHBand="0" w:firstRowFirstColumn="0" w:firstRowLastColumn="0" w:lastRowFirstColumn="0" w:lastRowLastColumn="0"/>
              <w:rPr>
                <w:i/>
                <w:lang w:val="en-US"/>
              </w:rPr>
            </w:pPr>
          </w:p>
          <w:p w14:paraId="4ADD5C0C"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lang w:val="en-US"/>
              </w:rPr>
            </w:pPr>
            <w:r w:rsidRPr="00617A2A">
              <w:rPr>
                <w:lang w:val="en-US"/>
              </w:rPr>
              <w:t>Speakers:</w:t>
            </w:r>
          </w:p>
          <w:p w14:paraId="29211187" w14:textId="77777777" w:rsidR="00512AD0" w:rsidRPr="00617A2A" w:rsidRDefault="00512AD0" w:rsidP="00512AD0">
            <w:pPr>
              <w:pStyle w:val="ListParagraph"/>
              <w:numPr>
                <w:ilvl w:val="0"/>
                <w:numId w:val="19"/>
              </w:numPr>
              <w:spacing w:after="0"/>
              <w:jc w:val="left"/>
              <w:cnfStyle w:val="000000000000" w:firstRow="0" w:lastRow="0" w:firstColumn="0" w:lastColumn="0" w:oddVBand="0" w:evenVBand="0" w:oddHBand="0" w:evenHBand="0" w:firstRowFirstColumn="0" w:firstRowLastColumn="0" w:lastRowFirstColumn="0" w:lastRowLastColumn="0"/>
              <w:rPr>
                <w:i/>
                <w:lang w:val="en-US"/>
              </w:rPr>
            </w:pPr>
            <w:r w:rsidRPr="00617A2A">
              <w:rPr>
                <w:lang w:val="en-US"/>
              </w:rPr>
              <w:t>Tsunami hazard in the Caribbean</w:t>
            </w:r>
            <w:r w:rsidRPr="00617A2A">
              <w:rPr>
                <w:i/>
                <w:lang w:val="en-US"/>
              </w:rPr>
              <w:br/>
              <w:t>Dr. Silvia CHACON, Costa Rica</w:t>
            </w:r>
          </w:p>
          <w:p w14:paraId="74AA215C" w14:textId="77777777" w:rsidR="00512AD0" w:rsidRPr="00617A2A" w:rsidRDefault="00512AD0" w:rsidP="00512AD0">
            <w:pPr>
              <w:pStyle w:val="ListParagraph"/>
              <w:numPr>
                <w:ilvl w:val="0"/>
                <w:numId w:val="19"/>
              </w:numPr>
              <w:spacing w:after="0"/>
              <w:jc w:val="left"/>
              <w:cnfStyle w:val="000000000000" w:firstRow="0" w:lastRow="0" w:firstColumn="0" w:lastColumn="0" w:oddVBand="0" w:evenVBand="0" w:oddHBand="0" w:evenHBand="0" w:firstRowFirstColumn="0" w:firstRowLastColumn="0" w:lastRowFirstColumn="0" w:lastRowLastColumn="0"/>
              <w:rPr>
                <w:i/>
                <w:lang w:val="en-US"/>
              </w:rPr>
            </w:pPr>
            <w:r w:rsidRPr="00617A2A">
              <w:rPr>
                <w:lang w:val="en-US"/>
              </w:rPr>
              <w:lastRenderedPageBreak/>
              <w:t>Intergovernmental Coordination Group for the Tsunami and other Coastal Hazards Warning System for the Caribbean and Adjacent Regions (ICG/CARIBE EWS</w:t>
            </w:r>
            <w:r w:rsidRPr="00617A2A">
              <w:rPr>
                <w:i/>
                <w:lang w:val="en-US"/>
              </w:rPr>
              <w:t>)</w:t>
            </w:r>
            <w:r w:rsidRPr="00617A2A">
              <w:rPr>
                <w:i/>
                <w:lang w:val="en-US"/>
              </w:rPr>
              <w:br/>
              <w:t>Paul MARTENS, Sint Maarten, Kingdom of Netherlands</w:t>
            </w:r>
          </w:p>
          <w:p w14:paraId="3DCEC4E7" w14:textId="77777777" w:rsidR="00512AD0" w:rsidRPr="00617A2A" w:rsidRDefault="00512AD0" w:rsidP="00512AD0">
            <w:pPr>
              <w:pStyle w:val="ListParagraph"/>
              <w:numPr>
                <w:ilvl w:val="0"/>
                <w:numId w:val="19"/>
              </w:numPr>
              <w:spacing w:after="0"/>
              <w:jc w:val="left"/>
              <w:cnfStyle w:val="000000000000" w:firstRow="0" w:lastRow="0" w:firstColumn="0" w:lastColumn="0" w:oddVBand="0" w:evenVBand="0" w:oddHBand="0" w:evenHBand="0" w:firstRowFirstColumn="0" w:firstRowLastColumn="0" w:lastRowFirstColumn="0" w:lastRowLastColumn="0"/>
              <w:rPr>
                <w:i/>
                <w:lang w:val="en-US"/>
              </w:rPr>
            </w:pPr>
            <w:r w:rsidRPr="00617A2A">
              <w:rPr>
                <w:lang w:val="en-US"/>
              </w:rPr>
              <w:t>Saint Kitts &amp; Nevis experience on Tsunami Readiness</w:t>
            </w:r>
            <w:r w:rsidRPr="00617A2A">
              <w:rPr>
                <w:i/>
                <w:lang w:val="en-US"/>
              </w:rPr>
              <w:t xml:space="preserve"> </w:t>
            </w:r>
            <w:r w:rsidRPr="00617A2A">
              <w:rPr>
                <w:i/>
                <w:lang w:val="en-US"/>
              </w:rPr>
              <w:br/>
              <w:t>Claricia LANGLEY-STEVENS, National Emergency Management Agency (NEMA), Saint Kitts &amp; Nevis</w:t>
            </w:r>
          </w:p>
          <w:p w14:paraId="40649CC6"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p>
          <w:p w14:paraId="6EDF1D03" w14:textId="77777777" w:rsidR="00512AD0" w:rsidRPr="00617A2A" w:rsidRDefault="005F0824" w:rsidP="00512AD0">
            <w:pPr>
              <w:pStyle w:val="ListParagraph"/>
              <w:numPr>
                <w:ilvl w:val="0"/>
                <w:numId w:val="18"/>
              </w:numPr>
              <w:spacing w:after="0"/>
              <w:jc w:val="left"/>
              <w:cnfStyle w:val="000000000000" w:firstRow="0" w:lastRow="0" w:firstColumn="0" w:lastColumn="0" w:oddVBand="0" w:evenVBand="0" w:oddHBand="0" w:evenHBand="0" w:firstRowFirstColumn="0" w:firstRowLastColumn="0" w:lastRowFirstColumn="0" w:lastRowLastColumn="0"/>
              <w:rPr>
                <w:lang w:val="en-US"/>
              </w:rPr>
            </w:pPr>
            <w:hyperlink r:id="rId22" w:tgtFrame="_blank" w:history="1">
              <w:r w:rsidR="00512AD0" w:rsidRPr="00617A2A">
                <w:rPr>
                  <w:rFonts w:ascii="Calibri" w:eastAsia="Times New Roman" w:hAnsi="Calibri" w:cs="Calibri"/>
                  <w:lang w:val="en-US"/>
                </w:rPr>
                <w:t>Tsunami Public Awareness &amp; Education (PAE) Strategy for the Caribbean and Adjacent Regions</w:t>
              </w:r>
            </w:hyperlink>
            <w:r w:rsidR="00512AD0" w:rsidRPr="00617A2A">
              <w:rPr>
                <w:rFonts w:ascii="Calibri" w:eastAsia="Times New Roman" w:hAnsi="Calibri" w:cs="Calibri"/>
                <w:lang w:val="en-US"/>
              </w:rPr>
              <w:t xml:space="preserve">, </w:t>
            </w:r>
            <w:r w:rsidR="00512AD0" w:rsidRPr="00617A2A">
              <w:rPr>
                <w:rFonts w:ascii="Calibri" w:eastAsia="Times New Roman" w:hAnsi="Calibri" w:cs="Calibri"/>
                <w:i/>
                <w:lang w:val="en-US"/>
              </w:rPr>
              <w:t>Jair TORRES, UNESCO</w:t>
            </w:r>
          </w:p>
          <w:p w14:paraId="0068E811"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lang w:val="en-US"/>
              </w:rPr>
            </w:pPr>
          </w:p>
        </w:tc>
      </w:tr>
      <w:tr w:rsidR="00617A2A" w:rsidRPr="00617A2A" w14:paraId="3A18CA31" w14:textId="77777777" w:rsidTr="00617A2A">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52" w:type="dxa"/>
          </w:tcPr>
          <w:p w14:paraId="0F3A3428" w14:textId="77777777" w:rsidR="00512AD0" w:rsidRPr="00617A2A" w:rsidRDefault="00512AD0" w:rsidP="00213472">
            <w:pPr>
              <w:rPr>
                <w:b w:val="0"/>
                <w:lang w:val="en-US"/>
              </w:rPr>
            </w:pPr>
            <w:r w:rsidRPr="00617A2A">
              <w:rPr>
                <w:b w:val="0"/>
                <w:lang w:val="en-US"/>
              </w:rPr>
              <w:lastRenderedPageBreak/>
              <w:t>10:00-</w:t>
            </w:r>
          </w:p>
          <w:p w14:paraId="46EFA298" w14:textId="77777777" w:rsidR="00512AD0" w:rsidRPr="00617A2A" w:rsidRDefault="00512AD0" w:rsidP="00213472">
            <w:pPr>
              <w:rPr>
                <w:b w:val="0"/>
                <w:lang w:val="en-US"/>
              </w:rPr>
            </w:pPr>
            <w:r w:rsidRPr="00617A2A">
              <w:rPr>
                <w:b w:val="0"/>
                <w:lang w:val="en-US"/>
              </w:rPr>
              <w:t>10:45</w:t>
            </w:r>
          </w:p>
        </w:tc>
        <w:tc>
          <w:tcPr>
            <w:tcW w:w="8154" w:type="dxa"/>
            <w:vAlign w:val="center"/>
          </w:tcPr>
          <w:p w14:paraId="723D86AB" w14:textId="77777777" w:rsidR="00512AD0" w:rsidRPr="00617A2A" w:rsidRDefault="00512AD0" w:rsidP="00213472">
            <w:pPr>
              <w:pStyle w:val="ListParagraph"/>
              <w:ind w:left="0"/>
              <w:cnfStyle w:val="000000100000" w:firstRow="0" w:lastRow="0" w:firstColumn="0" w:lastColumn="0" w:oddVBand="0" w:evenVBand="0" w:oddHBand="1" w:evenHBand="0" w:firstRowFirstColumn="0" w:firstRowLastColumn="0" w:lastRowFirstColumn="0" w:lastRowLastColumn="0"/>
              <w:rPr>
                <w:b/>
                <w:lang w:val="en-US"/>
              </w:rPr>
            </w:pPr>
            <w:r w:rsidRPr="00617A2A">
              <w:rPr>
                <w:b/>
                <w:lang w:val="en-US"/>
              </w:rPr>
              <w:t>Marketplace: Existing products and support by international organizations / donors to enhance school safety</w:t>
            </w:r>
          </w:p>
          <w:p w14:paraId="3D644C13"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i/>
                <w:lang w:val="en-US"/>
              </w:rPr>
            </w:pPr>
            <w:r w:rsidRPr="00617A2A">
              <w:rPr>
                <w:i/>
                <w:lang w:val="en-US"/>
              </w:rPr>
              <w:t>Regional partners shared with Ministries of Education existing areas for technical support by showcasing tools, products and services that raise awareness on school safety, strengthen capacities in a country or school or facilitate decision-making regarding school safety. Ministries could prioritize and purchase tools, products and services that they feel would be most relevant to enhance school safety in the respective country at this time.</w:t>
            </w:r>
          </w:p>
          <w:p w14:paraId="4BC75BC7"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i/>
                <w:lang w:val="en-US"/>
              </w:rPr>
            </w:pPr>
          </w:p>
        </w:tc>
      </w:tr>
      <w:tr w:rsidR="00617A2A" w:rsidRPr="00617A2A" w14:paraId="36CC6C05" w14:textId="77777777" w:rsidTr="00617A2A">
        <w:trPr>
          <w:trHeight w:val="405"/>
        </w:trPr>
        <w:tc>
          <w:tcPr>
            <w:cnfStyle w:val="001000000000" w:firstRow="0" w:lastRow="0" w:firstColumn="1" w:lastColumn="0" w:oddVBand="0" w:evenVBand="0" w:oddHBand="0" w:evenHBand="0" w:firstRowFirstColumn="0" w:firstRowLastColumn="0" w:lastRowFirstColumn="0" w:lastRowLastColumn="0"/>
            <w:tcW w:w="852" w:type="dxa"/>
          </w:tcPr>
          <w:p w14:paraId="64119F07" w14:textId="77777777" w:rsidR="00512AD0" w:rsidRPr="00617A2A" w:rsidRDefault="00512AD0" w:rsidP="00213472">
            <w:pPr>
              <w:rPr>
                <w:b w:val="0"/>
                <w:lang w:val="en-US"/>
              </w:rPr>
            </w:pPr>
            <w:r w:rsidRPr="00617A2A">
              <w:rPr>
                <w:b w:val="0"/>
                <w:lang w:val="en-US"/>
              </w:rPr>
              <w:t>10:45-11:00</w:t>
            </w:r>
          </w:p>
        </w:tc>
        <w:tc>
          <w:tcPr>
            <w:tcW w:w="8154" w:type="dxa"/>
            <w:vAlign w:val="center"/>
          </w:tcPr>
          <w:p w14:paraId="130EB898"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i/>
                <w:lang w:val="en-US"/>
              </w:rPr>
            </w:pPr>
            <w:r w:rsidRPr="00617A2A">
              <w:rPr>
                <w:i/>
                <w:lang w:val="en-US"/>
              </w:rPr>
              <w:t>Coffee Break</w:t>
            </w:r>
          </w:p>
        </w:tc>
      </w:tr>
      <w:tr w:rsidR="00617A2A" w:rsidRPr="00617A2A" w14:paraId="234551EA" w14:textId="77777777" w:rsidTr="00617A2A">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852" w:type="dxa"/>
          </w:tcPr>
          <w:p w14:paraId="5B58DC9F" w14:textId="77777777" w:rsidR="00512AD0" w:rsidRPr="00617A2A" w:rsidRDefault="00512AD0" w:rsidP="00213472">
            <w:pPr>
              <w:rPr>
                <w:b w:val="0"/>
                <w:lang w:val="en-US"/>
              </w:rPr>
            </w:pPr>
            <w:r w:rsidRPr="00617A2A">
              <w:rPr>
                <w:b w:val="0"/>
                <w:lang w:val="en-US"/>
              </w:rPr>
              <w:t>11:00-13:00</w:t>
            </w:r>
          </w:p>
        </w:tc>
        <w:tc>
          <w:tcPr>
            <w:tcW w:w="8154" w:type="dxa"/>
          </w:tcPr>
          <w:p w14:paraId="7B14B3AC"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b/>
                <w:lang w:val="en-US"/>
              </w:rPr>
            </w:pPr>
            <w:r w:rsidRPr="00617A2A">
              <w:rPr>
                <w:b/>
                <w:lang w:val="en-US"/>
              </w:rPr>
              <w:t xml:space="preserve">Regional Road Map for School Safety </w:t>
            </w:r>
          </w:p>
          <w:p w14:paraId="643DCD9C"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i/>
                <w:lang w:val="en-US"/>
              </w:rPr>
            </w:pPr>
            <w:r w:rsidRPr="00617A2A">
              <w:rPr>
                <w:i/>
                <w:lang w:val="en-US"/>
              </w:rPr>
              <w:t xml:space="preserve">Building upon the safe school priorities identified the previous day, participants collectively agreed upon the main regional priorities aligned to the Comprehensive School Safety Framework (CSS). Working in groups, one for each of the three CSS pillars, participants identified concrete and achievable activities for each of the regional priorities, while also defining the timeframe, key actors and required technical and financial support. </w:t>
            </w:r>
          </w:p>
          <w:p w14:paraId="3205CAE4"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lang w:val="en-US"/>
              </w:rPr>
            </w:pPr>
          </w:p>
        </w:tc>
      </w:tr>
      <w:tr w:rsidR="00617A2A" w:rsidRPr="00617A2A" w14:paraId="501C0CC6" w14:textId="77777777" w:rsidTr="00617A2A">
        <w:trPr>
          <w:trHeight w:val="309"/>
        </w:trPr>
        <w:tc>
          <w:tcPr>
            <w:cnfStyle w:val="001000000000" w:firstRow="0" w:lastRow="0" w:firstColumn="1" w:lastColumn="0" w:oddVBand="0" w:evenVBand="0" w:oddHBand="0" w:evenHBand="0" w:firstRowFirstColumn="0" w:firstRowLastColumn="0" w:lastRowFirstColumn="0" w:lastRowLastColumn="0"/>
            <w:tcW w:w="852" w:type="dxa"/>
          </w:tcPr>
          <w:p w14:paraId="3564439E" w14:textId="77777777" w:rsidR="00512AD0" w:rsidRPr="00617A2A" w:rsidRDefault="00512AD0" w:rsidP="00213472">
            <w:pPr>
              <w:rPr>
                <w:b w:val="0"/>
              </w:rPr>
            </w:pPr>
            <w:r w:rsidRPr="00617A2A">
              <w:rPr>
                <w:b w:val="0"/>
                <w:lang w:val="en-US"/>
              </w:rPr>
              <w:t>13:00-14:00</w:t>
            </w:r>
          </w:p>
        </w:tc>
        <w:tc>
          <w:tcPr>
            <w:tcW w:w="8154" w:type="dxa"/>
            <w:vAlign w:val="center"/>
          </w:tcPr>
          <w:p w14:paraId="6282D46C"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i/>
              </w:rPr>
            </w:pPr>
            <w:r w:rsidRPr="00617A2A">
              <w:rPr>
                <w:i/>
              </w:rPr>
              <w:t>Lunch</w:t>
            </w:r>
          </w:p>
        </w:tc>
      </w:tr>
      <w:tr w:rsidR="00617A2A" w:rsidRPr="00617A2A" w14:paraId="752ABE62" w14:textId="77777777" w:rsidTr="00617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14:paraId="5F22E417" w14:textId="77777777" w:rsidR="00512AD0" w:rsidRPr="00617A2A" w:rsidRDefault="00512AD0" w:rsidP="00213472">
            <w:pPr>
              <w:rPr>
                <w:b w:val="0"/>
                <w:lang w:val="en-US"/>
              </w:rPr>
            </w:pPr>
            <w:r w:rsidRPr="00617A2A">
              <w:rPr>
                <w:b w:val="0"/>
                <w:lang w:val="en-US"/>
              </w:rPr>
              <w:t>14:00-15:00</w:t>
            </w:r>
          </w:p>
        </w:tc>
        <w:tc>
          <w:tcPr>
            <w:tcW w:w="8154" w:type="dxa"/>
          </w:tcPr>
          <w:p w14:paraId="5895303A"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b/>
                <w:lang w:val="en-US"/>
              </w:rPr>
            </w:pPr>
            <w:r w:rsidRPr="00617A2A">
              <w:rPr>
                <w:b/>
                <w:lang w:val="en-US"/>
              </w:rPr>
              <w:t xml:space="preserve">Regional Road Map for School Safety </w:t>
            </w:r>
          </w:p>
          <w:p w14:paraId="6E681428"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i/>
                <w:lang w:val="en-US"/>
              </w:rPr>
            </w:pPr>
            <w:r w:rsidRPr="00617A2A">
              <w:rPr>
                <w:i/>
                <w:lang w:val="en-US"/>
              </w:rPr>
              <w:t xml:space="preserve">The three groups presented their respective results and peers provided comments and inputs to the elements identified for each priority area. </w:t>
            </w:r>
          </w:p>
          <w:p w14:paraId="29DA42BC"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i/>
                <w:lang w:val="en-US"/>
              </w:rPr>
            </w:pPr>
          </w:p>
          <w:p w14:paraId="353EF80B"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lang w:val="en-US"/>
              </w:rPr>
            </w:pPr>
            <w:r w:rsidRPr="00617A2A">
              <w:rPr>
                <w:lang w:val="en-US"/>
              </w:rPr>
              <w:t xml:space="preserve">Chair: </w:t>
            </w:r>
          </w:p>
          <w:p w14:paraId="4BBE9E5A" w14:textId="77777777" w:rsidR="00512AD0" w:rsidRPr="00617A2A" w:rsidRDefault="00512AD0" w:rsidP="00512AD0">
            <w:pPr>
              <w:pStyle w:val="ListParagraph"/>
              <w:numPr>
                <w:ilvl w:val="0"/>
                <w:numId w:val="29"/>
              </w:numPr>
              <w:spacing w:after="0"/>
              <w:jc w:val="left"/>
              <w:cnfStyle w:val="000000100000" w:firstRow="0" w:lastRow="0" w:firstColumn="0" w:lastColumn="0" w:oddVBand="0" w:evenVBand="0" w:oddHBand="1" w:evenHBand="0" w:firstRowFirstColumn="0" w:firstRowLastColumn="0" w:lastRowFirstColumn="0" w:lastRowLastColumn="0"/>
              <w:rPr>
                <w:i/>
                <w:lang w:val="en-US"/>
              </w:rPr>
            </w:pPr>
            <w:r w:rsidRPr="00617A2A">
              <w:rPr>
                <w:i/>
                <w:lang w:val="en-US"/>
              </w:rPr>
              <w:t>Ministry of Education, Science and Technology, Antigua and Barbuda</w:t>
            </w:r>
          </w:p>
          <w:p w14:paraId="6ACDD329"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lang w:val="en-US"/>
              </w:rPr>
            </w:pPr>
          </w:p>
        </w:tc>
      </w:tr>
      <w:tr w:rsidR="00617A2A" w:rsidRPr="00617A2A" w14:paraId="4687B34C" w14:textId="77777777" w:rsidTr="00617A2A">
        <w:tc>
          <w:tcPr>
            <w:cnfStyle w:val="001000000000" w:firstRow="0" w:lastRow="0" w:firstColumn="1" w:lastColumn="0" w:oddVBand="0" w:evenVBand="0" w:oddHBand="0" w:evenHBand="0" w:firstRowFirstColumn="0" w:firstRowLastColumn="0" w:lastRowFirstColumn="0" w:lastRowLastColumn="0"/>
            <w:tcW w:w="852" w:type="dxa"/>
          </w:tcPr>
          <w:p w14:paraId="03D6A46D" w14:textId="77777777" w:rsidR="00512AD0" w:rsidRPr="00617A2A" w:rsidRDefault="00512AD0" w:rsidP="00213472">
            <w:pPr>
              <w:rPr>
                <w:b w:val="0"/>
                <w:lang w:val="en-US"/>
              </w:rPr>
            </w:pPr>
            <w:r w:rsidRPr="00617A2A">
              <w:rPr>
                <w:b w:val="0"/>
                <w:lang w:val="en-US"/>
              </w:rPr>
              <w:t>15:00-15:30</w:t>
            </w:r>
          </w:p>
        </w:tc>
        <w:tc>
          <w:tcPr>
            <w:tcW w:w="8154" w:type="dxa"/>
          </w:tcPr>
          <w:p w14:paraId="5C6E8F96"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b/>
                <w:lang w:val="en-US"/>
              </w:rPr>
            </w:pPr>
            <w:r w:rsidRPr="00617A2A">
              <w:rPr>
                <w:b/>
                <w:lang w:val="en-US"/>
              </w:rPr>
              <w:t>Caribbean Safe School Initiative (CSSI)</w:t>
            </w:r>
          </w:p>
          <w:p w14:paraId="18874ADB"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i/>
              </w:rPr>
            </w:pPr>
            <w:r w:rsidRPr="00617A2A">
              <w:rPr>
                <w:i/>
                <w:lang w:val="en-US"/>
              </w:rPr>
              <w:t xml:space="preserve">The Caribbean Safe School Initiative provides a frame for the future activities to be implemented in Caribbean region regarding school safety over the coming years. The </w:t>
            </w:r>
            <w:r w:rsidRPr="00617A2A">
              <w:rPr>
                <w:i/>
              </w:rPr>
              <w:t xml:space="preserve">‘Antigua and Barbuda Declaration on School Safety in the Caribbean’ and the ´Regional Road Map for School Safety´ provide details on the priorities as agreed upon by Ministries of Education in the Caribbean. </w:t>
            </w:r>
          </w:p>
          <w:p w14:paraId="194F737A"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i/>
              </w:rPr>
            </w:pPr>
          </w:p>
          <w:p w14:paraId="180DC07A"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lang w:val="en-US"/>
              </w:rPr>
            </w:pPr>
            <w:r w:rsidRPr="00617A2A">
              <w:rPr>
                <w:lang w:val="en-US"/>
              </w:rPr>
              <w:t xml:space="preserve">Chair: </w:t>
            </w:r>
          </w:p>
          <w:p w14:paraId="629DC1CA" w14:textId="77777777" w:rsidR="00512AD0" w:rsidRPr="00617A2A" w:rsidRDefault="00512AD0" w:rsidP="00512AD0">
            <w:pPr>
              <w:pStyle w:val="ListParagraph"/>
              <w:numPr>
                <w:ilvl w:val="0"/>
                <w:numId w:val="29"/>
              </w:numPr>
              <w:spacing w:after="0"/>
              <w:jc w:val="left"/>
              <w:cnfStyle w:val="000000000000" w:firstRow="0" w:lastRow="0" w:firstColumn="0" w:lastColumn="0" w:oddVBand="0" w:evenVBand="0" w:oddHBand="0" w:evenHBand="0" w:firstRowFirstColumn="0" w:firstRowLastColumn="0" w:lastRowFirstColumn="0" w:lastRowLastColumn="0"/>
              <w:rPr>
                <w:i/>
                <w:lang w:val="en-US"/>
              </w:rPr>
            </w:pPr>
            <w:r w:rsidRPr="00617A2A">
              <w:rPr>
                <w:i/>
                <w:lang w:val="en-US"/>
              </w:rPr>
              <w:t>Ministry of Education, Science and Technology, Antigua and Barbuda</w:t>
            </w:r>
          </w:p>
          <w:p w14:paraId="5920486F"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lang w:val="en-US"/>
              </w:rPr>
            </w:pPr>
          </w:p>
        </w:tc>
      </w:tr>
      <w:tr w:rsidR="00617A2A" w:rsidRPr="00617A2A" w14:paraId="0FE98962" w14:textId="77777777" w:rsidTr="00617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14:paraId="5EF656CE" w14:textId="77777777" w:rsidR="00512AD0" w:rsidRPr="00617A2A" w:rsidRDefault="00512AD0" w:rsidP="00213472">
            <w:pPr>
              <w:rPr>
                <w:b w:val="0"/>
                <w:lang w:val="en-US"/>
              </w:rPr>
            </w:pPr>
            <w:r w:rsidRPr="00617A2A">
              <w:rPr>
                <w:b w:val="0"/>
                <w:lang w:val="en-US"/>
              </w:rPr>
              <w:lastRenderedPageBreak/>
              <w:t>15:30-16:00</w:t>
            </w:r>
          </w:p>
        </w:tc>
        <w:tc>
          <w:tcPr>
            <w:tcW w:w="8154" w:type="dxa"/>
            <w:vAlign w:val="center"/>
          </w:tcPr>
          <w:p w14:paraId="2B6D01C4" w14:textId="77777777" w:rsidR="00512AD0" w:rsidRPr="00617A2A" w:rsidRDefault="00512AD0" w:rsidP="00213472">
            <w:pPr>
              <w:cnfStyle w:val="000000100000" w:firstRow="0" w:lastRow="0" w:firstColumn="0" w:lastColumn="0" w:oddVBand="0" w:evenVBand="0" w:oddHBand="1" w:evenHBand="0" w:firstRowFirstColumn="0" w:firstRowLastColumn="0" w:lastRowFirstColumn="0" w:lastRowLastColumn="0"/>
              <w:rPr>
                <w:i/>
                <w:lang w:val="en-US"/>
              </w:rPr>
            </w:pPr>
            <w:r w:rsidRPr="00617A2A">
              <w:rPr>
                <w:i/>
                <w:lang w:val="en-US"/>
              </w:rPr>
              <w:t>Coffee break</w:t>
            </w:r>
          </w:p>
        </w:tc>
      </w:tr>
      <w:tr w:rsidR="00617A2A" w:rsidRPr="00617A2A" w14:paraId="08180D52" w14:textId="77777777" w:rsidTr="00617A2A">
        <w:tc>
          <w:tcPr>
            <w:cnfStyle w:val="001000000000" w:firstRow="0" w:lastRow="0" w:firstColumn="1" w:lastColumn="0" w:oddVBand="0" w:evenVBand="0" w:oddHBand="0" w:evenHBand="0" w:firstRowFirstColumn="0" w:firstRowLastColumn="0" w:lastRowFirstColumn="0" w:lastRowLastColumn="0"/>
            <w:tcW w:w="852" w:type="dxa"/>
          </w:tcPr>
          <w:p w14:paraId="0D482B87" w14:textId="77777777" w:rsidR="00512AD0" w:rsidRPr="00617A2A" w:rsidRDefault="00512AD0" w:rsidP="00213472">
            <w:pPr>
              <w:rPr>
                <w:b w:val="0"/>
                <w:lang w:val="en-US"/>
              </w:rPr>
            </w:pPr>
            <w:r w:rsidRPr="00617A2A">
              <w:rPr>
                <w:b w:val="0"/>
                <w:lang w:val="en-US"/>
              </w:rPr>
              <w:t>16:00-17:00</w:t>
            </w:r>
          </w:p>
        </w:tc>
        <w:tc>
          <w:tcPr>
            <w:tcW w:w="8154" w:type="dxa"/>
          </w:tcPr>
          <w:p w14:paraId="24BA92FE"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b/>
                <w:lang w:val="en-US"/>
              </w:rPr>
            </w:pPr>
            <w:r w:rsidRPr="00617A2A">
              <w:rPr>
                <w:b/>
                <w:lang w:val="en-US"/>
              </w:rPr>
              <w:t xml:space="preserve">Launch of the Caribbean Safe School Initiative (CSSI) </w:t>
            </w:r>
          </w:p>
          <w:p w14:paraId="24A5CF8D" w14:textId="77777777" w:rsidR="00512AD0" w:rsidRPr="00617A2A" w:rsidRDefault="00512AD0" w:rsidP="00213472">
            <w:pPr>
              <w:cnfStyle w:val="000000000000" w:firstRow="0" w:lastRow="0" w:firstColumn="0" w:lastColumn="0" w:oddVBand="0" w:evenVBand="0" w:oddHBand="0" w:evenHBand="0" w:firstRowFirstColumn="0" w:firstRowLastColumn="0" w:lastRowFirstColumn="0" w:lastRowLastColumn="0"/>
              <w:rPr>
                <w:i/>
                <w:lang w:val="en-US"/>
              </w:rPr>
            </w:pPr>
            <w:r w:rsidRPr="00617A2A">
              <w:rPr>
                <w:i/>
                <w:lang w:val="en-US"/>
              </w:rPr>
              <w:t xml:space="preserve">Official launch of the Caribbean Safe School Initiative followed by closing remarks. Ministries of Education provided with a signed copy of the </w:t>
            </w:r>
            <w:r w:rsidRPr="00617A2A">
              <w:rPr>
                <w:i/>
              </w:rPr>
              <w:t>‘Antigua and Barbuda Declaration on School Safety in the Caribbean’.</w:t>
            </w:r>
          </w:p>
        </w:tc>
      </w:tr>
    </w:tbl>
    <w:p w14:paraId="1DC3C601" w14:textId="77777777" w:rsidR="00512AD0" w:rsidRPr="006249B0" w:rsidRDefault="00512AD0" w:rsidP="00512AD0">
      <w:pPr>
        <w:rPr>
          <w:sz w:val="4"/>
          <w:szCs w:val="4"/>
          <w:lang w:val="en-CA"/>
        </w:rPr>
      </w:pPr>
    </w:p>
    <w:p w14:paraId="5CFE930E" w14:textId="77777777" w:rsidR="00512AD0" w:rsidRPr="00512AD0" w:rsidRDefault="00512AD0" w:rsidP="00AD07BF">
      <w:pPr>
        <w:ind w:left="349"/>
        <w:rPr>
          <w:lang w:val="en-CA"/>
        </w:rPr>
      </w:pPr>
    </w:p>
    <w:p w14:paraId="3AD26A95" w14:textId="354FAD32" w:rsidR="00512AD0" w:rsidRDefault="00605E88">
      <w:pPr>
        <w:spacing w:after="200"/>
        <w:jc w:val="left"/>
        <w:rPr>
          <w:b/>
        </w:rPr>
      </w:pPr>
      <w:r>
        <w:rPr>
          <w:b/>
        </w:rPr>
        <w:br w:type="page"/>
      </w:r>
    </w:p>
    <w:p w14:paraId="49EAEBD8" w14:textId="77777777" w:rsidR="00F41B38" w:rsidRDefault="00F41B38" w:rsidP="00AD07BF">
      <w:pPr>
        <w:sectPr w:rsidR="00F41B38" w:rsidSect="00112857">
          <w:pgSz w:w="11906" w:h="16838" w:code="9"/>
          <w:pgMar w:top="1701" w:right="1701" w:bottom="1418" w:left="1701" w:header="709" w:footer="709" w:gutter="0"/>
          <w:cols w:space="708"/>
          <w:docGrid w:linePitch="360"/>
        </w:sectPr>
      </w:pPr>
    </w:p>
    <w:p w14:paraId="215983F1" w14:textId="77777777" w:rsidR="00B672ED" w:rsidRPr="00617A2A" w:rsidRDefault="00B672ED" w:rsidP="00B672ED">
      <w:pPr>
        <w:ind w:left="349"/>
        <w:rPr>
          <w:sz w:val="24"/>
        </w:rPr>
      </w:pPr>
      <w:r w:rsidRPr="00617A2A">
        <w:rPr>
          <w:b/>
          <w:sz w:val="24"/>
        </w:rPr>
        <w:lastRenderedPageBreak/>
        <w:t>Annex VI:</w:t>
      </w:r>
      <w:r w:rsidRPr="00617A2A">
        <w:rPr>
          <w:sz w:val="24"/>
        </w:rPr>
        <w:t xml:space="preserve"> Participants list</w:t>
      </w:r>
    </w:p>
    <w:tbl>
      <w:tblPr>
        <w:tblStyle w:val="TableGrid"/>
        <w:tblW w:w="0" w:type="auto"/>
        <w:tblInd w:w="349" w:type="dxa"/>
        <w:tblLook w:val="04A0" w:firstRow="1" w:lastRow="0" w:firstColumn="1" w:lastColumn="0" w:noHBand="0" w:noVBand="1"/>
      </w:tblPr>
      <w:tblGrid>
        <w:gridCol w:w="2480"/>
        <w:gridCol w:w="2268"/>
        <w:gridCol w:w="4678"/>
        <w:gridCol w:w="4253"/>
      </w:tblGrid>
      <w:tr w:rsidR="00B672ED" w14:paraId="08CE04C8" w14:textId="77777777" w:rsidTr="00213472">
        <w:tc>
          <w:tcPr>
            <w:tcW w:w="2480" w:type="dxa"/>
            <w:shd w:val="clear" w:color="auto" w:fill="EAD3D3"/>
          </w:tcPr>
          <w:p w14:paraId="2BD16510" w14:textId="77777777" w:rsidR="00B672ED" w:rsidRPr="00B672ED" w:rsidRDefault="00B672ED" w:rsidP="00213472">
            <w:pPr>
              <w:rPr>
                <w:b/>
              </w:rPr>
            </w:pPr>
            <w:r w:rsidRPr="00B672ED">
              <w:rPr>
                <w:b/>
              </w:rPr>
              <w:t>Country</w:t>
            </w:r>
          </w:p>
        </w:tc>
        <w:tc>
          <w:tcPr>
            <w:tcW w:w="2268" w:type="dxa"/>
            <w:shd w:val="clear" w:color="auto" w:fill="EAD3D3"/>
          </w:tcPr>
          <w:p w14:paraId="1B1EDE26" w14:textId="77777777" w:rsidR="00B672ED" w:rsidRPr="00B672ED" w:rsidRDefault="00B672ED" w:rsidP="00213472">
            <w:pPr>
              <w:rPr>
                <w:b/>
              </w:rPr>
            </w:pPr>
            <w:r w:rsidRPr="00B672ED">
              <w:rPr>
                <w:b/>
              </w:rPr>
              <w:t>Name</w:t>
            </w:r>
          </w:p>
        </w:tc>
        <w:tc>
          <w:tcPr>
            <w:tcW w:w="4678" w:type="dxa"/>
            <w:shd w:val="clear" w:color="auto" w:fill="EAD3D3"/>
          </w:tcPr>
          <w:p w14:paraId="0A3D0849" w14:textId="77777777" w:rsidR="00B672ED" w:rsidRPr="00B672ED" w:rsidRDefault="00B672ED" w:rsidP="00213472">
            <w:pPr>
              <w:rPr>
                <w:b/>
              </w:rPr>
            </w:pPr>
            <w:r w:rsidRPr="00B672ED">
              <w:rPr>
                <w:b/>
              </w:rPr>
              <w:t>Titel</w:t>
            </w:r>
          </w:p>
        </w:tc>
        <w:tc>
          <w:tcPr>
            <w:tcW w:w="4253" w:type="dxa"/>
            <w:shd w:val="clear" w:color="auto" w:fill="EAD3D3"/>
          </w:tcPr>
          <w:p w14:paraId="6273A000" w14:textId="77777777" w:rsidR="00B672ED" w:rsidRPr="00B672ED" w:rsidRDefault="00B672ED" w:rsidP="00213472">
            <w:pPr>
              <w:rPr>
                <w:b/>
              </w:rPr>
            </w:pPr>
            <w:r w:rsidRPr="00B672ED">
              <w:rPr>
                <w:b/>
              </w:rPr>
              <w:t>Organisation</w:t>
            </w:r>
          </w:p>
        </w:tc>
      </w:tr>
      <w:tr w:rsidR="00B672ED" w14:paraId="78FA4D63" w14:textId="77777777" w:rsidTr="00213472">
        <w:tc>
          <w:tcPr>
            <w:tcW w:w="2480" w:type="dxa"/>
            <w:vAlign w:val="center"/>
          </w:tcPr>
          <w:p w14:paraId="629A2BE5" w14:textId="77777777" w:rsidR="00B672ED" w:rsidRPr="00F41B38" w:rsidRDefault="00B672ED" w:rsidP="00213472">
            <w:pPr>
              <w:jc w:val="left"/>
              <w:rPr>
                <w:sz w:val="16"/>
                <w:szCs w:val="16"/>
              </w:rPr>
            </w:pPr>
            <w:r w:rsidRPr="00F41B38">
              <w:rPr>
                <w:sz w:val="16"/>
                <w:szCs w:val="16"/>
              </w:rPr>
              <w:t>Anguilla</w:t>
            </w:r>
          </w:p>
        </w:tc>
        <w:tc>
          <w:tcPr>
            <w:tcW w:w="2268" w:type="dxa"/>
            <w:vAlign w:val="center"/>
          </w:tcPr>
          <w:p w14:paraId="4F92D5B8" w14:textId="77777777" w:rsidR="00B672ED" w:rsidRPr="00F41B38" w:rsidRDefault="00B672ED" w:rsidP="00213472">
            <w:pPr>
              <w:jc w:val="left"/>
              <w:rPr>
                <w:sz w:val="16"/>
                <w:szCs w:val="16"/>
              </w:rPr>
            </w:pPr>
            <w:r w:rsidRPr="00F41B38">
              <w:rPr>
                <w:sz w:val="16"/>
                <w:szCs w:val="16"/>
              </w:rPr>
              <w:t>Rhonda Connor</w:t>
            </w:r>
          </w:p>
        </w:tc>
        <w:tc>
          <w:tcPr>
            <w:tcW w:w="4678" w:type="dxa"/>
            <w:vAlign w:val="center"/>
          </w:tcPr>
          <w:p w14:paraId="4F1DD267" w14:textId="77777777" w:rsidR="00B672ED" w:rsidRPr="00F41B38" w:rsidRDefault="00B672ED" w:rsidP="00213472">
            <w:pPr>
              <w:jc w:val="left"/>
              <w:rPr>
                <w:sz w:val="16"/>
                <w:szCs w:val="16"/>
              </w:rPr>
            </w:pPr>
            <w:r w:rsidRPr="00F41B38">
              <w:rPr>
                <w:sz w:val="16"/>
                <w:szCs w:val="16"/>
              </w:rPr>
              <w:t>Chief Education Officer</w:t>
            </w:r>
          </w:p>
        </w:tc>
        <w:tc>
          <w:tcPr>
            <w:tcW w:w="4253" w:type="dxa"/>
            <w:vAlign w:val="center"/>
          </w:tcPr>
          <w:p w14:paraId="461D9C19" w14:textId="77777777" w:rsidR="00B672ED" w:rsidRPr="00F41B38" w:rsidRDefault="00B672ED" w:rsidP="00213472">
            <w:pPr>
              <w:jc w:val="left"/>
              <w:rPr>
                <w:sz w:val="16"/>
                <w:szCs w:val="16"/>
              </w:rPr>
            </w:pPr>
            <w:r w:rsidRPr="00F41B38">
              <w:rPr>
                <w:sz w:val="16"/>
                <w:szCs w:val="16"/>
              </w:rPr>
              <w:t>Education Department</w:t>
            </w:r>
          </w:p>
        </w:tc>
      </w:tr>
      <w:tr w:rsidR="00B672ED" w14:paraId="6482EC1E" w14:textId="77777777" w:rsidTr="00213472">
        <w:tc>
          <w:tcPr>
            <w:tcW w:w="2480" w:type="dxa"/>
            <w:vAlign w:val="center"/>
          </w:tcPr>
          <w:p w14:paraId="3577B4CB" w14:textId="77777777" w:rsidR="00B672ED" w:rsidRPr="00F41B38" w:rsidRDefault="00B672ED" w:rsidP="00213472">
            <w:pPr>
              <w:jc w:val="left"/>
              <w:rPr>
                <w:sz w:val="16"/>
                <w:szCs w:val="16"/>
              </w:rPr>
            </w:pPr>
            <w:r>
              <w:rPr>
                <w:sz w:val="16"/>
                <w:szCs w:val="16"/>
              </w:rPr>
              <w:t>Antigua and Barbuda</w:t>
            </w:r>
          </w:p>
        </w:tc>
        <w:tc>
          <w:tcPr>
            <w:tcW w:w="2268" w:type="dxa"/>
            <w:vAlign w:val="center"/>
          </w:tcPr>
          <w:p w14:paraId="4C5FA3E4" w14:textId="77777777" w:rsidR="00B672ED" w:rsidRPr="00F41B38" w:rsidRDefault="00B672ED" w:rsidP="00213472">
            <w:pPr>
              <w:jc w:val="left"/>
              <w:rPr>
                <w:sz w:val="16"/>
                <w:szCs w:val="16"/>
              </w:rPr>
            </w:pPr>
            <w:r w:rsidRPr="00F41B38">
              <w:rPr>
                <w:sz w:val="16"/>
                <w:szCs w:val="16"/>
              </w:rPr>
              <w:t>Hon. Michael S. Browne</w:t>
            </w:r>
          </w:p>
        </w:tc>
        <w:tc>
          <w:tcPr>
            <w:tcW w:w="4678" w:type="dxa"/>
            <w:vAlign w:val="center"/>
          </w:tcPr>
          <w:p w14:paraId="0C1F3AFF" w14:textId="77777777" w:rsidR="00B672ED" w:rsidRPr="00F41B38" w:rsidRDefault="00B672ED" w:rsidP="00213472">
            <w:pPr>
              <w:jc w:val="left"/>
              <w:rPr>
                <w:sz w:val="16"/>
                <w:szCs w:val="16"/>
              </w:rPr>
            </w:pPr>
            <w:r>
              <w:rPr>
                <w:sz w:val="16"/>
                <w:szCs w:val="16"/>
              </w:rPr>
              <w:t>Minister</w:t>
            </w:r>
          </w:p>
        </w:tc>
        <w:tc>
          <w:tcPr>
            <w:tcW w:w="4253" w:type="dxa"/>
            <w:vAlign w:val="center"/>
          </w:tcPr>
          <w:p w14:paraId="252701F5" w14:textId="77777777" w:rsidR="00B672ED" w:rsidRPr="00F41B38" w:rsidRDefault="00B672ED" w:rsidP="00213472">
            <w:pPr>
              <w:jc w:val="left"/>
              <w:rPr>
                <w:sz w:val="16"/>
                <w:szCs w:val="16"/>
              </w:rPr>
            </w:pPr>
            <w:r w:rsidRPr="00F41B38">
              <w:rPr>
                <w:sz w:val="16"/>
                <w:szCs w:val="16"/>
              </w:rPr>
              <w:t>Ministry of Education, Science and Technology</w:t>
            </w:r>
          </w:p>
        </w:tc>
      </w:tr>
      <w:tr w:rsidR="00B672ED" w14:paraId="10DCC321" w14:textId="77777777" w:rsidTr="00213472">
        <w:tc>
          <w:tcPr>
            <w:tcW w:w="2480" w:type="dxa"/>
            <w:vAlign w:val="center"/>
          </w:tcPr>
          <w:p w14:paraId="0DA92C1E" w14:textId="77777777" w:rsidR="00B672ED" w:rsidRPr="00F41B38" w:rsidRDefault="00B672ED" w:rsidP="00213472">
            <w:pPr>
              <w:jc w:val="left"/>
              <w:rPr>
                <w:sz w:val="16"/>
                <w:szCs w:val="16"/>
              </w:rPr>
            </w:pPr>
            <w:r>
              <w:rPr>
                <w:sz w:val="16"/>
                <w:szCs w:val="16"/>
              </w:rPr>
              <w:t>Antigua and Barbuda</w:t>
            </w:r>
          </w:p>
        </w:tc>
        <w:tc>
          <w:tcPr>
            <w:tcW w:w="2268" w:type="dxa"/>
            <w:vAlign w:val="center"/>
          </w:tcPr>
          <w:p w14:paraId="2E0E3FFC" w14:textId="77777777" w:rsidR="00B672ED" w:rsidRPr="00F41B38" w:rsidRDefault="00B672ED" w:rsidP="00213472">
            <w:pPr>
              <w:jc w:val="left"/>
              <w:rPr>
                <w:sz w:val="16"/>
                <w:szCs w:val="16"/>
              </w:rPr>
            </w:pPr>
            <w:r w:rsidRPr="00D0742D">
              <w:rPr>
                <w:sz w:val="16"/>
                <w:szCs w:val="16"/>
              </w:rPr>
              <w:t>Rosa Greenaway</w:t>
            </w:r>
          </w:p>
        </w:tc>
        <w:tc>
          <w:tcPr>
            <w:tcW w:w="4678" w:type="dxa"/>
            <w:vAlign w:val="center"/>
          </w:tcPr>
          <w:p w14:paraId="73B96C27" w14:textId="77777777" w:rsidR="00B672ED" w:rsidRPr="00F41B38" w:rsidRDefault="00B672ED" w:rsidP="00213472">
            <w:pPr>
              <w:jc w:val="left"/>
              <w:rPr>
                <w:sz w:val="16"/>
                <w:szCs w:val="16"/>
              </w:rPr>
            </w:pPr>
            <w:r w:rsidRPr="00D0742D">
              <w:rPr>
                <w:sz w:val="16"/>
                <w:szCs w:val="16"/>
              </w:rPr>
              <w:t>Permanent Secretary</w:t>
            </w:r>
          </w:p>
        </w:tc>
        <w:tc>
          <w:tcPr>
            <w:tcW w:w="4253" w:type="dxa"/>
            <w:vAlign w:val="center"/>
          </w:tcPr>
          <w:p w14:paraId="2B770A8E" w14:textId="77777777" w:rsidR="00B672ED" w:rsidRPr="00F41B38" w:rsidRDefault="00B672ED" w:rsidP="00213472">
            <w:pPr>
              <w:jc w:val="left"/>
              <w:rPr>
                <w:sz w:val="16"/>
                <w:szCs w:val="16"/>
              </w:rPr>
            </w:pPr>
            <w:r w:rsidRPr="00F41B38">
              <w:rPr>
                <w:sz w:val="16"/>
                <w:szCs w:val="16"/>
              </w:rPr>
              <w:t>Ministry of Education, Science and Technology</w:t>
            </w:r>
          </w:p>
        </w:tc>
      </w:tr>
      <w:tr w:rsidR="00B672ED" w14:paraId="7AE5C875" w14:textId="77777777" w:rsidTr="00213472">
        <w:tc>
          <w:tcPr>
            <w:tcW w:w="2480" w:type="dxa"/>
            <w:vAlign w:val="center"/>
          </w:tcPr>
          <w:p w14:paraId="00367ECB" w14:textId="77777777" w:rsidR="00B672ED" w:rsidRPr="00F41B38" w:rsidRDefault="00B672ED" w:rsidP="00213472">
            <w:pPr>
              <w:jc w:val="left"/>
              <w:rPr>
                <w:sz w:val="16"/>
                <w:szCs w:val="16"/>
              </w:rPr>
            </w:pPr>
            <w:r>
              <w:rPr>
                <w:sz w:val="16"/>
                <w:szCs w:val="16"/>
              </w:rPr>
              <w:t>Antigua and Barbuda</w:t>
            </w:r>
          </w:p>
        </w:tc>
        <w:tc>
          <w:tcPr>
            <w:tcW w:w="2268" w:type="dxa"/>
            <w:vAlign w:val="center"/>
          </w:tcPr>
          <w:p w14:paraId="45AACEE5" w14:textId="77777777" w:rsidR="00B672ED" w:rsidRPr="00F41B38" w:rsidRDefault="00B672ED" w:rsidP="00213472">
            <w:pPr>
              <w:jc w:val="left"/>
              <w:rPr>
                <w:sz w:val="16"/>
                <w:szCs w:val="16"/>
              </w:rPr>
            </w:pPr>
            <w:r w:rsidRPr="00D0742D">
              <w:rPr>
                <w:sz w:val="16"/>
                <w:szCs w:val="16"/>
              </w:rPr>
              <w:t>Clare L. Browne</w:t>
            </w:r>
          </w:p>
        </w:tc>
        <w:tc>
          <w:tcPr>
            <w:tcW w:w="4678" w:type="dxa"/>
            <w:vAlign w:val="center"/>
          </w:tcPr>
          <w:p w14:paraId="44CFF3EB" w14:textId="77777777" w:rsidR="00B672ED" w:rsidRPr="00F41B38" w:rsidRDefault="00B672ED" w:rsidP="00213472">
            <w:pPr>
              <w:jc w:val="left"/>
              <w:rPr>
                <w:sz w:val="16"/>
                <w:szCs w:val="16"/>
              </w:rPr>
            </w:pPr>
            <w:r w:rsidRPr="00D0742D">
              <w:rPr>
                <w:sz w:val="16"/>
                <w:szCs w:val="16"/>
              </w:rPr>
              <w:t>Director of Education</w:t>
            </w:r>
          </w:p>
        </w:tc>
        <w:tc>
          <w:tcPr>
            <w:tcW w:w="4253" w:type="dxa"/>
            <w:vAlign w:val="center"/>
          </w:tcPr>
          <w:p w14:paraId="78CD6698" w14:textId="77777777" w:rsidR="00B672ED" w:rsidRPr="00F41B38" w:rsidRDefault="00B672ED" w:rsidP="00213472">
            <w:pPr>
              <w:jc w:val="left"/>
              <w:rPr>
                <w:sz w:val="16"/>
                <w:szCs w:val="16"/>
              </w:rPr>
            </w:pPr>
            <w:r w:rsidRPr="00F41B38">
              <w:rPr>
                <w:sz w:val="16"/>
                <w:szCs w:val="16"/>
              </w:rPr>
              <w:t>Ministry of Education, Science and Technology</w:t>
            </w:r>
          </w:p>
        </w:tc>
      </w:tr>
      <w:tr w:rsidR="00B672ED" w14:paraId="0BB8A21E" w14:textId="77777777" w:rsidTr="00213472">
        <w:tc>
          <w:tcPr>
            <w:tcW w:w="2480" w:type="dxa"/>
            <w:vAlign w:val="center"/>
          </w:tcPr>
          <w:p w14:paraId="5C48186E" w14:textId="77777777" w:rsidR="00B672ED" w:rsidRPr="00F41B38" w:rsidRDefault="00B672ED" w:rsidP="00213472">
            <w:pPr>
              <w:jc w:val="left"/>
              <w:rPr>
                <w:sz w:val="16"/>
                <w:szCs w:val="16"/>
              </w:rPr>
            </w:pPr>
            <w:r>
              <w:rPr>
                <w:sz w:val="16"/>
                <w:szCs w:val="16"/>
              </w:rPr>
              <w:t>Antigua and Barbuda</w:t>
            </w:r>
          </w:p>
        </w:tc>
        <w:tc>
          <w:tcPr>
            <w:tcW w:w="2268" w:type="dxa"/>
            <w:vAlign w:val="center"/>
          </w:tcPr>
          <w:p w14:paraId="54DE0B67" w14:textId="77777777" w:rsidR="00B672ED" w:rsidRPr="00F41B38" w:rsidRDefault="00B672ED" w:rsidP="00213472">
            <w:pPr>
              <w:jc w:val="left"/>
              <w:rPr>
                <w:sz w:val="16"/>
                <w:szCs w:val="16"/>
              </w:rPr>
            </w:pPr>
            <w:r w:rsidRPr="004B102B">
              <w:rPr>
                <w:sz w:val="16"/>
                <w:szCs w:val="16"/>
              </w:rPr>
              <w:t>Dr. Patricia George-Benfield</w:t>
            </w:r>
          </w:p>
        </w:tc>
        <w:tc>
          <w:tcPr>
            <w:tcW w:w="4678" w:type="dxa"/>
            <w:vAlign w:val="center"/>
          </w:tcPr>
          <w:p w14:paraId="65684748" w14:textId="77777777" w:rsidR="00B672ED" w:rsidRPr="00F41B38" w:rsidRDefault="00B672ED" w:rsidP="00213472">
            <w:pPr>
              <w:jc w:val="left"/>
              <w:rPr>
                <w:sz w:val="16"/>
                <w:szCs w:val="16"/>
              </w:rPr>
            </w:pPr>
            <w:r w:rsidRPr="004B102B">
              <w:rPr>
                <w:sz w:val="16"/>
                <w:szCs w:val="16"/>
              </w:rPr>
              <w:t>Deputy Director of Education</w:t>
            </w:r>
          </w:p>
        </w:tc>
        <w:tc>
          <w:tcPr>
            <w:tcW w:w="4253" w:type="dxa"/>
            <w:vAlign w:val="center"/>
          </w:tcPr>
          <w:p w14:paraId="6C837F54" w14:textId="77777777" w:rsidR="00B672ED" w:rsidRPr="00F41B38" w:rsidRDefault="00B672ED" w:rsidP="00213472">
            <w:pPr>
              <w:jc w:val="left"/>
              <w:rPr>
                <w:sz w:val="16"/>
                <w:szCs w:val="16"/>
              </w:rPr>
            </w:pPr>
            <w:r w:rsidRPr="00F41B38">
              <w:rPr>
                <w:sz w:val="16"/>
                <w:szCs w:val="16"/>
              </w:rPr>
              <w:t>Ministry of Education, Science and Technology</w:t>
            </w:r>
          </w:p>
        </w:tc>
      </w:tr>
      <w:tr w:rsidR="00B672ED" w14:paraId="3CFEB0D2" w14:textId="77777777" w:rsidTr="00213472">
        <w:tc>
          <w:tcPr>
            <w:tcW w:w="2480" w:type="dxa"/>
            <w:vAlign w:val="center"/>
          </w:tcPr>
          <w:p w14:paraId="45302241" w14:textId="77777777" w:rsidR="00B672ED" w:rsidRPr="00F41B38" w:rsidRDefault="00B672ED" w:rsidP="00213472">
            <w:pPr>
              <w:jc w:val="left"/>
              <w:rPr>
                <w:sz w:val="16"/>
                <w:szCs w:val="16"/>
              </w:rPr>
            </w:pPr>
            <w:r>
              <w:rPr>
                <w:sz w:val="16"/>
                <w:szCs w:val="16"/>
              </w:rPr>
              <w:t>Antigua and Barbuda</w:t>
            </w:r>
          </w:p>
        </w:tc>
        <w:tc>
          <w:tcPr>
            <w:tcW w:w="2268" w:type="dxa"/>
            <w:vAlign w:val="center"/>
          </w:tcPr>
          <w:p w14:paraId="629EEAC8" w14:textId="77777777" w:rsidR="00B672ED" w:rsidRPr="00F41B38" w:rsidRDefault="00B672ED" w:rsidP="00213472">
            <w:pPr>
              <w:jc w:val="left"/>
              <w:rPr>
                <w:sz w:val="16"/>
                <w:szCs w:val="16"/>
              </w:rPr>
            </w:pPr>
            <w:r w:rsidRPr="00D63AF5">
              <w:rPr>
                <w:sz w:val="16"/>
                <w:szCs w:val="16"/>
              </w:rPr>
              <w:t>Beverly Allen</w:t>
            </w:r>
          </w:p>
        </w:tc>
        <w:tc>
          <w:tcPr>
            <w:tcW w:w="4678" w:type="dxa"/>
            <w:vAlign w:val="center"/>
          </w:tcPr>
          <w:p w14:paraId="05A1EC54" w14:textId="77777777" w:rsidR="00B672ED" w:rsidRPr="00F41B38" w:rsidRDefault="00B672ED" w:rsidP="00213472">
            <w:pPr>
              <w:jc w:val="left"/>
              <w:rPr>
                <w:sz w:val="16"/>
                <w:szCs w:val="16"/>
              </w:rPr>
            </w:pPr>
            <w:r w:rsidRPr="00D63AF5">
              <w:rPr>
                <w:sz w:val="16"/>
                <w:szCs w:val="16"/>
              </w:rPr>
              <w:t>Assistant Director of Education, Curriculum</w:t>
            </w:r>
          </w:p>
        </w:tc>
        <w:tc>
          <w:tcPr>
            <w:tcW w:w="4253" w:type="dxa"/>
            <w:vAlign w:val="center"/>
          </w:tcPr>
          <w:p w14:paraId="2FF3F4AF" w14:textId="77777777" w:rsidR="00B672ED" w:rsidRPr="00F41B38" w:rsidRDefault="00B672ED" w:rsidP="00213472">
            <w:pPr>
              <w:jc w:val="left"/>
              <w:rPr>
                <w:sz w:val="16"/>
                <w:szCs w:val="16"/>
              </w:rPr>
            </w:pPr>
            <w:r w:rsidRPr="00F41B38">
              <w:rPr>
                <w:sz w:val="16"/>
                <w:szCs w:val="16"/>
              </w:rPr>
              <w:t>Ministry of Education, Science and Technology</w:t>
            </w:r>
          </w:p>
        </w:tc>
      </w:tr>
      <w:tr w:rsidR="00B672ED" w14:paraId="14C29A60" w14:textId="77777777" w:rsidTr="00213472">
        <w:trPr>
          <w:trHeight w:val="346"/>
        </w:trPr>
        <w:tc>
          <w:tcPr>
            <w:tcW w:w="2480" w:type="dxa"/>
            <w:vAlign w:val="center"/>
          </w:tcPr>
          <w:p w14:paraId="11D23A90" w14:textId="77777777" w:rsidR="00B672ED" w:rsidRPr="00F41B38" w:rsidRDefault="00B672ED" w:rsidP="00213472">
            <w:pPr>
              <w:jc w:val="left"/>
              <w:rPr>
                <w:sz w:val="16"/>
                <w:szCs w:val="16"/>
              </w:rPr>
            </w:pPr>
            <w:r>
              <w:rPr>
                <w:sz w:val="16"/>
                <w:szCs w:val="16"/>
              </w:rPr>
              <w:t>Antigua and Barbuda</w:t>
            </w:r>
          </w:p>
        </w:tc>
        <w:tc>
          <w:tcPr>
            <w:tcW w:w="2268" w:type="dxa"/>
            <w:vAlign w:val="center"/>
          </w:tcPr>
          <w:p w14:paraId="491D6AB9" w14:textId="77777777" w:rsidR="00B672ED" w:rsidRPr="00F41B38" w:rsidRDefault="00B672ED" w:rsidP="00213472">
            <w:pPr>
              <w:jc w:val="left"/>
              <w:rPr>
                <w:sz w:val="16"/>
                <w:szCs w:val="16"/>
              </w:rPr>
            </w:pPr>
            <w:r w:rsidRPr="00D63AF5">
              <w:rPr>
                <w:sz w:val="16"/>
                <w:szCs w:val="16"/>
              </w:rPr>
              <w:t>Stacey Payne-Mascall</w:t>
            </w:r>
          </w:p>
        </w:tc>
        <w:tc>
          <w:tcPr>
            <w:tcW w:w="4678" w:type="dxa"/>
            <w:vAlign w:val="center"/>
          </w:tcPr>
          <w:p w14:paraId="08940ED5" w14:textId="77777777" w:rsidR="00B672ED" w:rsidRPr="00F41B38" w:rsidRDefault="00B672ED" w:rsidP="00213472">
            <w:pPr>
              <w:jc w:val="left"/>
              <w:rPr>
                <w:sz w:val="16"/>
                <w:szCs w:val="16"/>
              </w:rPr>
            </w:pPr>
            <w:r w:rsidRPr="00D63AF5">
              <w:rPr>
                <w:sz w:val="16"/>
                <w:szCs w:val="16"/>
              </w:rPr>
              <w:t>Assistant Director of Education - Planning, Services, Research and Training</w:t>
            </w:r>
          </w:p>
        </w:tc>
        <w:tc>
          <w:tcPr>
            <w:tcW w:w="4253" w:type="dxa"/>
            <w:vAlign w:val="center"/>
          </w:tcPr>
          <w:p w14:paraId="3309A9C4" w14:textId="77777777" w:rsidR="00B672ED" w:rsidRPr="00F41B38" w:rsidRDefault="00B672ED" w:rsidP="00213472">
            <w:pPr>
              <w:jc w:val="left"/>
              <w:rPr>
                <w:sz w:val="16"/>
                <w:szCs w:val="16"/>
              </w:rPr>
            </w:pPr>
            <w:r w:rsidRPr="00F41B38">
              <w:rPr>
                <w:sz w:val="16"/>
                <w:szCs w:val="16"/>
              </w:rPr>
              <w:t>Ministry of Education, Science and Technology</w:t>
            </w:r>
          </w:p>
        </w:tc>
      </w:tr>
      <w:tr w:rsidR="00B672ED" w14:paraId="5C7F8AEC" w14:textId="77777777" w:rsidTr="00213472">
        <w:trPr>
          <w:trHeight w:val="346"/>
        </w:trPr>
        <w:tc>
          <w:tcPr>
            <w:tcW w:w="2480" w:type="dxa"/>
            <w:vAlign w:val="center"/>
          </w:tcPr>
          <w:p w14:paraId="08A90402" w14:textId="77777777" w:rsidR="00B672ED" w:rsidRDefault="00B672ED" w:rsidP="00213472">
            <w:pPr>
              <w:jc w:val="left"/>
              <w:rPr>
                <w:sz w:val="16"/>
                <w:szCs w:val="16"/>
              </w:rPr>
            </w:pPr>
            <w:r>
              <w:rPr>
                <w:sz w:val="16"/>
                <w:szCs w:val="16"/>
              </w:rPr>
              <w:t>Antigua and Barbuda</w:t>
            </w:r>
          </w:p>
        </w:tc>
        <w:tc>
          <w:tcPr>
            <w:tcW w:w="2268" w:type="dxa"/>
            <w:vAlign w:val="center"/>
          </w:tcPr>
          <w:p w14:paraId="570B7DDE" w14:textId="77777777" w:rsidR="00B672ED" w:rsidRPr="00F41B38" w:rsidRDefault="00B672ED" w:rsidP="00213472">
            <w:pPr>
              <w:jc w:val="left"/>
              <w:rPr>
                <w:sz w:val="16"/>
                <w:szCs w:val="16"/>
              </w:rPr>
            </w:pPr>
            <w:r w:rsidRPr="00D63AF5">
              <w:rPr>
                <w:sz w:val="16"/>
                <w:szCs w:val="16"/>
              </w:rPr>
              <w:t>Rolston Nickeo</w:t>
            </w:r>
          </w:p>
        </w:tc>
        <w:tc>
          <w:tcPr>
            <w:tcW w:w="4678" w:type="dxa"/>
            <w:vAlign w:val="center"/>
          </w:tcPr>
          <w:p w14:paraId="6EE88FE0" w14:textId="77777777" w:rsidR="00B672ED" w:rsidRPr="00F41B38" w:rsidRDefault="00B672ED" w:rsidP="00213472">
            <w:pPr>
              <w:jc w:val="left"/>
              <w:rPr>
                <w:sz w:val="16"/>
                <w:szCs w:val="16"/>
              </w:rPr>
            </w:pPr>
            <w:r w:rsidRPr="00D63AF5">
              <w:rPr>
                <w:sz w:val="16"/>
                <w:szCs w:val="16"/>
              </w:rPr>
              <w:t>Education Officer, Focal Point for School Safety in Schools in Antigua</w:t>
            </w:r>
          </w:p>
        </w:tc>
        <w:tc>
          <w:tcPr>
            <w:tcW w:w="4253" w:type="dxa"/>
            <w:vAlign w:val="center"/>
          </w:tcPr>
          <w:p w14:paraId="6AE48998" w14:textId="77777777" w:rsidR="00B672ED" w:rsidRPr="00F41B38" w:rsidRDefault="00B672ED" w:rsidP="00213472">
            <w:pPr>
              <w:jc w:val="left"/>
              <w:rPr>
                <w:sz w:val="16"/>
                <w:szCs w:val="16"/>
              </w:rPr>
            </w:pPr>
            <w:r w:rsidRPr="00F41B38">
              <w:rPr>
                <w:sz w:val="16"/>
                <w:szCs w:val="16"/>
              </w:rPr>
              <w:t>Ministry of Education, Science and Technology</w:t>
            </w:r>
          </w:p>
        </w:tc>
      </w:tr>
      <w:tr w:rsidR="00B672ED" w14:paraId="669BE23A" w14:textId="77777777" w:rsidTr="00213472">
        <w:trPr>
          <w:trHeight w:val="346"/>
        </w:trPr>
        <w:tc>
          <w:tcPr>
            <w:tcW w:w="2480" w:type="dxa"/>
            <w:vAlign w:val="center"/>
          </w:tcPr>
          <w:p w14:paraId="24015F92" w14:textId="77777777" w:rsidR="00B672ED" w:rsidRDefault="00B672ED" w:rsidP="00213472">
            <w:pPr>
              <w:jc w:val="left"/>
              <w:rPr>
                <w:sz w:val="16"/>
                <w:szCs w:val="16"/>
              </w:rPr>
            </w:pPr>
            <w:r>
              <w:rPr>
                <w:sz w:val="16"/>
                <w:szCs w:val="16"/>
              </w:rPr>
              <w:t>Antigua and Barbuda</w:t>
            </w:r>
          </w:p>
        </w:tc>
        <w:tc>
          <w:tcPr>
            <w:tcW w:w="2268" w:type="dxa"/>
            <w:vAlign w:val="center"/>
          </w:tcPr>
          <w:p w14:paraId="63BC23BA" w14:textId="77777777" w:rsidR="00B672ED" w:rsidRPr="00F41B38" w:rsidRDefault="00B672ED" w:rsidP="00213472">
            <w:pPr>
              <w:jc w:val="left"/>
              <w:rPr>
                <w:sz w:val="16"/>
                <w:szCs w:val="16"/>
              </w:rPr>
            </w:pPr>
            <w:r w:rsidRPr="00EC016B">
              <w:rPr>
                <w:sz w:val="16"/>
                <w:szCs w:val="16"/>
              </w:rPr>
              <w:t>Mervin Browne</w:t>
            </w:r>
          </w:p>
        </w:tc>
        <w:tc>
          <w:tcPr>
            <w:tcW w:w="4678" w:type="dxa"/>
            <w:vAlign w:val="center"/>
          </w:tcPr>
          <w:p w14:paraId="43B37F8C" w14:textId="77777777" w:rsidR="00B672ED" w:rsidRPr="00F41B38" w:rsidRDefault="00B672ED" w:rsidP="00213472">
            <w:pPr>
              <w:jc w:val="left"/>
              <w:rPr>
                <w:sz w:val="16"/>
                <w:szCs w:val="16"/>
              </w:rPr>
            </w:pPr>
            <w:r w:rsidRPr="00EC016B">
              <w:rPr>
                <w:sz w:val="16"/>
                <w:szCs w:val="16"/>
              </w:rPr>
              <w:t>Projects Officer - Board of Education</w:t>
            </w:r>
          </w:p>
        </w:tc>
        <w:tc>
          <w:tcPr>
            <w:tcW w:w="4253" w:type="dxa"/>
            <w:vAlign w:val="center"/>
          </w:tcPr>
          <w:p w14:paraId="5830E3B1" w14:textId="77777777" w:rsidR="00B672ED" w:rsidRPr="00F41B38" w:rsidRDefault="00B672ED" w:rsidP="00213472">
            <w:pPr>
              <w:jc w:val="left"/>
              <w:rPr>
                <w:sz w:val="16"/>
                <w:szCs w:val="16"/>
              </w:rPr>
            </w:pPr>
            <w:r w:rsidRPr="00F41B38">
              <w:rPr>
                <w:sz w:val="16"/>
                <w:szCs w:val="16"/>
              </w:rPr>
              <w:t>Ministry of Education, Science and Technology</w:t>
            </w:r>
          </w:p>
        </w:tc>
      </w:tr>
      <w:tr w:rsidR="00B672ED" w14:paraId="07373F7E" w14:textId="77777777" w:rsidTr="00213472">
        <w:trPr>
          <w:trHeight w:val="346"/>
        </w:trPr>
        <w:tc>
          <w:tcPr>
            <w:tcW w:w="2480" w:type="dxa"/>
            <w:vAlign w:val="center"/>
          </w:tcPr>
          <w:p w14:paraId="0542BE9D" w14:textId="77777777" w:rsidR="00B672ED" w:rsidRDefault="00B672ED" w:rsidP="00213472">
            <w:pPr>
              <w:jc w:val="left"/>
              <w:rPr>
                <w:sz w:val="16"/>
                <w:szCs w:val="16"/>
              </w:rPr>
            </w:pPr>
            <w:r>
              <w:rPr>
                <w:sz w:val="16"/>
                <w:szCs w:val="16"/>
              </w:rPr>
              <w:t>Antigua and Barbuda</w:t>
            </w:r>
          </w:p>
        </w:tc>
        <w:tc>
          <w:tcPr>
            <w:tcW w:w="2268" w:type="dxa"/>
            <w:vAlign w:val="center"/>
          </w:tcPr>
          <w:p w14:paraId="6C9743F5" w14:textId="77777777" w:rsidR="00B672ED" w:rsidRPr="00F41B38" w:rsidRDefault="00B672ED" w:rsidP="00213472">
            <w:pPr>
              <w:jc w:val="left"/>
              <w:rPr>
                <w:sz w:val="16"/>
                <w:szCs w:val="16"/>
              </w:rPr>
            </w:pPr>
            <w:r w:rsidRPr="004B102B">
              <w:rPr>
                <w:sz w:val="16"/>
                <w:szCs w:val="16"/>
              </w:rPr>
              <w:t>Jeannette Mason</w:t>
            </w:r>
          </w:p>
        </w:tc>
        <w:tc>
          <w:tcPr>
            <w:tcW w:w="4678" w:type="dxa"/>
            <w:vAlign w:val="center"/>
          </w:tcPr>
          <w:p w14:paraId="0216ED51" w14:textId="77777777" w:rsidR="00B672ED" w:rsidRPr="00F41B38" w:rsidRDefault="00B672ED" w:rsidP="00213472">
            <w:pPr>
              <w:jc w:val="left"/>
              <w:rPr>
                <w:sz w:val="16"/>
                <w:szCs w:val="16"/>
              </w:rPr>
            </w:pPr>
            <w:r w:rsidRPr="004B102B">
              <w:rPr>
                <w:sz w:val="16"/>
                <w:szCs w:val="16"/>
              </w:rPr>
              <w:t>Knowledge Base Officer</w:t>
            </w:r>
          </w:p>
        </w:tc>
        <w:tc>
          <w:tcPr>
            <w:tcW w:w="4253" w:type="dxa"/>
            <w:vAlign w:val="center"/>
          </w:tcPr>
          <w:p w14:paraId="449AF1B3" w14:textId="77777777" w:rsidR="00B672ED" w:rsidRPr="00F41B38" w:rsidRDefault="00B672ED" w:rsidP="00213472">
            <w:pPr>
              <w:jc w:val="left"/>
              <w:rPr>
                <w:sz w:val="16"/>
                <w:szCs w:val="16"/>
              </w:rPr>
            </w:pPr>
            <w:r w:rsidRPr="00F41B38">
              <w:rPr>
                <w:sz w:val="16"/>
                <w:szCs w:val="16"/>
              </w:rPr>
              <w:t>Ministry of Education, Science and Technology</w:t>
            </w:r>
          </w:p>
        </w:tc>
      </w:tr>
      <w:tr w:rsidR="00B672ED" w14:paraId="63FDD9D5" w14:textId="77777777" w:rsidTr="00213472">
        <w:trPr>
          <w:trHeight w:val="346"/>
        </w:trPr>
        <w:tc>
          <w:tcPr>
            <w:tcW w:w="2480" w:type="dxa"/>
            <w:vAlign w:val="center"/>
          </w:tcPr>
          <w:p w14:paraId="6D8B789F" w14:textId="77777777" w:rsidR="00B672ED" w:rsidRDefault="00B672ED" w:rsidP="00213472">
            <w:pPr>
              <w:jc w:val="left"/>
              <w:rPr>
                <w:sz w:val="16"/>
                <w:szCs w:val="16"/>
              </w:rPr>
            </w:pPr>
            <w:r>
              <w:rPr>
                <w:sz w:val="16"/>
                <w:szCs w:val="16"/>
              </w:rPr>
              <w:t>Antigua and Barbuda</w:t>
            </w:r>
          </w:p>
        </w:tc>
        <w:tc>
          <w:tcPr>
            <w:tcW w:w="2268" w:type="dxa"/>
            <w:vAlign w:val="center"/>
          </w:tcPr>
          <w:p w14:paraId="1A9F6047" w14:textId="77777777" w:rsidR="00B672ED" w:rsidRPr="00F41B38" w:rsidRDefault="00B672ED" w:rsidP="00213472">
            <w:pPr>
              <w:jc w:val="left"/>
              <w:rPr>
                <w:sz w:val="16"/>
                <w:szCs w:val="16"/>
              </w:rPr>
            </w:pPr>
            <w:r w:rsidRPr="003708D2">
              <w:rPr>
                <w:sz w:val="16"/>
                <w:szCs w:val="16"/>
              </w:rPr>
              <w:t>Melville Richardson</w:t>
            </w:r>
          </w:p>
        </w:tc>
        <w:tc>
          <w:tcPr>
            <w:tcW w:w="4678" w:type="dxa"/>
            <w:vAlign w:val="center"/>
          </w:tcPr>
          <w:p w14:paraId="6F3D48A6" w14:textId="77777777" w:rsidR="00B672ED" w:rsidRPr="00F41B38" w:rsidRDefault="00B672ED" w:rsidP="00213472">
            <w:pPr>
              <w:jc w:val="left"/>
              <w:rPr>
                <w:sz w:val="16"/>
                <w:szCs w:val="16"/>
              </w:rPr>
            </w:pPr>
            <w:r w:rsidRPr="003708D2">
              <w:rPr>
                <w:sz w:val="16"/>
                <w:szCs w:val="16"/>
              </w:rPr>
              <w:t>Education Officer – Visual Arts/Art and Deputy Co-coordinator, Planning of Caribbean Safe Schools Ministerial meeting</w:t>
            </w:r>
          </w:p>
        </w:tc>
        <w:tc>
          <w:tcPr>
            <w:tcW w:w="4253" w:type="dxa"/>
            <w:vAlign w:val="center"/>
          </w:tcPr>
          <w:p w14:paraId="1D1905BD" w14:textId="77777777" w:rsidR="00B672ED" w:rsidRPr="00F41B38" w:rsidRDefault="00B672ED" w:rsidP="00213472">
            <w:pPr>
              <w:jc w:val="left"/>
              <w:rPr>
                <w:sz w:val="16"/>
                <w:szCs w:val="16"/>
              </w:rPr>
            </w:pPr>
            <w:r w:rsidRPr="00F41B38">
              <w:rPr>
                <w:sz w:val="16"/>
                <w:szCs w:val="16"/>
              </w:rPr>
              <w:t>Ministry of Education, Science and Technology</w:t>
            </w:r>
          </w:p>
        </w:tc>
      </w:tr>
      <w:tr w:rsidR="00B672ED" w14:paraId="24853D0A" w14:textId="77777777" w:rsidTr="00213472">
        <w:trPr>
          <w:trHeight w:val="346"/>
        </w:trPr>
        <w:tc>
          <w:tcPr>
            <w:tcW w:w="2480" w:type="dxa"/>
            <w:vAlign w:val="center"/>
          </w:tcPr>
          <w:p w14:paraId="1C9AA6BC" w14:textId="77777777" w:rsidR="00B672ED" w:rsidRDefault="00B672ED" w:rsidP="00213472">
            <w:pPr>
              <w:jc w:val="left"/>
              <w:rPr>
                <w:sz w:val="16"/>
                <w:szCs w:val="16"/>
              </w:rPr>
            </w:pPr>
            <w:r>
              <w:rPr>
                <w:sz w:val="16"/>
                <w:szCs w:val="16"/>
              </w:rPr>
              <w:t>Antigua and Barbuda</w:t>
            </w:r>
          </w:p>
        </w:tc>
        <w:tc>
          <w:tcPr>
            <w:tcW w:w="2268" w:type="dxa"/>
            <w:vAlign w:val="center"/>
          </w:tcPr>
          <w:p w14:paraId="73FB326A" w14:textId="77777777" w:rsidR="00B672ED" w:rsidRPr="00F41B38" w:rsidRDefault="00B672ED" w:rsidP="00213472">
            <w:pPr>
              <w:jc w:val="left"/>
              <w:rPr>
                <w:sz w:val="16"/>
                <w:szCs w:val="16"/>
              </w:rPr>
            </w:pPr>
            <w:r w:rsidRPr="003708D2">
              <w:rPr>
                <w:sz w:val="16"/>
                <w:szCs w:val="16"/>
              </w:rPr>
              <w:t>Vidal Young Romero</w:t>
            </w:r>
          </w:p>
        </w:tc>
        <w:tc>
          <w:tcPr>
            <w:tcW w:w="4678" w:type="dxa"/>
            <w:vAlign w:val="center"/>
          </w:tcPr>
          <w:p w14:paraId="06CA0E96" w14:textId="77777777" w:rsidR="00B672ED" w:rsidRPr="00F41B38" w:rsidRDefault="00B672ED" w:rsidP="00213472">
            <w:pPr>
              <w:jc w:val="left"/>
              <w:rPr>
                <w:sz w:val="16"/>
                <w:szCs w:val="16"/>
              </w:rPr>
            </w:pPr>
            <w:r w:rsidRPr="003708D2">
              <w:rPr>
                <w:sz w:val="16"/>
                <w:szCs w:val="16"/>
              </w:rPr>
              <w:t>Education Officer – Modern Languages - Translator</w:t>
            </w:r>
          </w:p>
        </w:tc>
        <w:tc>
          <w:tcPr>
            <w:tcW w:w="4253" w:type="dxa"/>
            <w:vAlign w:val="center"/>
          </w:tcPr>
          <w:p w14:paraId="109E508F" w14:textId="77777777" w:rsidR="00B672ED" w:rsidRPr="00F41B38" w:rsidRDefault="00B672ED" w:rsidP="00213472">
            <w:pPr>
              <w:jc w:val="left"/>
              <w:rPr>
                <w:sz w:val="16"/>
                <w:szCs w:val="16"/>
              </w:rPr>
            </w:pPr>
            <w:r w:rsidRPr="00F41B38">
              <w:rPr>
                <w:sz w:val="16"/>
                <w:szCs w:val="16"/>
              </w:rPr>
              <w:t>Ministry of Education, Science and Technology</w:t>
            </w:r>
          </w:p>
        </w:tc>
      </w:tr>
      <w:tr w:rsidR="00B672ED" w14:paraId="17F74591" w14:textId="77777777" w:rsidTr="00213472">
        <w:trPr>
          <w:trHeight w:val="346"/>
        </w:trPr>
        <w:tc>
          <w:tcPr>
            <w:tcW w:w="2480" w:type="dxa"/>
            <w:vAlign w:val="center"/>
          </w:tcPr>
          <w:p w14:paraId="2683803A" w14:textId="77777777" w:rsidR="00B672ED" w:rsidRDefault="00B672ED" w:rsidP="00213472">
            <w:pPr>
              <w:jc w:val="left"/>
              <w:rPr>
                <w:sz w:val="16"/>
                <w:szCs w:val="16"/>
              </w:rPr>
            </w:pPr>
            <w:r>
              <w:rPr>
                <w:sz w:val="16"/>
                <w:szCs w:val="16"/>
              </w:rPr>
              <w:t>Antigua and Barbuda</w:t>
            </w:r>
          </w:p>
        </w:tc>
        <w:tc>
          <w:tcPr>
            <w:tcW w:w="2268" w:type="dxa"/>
            <w:vAlign w:val="center"/>
          </w:tcPr>
          <w:p w14:paraId="1DDAF183" w14:textId="77777777" w:rsidR="00B672ED" w:rsidRPr="00F41B38" w:rsidRDefault="00B672ED" w:rsidP="00213472">
            <w:pPr>
              <w:jc w:val="left"/>
              <w:rPr>
                <w:sz w:val="16"/>
                <w:szCs w:val="16"/>
              </w:rPr>
            </w:pPr>
            <w:r w:rsidRPr="003708D2">
              <w:rPr>
                <w:sz w:val="16"/>
                <w:szCs w:val="16"/>
              </w:rPr>
              <w:t>Karen Wilkins</w:t>
            </w:r>
          </w:p>
        </w:tc>
        <w:tc>
          <w:tcPr>
            <w:tcW w:w="4678" w:type="dxa"/>
            <w:vAlign w:val="center"/>
          </w:tcPr>
          <w:p w14:paraId="736FEA28" w14:textId="77777777" w:rsidR="00B672ED" w:rsidRPr="00F41B38" w:rsidRDefault="00B672ED" w:rsidP="00213472">
            <w:pPr>
              <w:jc w:val="left"/>
              <w:rPr>
                <w:sz w:val="16"/>
                <w:szCs w:val="16"/>
              </w:rPr>
            </w:pPr>
            <w:r w:rsidRPr="003708D2">
              <w:rPr>
                <w:sz w:val="16"/>
                <w:szCs w:val="16"/>
              </w:rPr>
              <w:t>Head of Meeting Secretariat</w:t>
            </w:r>
          </w:p>
        </w:tc>
        <w:tc>
          <w:tcPr>
            <w:tcW w:w="4253" w:type="dxa"/>
            <w:vAlign w:val="center"/>
          </w:tcPr>
          <w:p w14:paraId="2776E9E2" w14:textId="77777777" w:rsidR="00B672ED" w:rsidRPr="00F41B38" w:rsidRDefault="00B672ED" w:rsidP="00213472">
            <w:pPr>
              <w:jc w:val="left"/>
              <w:rPr>
                <w:sz w:val="16"/>
                <w:szCs w:val="16"/>
              </w:rPr>
            </w:pPr>
            <w:r w:rsidRPr="00F41B38">
              <w:rPr>
                <w:sz w:val="16"/>
                <w:szCs w:val="16"/>
              </w:rPr>
              <w:t>Ministry of Education, Science and Technology</w:t>
            </w:r>
          </w:p>
        </w:tc>
      </w:tr>
      <w:tr w:rsidR="00B672ED" w14:paraId="55CA7162" w14:textId="77777777" w:rsidTr="00213472">
        <w:trPr>
          <w:trHeight w:val="346"/>
        </w:trPr>
        <w:tc>
          <w:tcPr>
            <w:tcW w:w="2480" w:type="dxa"/>
            <w:vAlign w:val="center"/>
          </w:tcPr>
          <w:p w14:paraId="04348394" w14:textId="77777777" w:rsidR="00B672ED" w:rsidRDefault="00B672ED" w:rsidP="00213472">
            <w:pPr>
              <w:jc w:val="left"/>
              <w:rPr>
                <w:sz w:val="16"/>
                <w:szCs w:val="16"/>
              </w:rPr>
            </w:pPr>
            <w:r>
              <w:rPr>
                <w:sz w:val="16"/>
                <w:szCs w:val="16"/>
              </w:rPr>
              <w:t>Antigua and Barbuda</w:t>
            </w:r>
          </w:p>
        </w:tc>
        <w:tc>
          <w:tcPr>
            <w:tcW w:w="2268" w:type="dxa"/>
            <w:vAlign w:val="center"/>
          </w:tcPr>
          <w:p w14:paraId="6DA86535" w14:textId="77777777" w:rsidR="00B672ED" w:rsidRPr="00F41B38" w:rsidRDefault="00B672ED" w:rsidP="00213472">
            <w:pPr>
              <w:jc w:val="left"/>
              <w:rPr>
                <w:sz w:val="16"/>
                <w:szCs w:val="16"/>
              </w:rPr>
            </w:pPr>
            <w:r w:rsidRPr="003708D2">
              <w:rPr>
                <w:sz w:val="16"/>
                <w:szCs w:val="16"/>
              </w:rPr>
              <w:t>Kanisha Bright</w:t>
            </w:r>
          </w:p>
        </w:tc>
        <w:tc>
          <w:tcPr>
            <w:tcW w:w="4678" w:type="dxa"/>
            <w:vAlign w:val="center"/>
          </w:tcPr>
          <w:p w14:paraId="703F950B" w14:textId="77777777" w:rsidR="00B672ED" w:rsidRPr="00F41B38" w:rsidRDefault="00B672ED" w:rsidP="00213472">
            <w:pPr>
              <w:jc w:val="left"/>
              <w:rPr>
                <w:sz w:val="16"/>
                <w:szCs w:val="16"/>
              </w:rPr>
            </w:pPr>
            <w:r w:rsidRPr="003708D2">
              <w:rPr>
                <w:sz w:val="16"/>
                <w:szCs w:val="16"/>
              </w:rPr>
              <w:t>Secretariat</w:t>
            </w:r>
          </w:p>
        </w:tc>
        <w:tc>
          <w:tcPr>
            <w:tcW w:w="4253" w:type="dxa"/>
            <w:vAlign w:val="center"/>
          </w:tcPr>
          <w:p w14:paraId="5245AB53" w14:textId="77777777" w:rsidR="00B672ED" w:rsidRPr="00F41B38" w:rsidRDefault="00B672ED" w:rsidP="00213472">
            <w:pPr>
              <w:jc w:val="left"/>
              <w:rPr>
                <w:sz w:val="16"/>
                <w:szCs w:val="16"/>
              </w:rPr>
            </w:pPr>
            <w:r w:rsidRPr="00F41B38">
              <w:rPr>
                <w:sz w:val="16"/>
                <w:szCs w:val="16"/>
              </w:rPr>
              <w:t>Ministry of Education, Science and Technology</w:t>
            </w:r>
          </w:p>
        </w:tc>
      </w:tr>
      <w:tr w:rsidR="00B672ED" w14:paraId="763AF5AC" w14:textId="77777777" w:rsidTr="00213472">
        <w:trPr>
          <w:trHeight w:val="346"/>
        </w:trPr>
        <w:tc>
          <w:tcPr>
            <w:tcW w:w="2480" w:type="dxa"/>
            <w:vAlign w:val="center"/>
          </w:tcPr>
          <w:p w14:paraId="526C9B76" w14:textId="77777777" w:rsidR="00B672ED" w:rsidRDefault="00B672ED" w:rsidP="00213472">
            <w:pPr>
              <w:jc w:val="left"/>
              <w:rPr>
                <w:sz w:val="16"/>
                <w:szCs w:val="16"/>
              </w:rPr>
            </w:pPr>
            <w:r w:rsidRPr="00C403FF">
              <w:rPr>
                <w:sz w:val="16"/>
                <w:szCs w:val="16"/>
              </w:rPr>
              <w:t>Antigua and Barbuda</w:t>
            </w:r>
          </w:p>
        </w:tc>
        <w:tc>
          <w:tcPr>
            <w:tcW w:w="2268" w:type="dxa"/>
            <w:vAlign w:val="center"/>
          </w:tcPr>
          <w:p w14:paraId="2B94D60F" w14:textId="77777777" w:rsidR="00B672ED" w:rsidRPr="00F41B38" w:rsidRDefault="00B672ED" w:rsidP="00213472">
            <w:pPr>
              <w:jc w:val="left"/>
              <w:rPr>
                <w:sz w:val="16"/>
                <w:szCs w:val="16"/>
              </w:rPr>
            </w:pPr>
            <w:r w:rsidRPr="003708D2">
              <w:rPr>
                <w:sz w:val="16"/>
                <w:szCs w:val="16"/>
              </w:rPr>
              <w:t>Alicia Harrigan-James</w:t>
            </w:r>
          </w:p>
        </w:tc>
        <w:tc>
          <w:tcPr>
            <w:tcW w:w="4678" w:type="dxa"/>
            <w:vAlign w:val="center"/>
          </w:tcPr>
          <w:p w14:paraId="07E4CF46" w14:textId="77777777" w:rsidR="00B672ED" w:rsidRPr="00F41B38" w:rsidRDefault="00B672ED" w:rsidP="00213472">
            <w:pPr>
              <w:jc w:val="left"/>
              <w:rPr>
                <w:sz w:val="16"/>
                <w:szCs w:val="16"/>
              </w:rPr>
            </w:pPr>
            <w:r w:rsidRPr="003708D2">
              <w:rPr>
                <w:sz w:val="16"/>
                <w:szCs w:val="16"/>
              </w:rPr>
              <w:t>Secretariat</w:t>
            </w:r>
          </w:p>
        </w:tc>
        <w:tc>
          <w:tcPr>
            <w:tcW w:w="4253" w:type="dxa"/>
            <w:vAlign w:val="center"/>
          </w:tcPr>
          <w:p w14:paraId="6FF07164" w14:textId="77777777" w:rsidR="00B672ED" w:rsidRPr="00F41B38" w:rsidRDefault="00B672ED" w:rsidP="00213472">
            <w:pPr>
              <w:jc w:val="left"/>
              <w:rPr>
                <w:sz w:val="16"/>
                <w:szCs w:val="16"/>
              </w:rPr>
            </w:pPr>
            <w:r w:rsidRPr="00F41B38">
              <w:rPr>
                <w:sz w:val="16"/>
                <w:szCs w:val="16"/>
              </w:rPr>
              <w:t>Ministry of Education, Science and Technology</w:t>
            </w:r>
          </w:p>
        </w:tc>
      </w:tr>
      <w:tr w:rsidR="00B672ED" w14:paraId="4E2664B8" w14:textId="77777777" w:rsidTr="00213472">
        <w:trPr>
          <w:trHeight w:val="346"/>
        </w:trPr>
        <w:tc>
          <w:tcPr>
            <w:tcW w:w="2480" w:type="dxa"/>
            <w:vAlign w:val="center"/>
          </w:tcPr>
          <w:p w14:paraId="4EEFBA80" w14:textId="77777777" w:rsidR="00B672ED" w:rsidRDefault="00B672ED" w:rsidP="00213472">
            <w:pPr>
              <w:jc w:val="left"/>
              <w:rPr>
                <w:sz w:val="16"/>
                <w:szCs w:val="16"/>
              </w:rPr>
            </w:pPr>
            <w:r w:rsidRPr="00C403FF">
              <w:rPr>
                <w:sz w:val="16"/>
                <w:szCs w:val="16"/>
              </w:rPr>
              <w:t>Antigua and Barbuda</w:t>
            </w:r>
          </w:p>
        </w:tc>
        <w:tc>
          <w:tcPr>
            <w:tcW w:w="2268" w:type="dxa"/>
            <w:vAlign w:val="center"/>
          </w:tcPr>
          <w:p w14:paraId="5DD29372" w14:textId="77777777" w:rsidR="00B672ED" w:rsidRPr="007C07CB" w:rsidRDefault="00B672ED" w:rsidP="00213472">
            <w:pPr>
              <w:jc w:val="left"/>
              <w:rPr>
                <w:sz w:val="16"/>
                <w:szCs w:val="16"/>
              </w:rPr>
            </w:pPr>
            <w:r w:rsidRPr="003708D2">
              <w:rPr>
                <w:sz w:val="16"/>
                <w:szCs w:val="16"/>
              </w:rPr>
              <w:t>Tamara Simon</w:t>
            </w:r>
          </w:p>
        </w:tc>
        <w:tc>
          <w:tcPr>
            <w:tcW w:w="4678" w:type="dxa"/>
            <w:vAlign w:val="center"/>
          </w:tcPr>
          <w:p w14:paraId="726F592C" w14:textId="77777777" w:rsidR="00B672ED" w:rsidRPr="007C07CB" w:rsidRDefault="00B672ED" w:rsidP="00213472">
            <w:pPr>
              <w:jc w:val="left"/>
              <w:rPr>
                <w:sz w:val="16"/>
                <w:szCs w:val="16"/>
              </w:rPr>
            </w:pPr>
            <w:r w:rsidRPr="003708D2">
              <w:rPr>
                <w:sz w:val="16"/>
                <w:szCs w:val="16"/>
              </w:rPr>
              <w:t>Secretariat</w:t>
            </w:r>
          </w:p>
        </w:tc>
        <w:tc>
          <w:tcPr>
            <w:tcW w:w="4253" w:type="dxa"/>
            <w:vAlign w:val="center"/>
          </w:tcPr>
          <w:p w14:paraId="34BCE83E" w14:textId="77777777" w:rsidR="00B672ED" w:rsidRDefault="00B672ED" w:rsidP="00213472">
            <w:pPr>
              <w:jc w:val="left"/>
              <w:rPr>
                <w:sz w:val="16"/>
                <w:szCs w:val="16"/>
              </w:rPr>
            </w:pPr>
            <w:r w:rsidRPr="00F41B38">
              <w:rPr>
                <w:sz w:val="16"/>
                <w:szCs w:val="16"/>
              </w:rPr>
              <w:t>Ministry of Education, Science and Technology</w:t>
            </w:r>
          </w:p>
        </w:tc>
      </w:tr>
      <w:tr w:rsidR="00B672ED" w14:paraId="59F9EAA5" w14:textId="77777777" w:rsidTr="00213472">
        <w:trPr>
          <w:trHeight w:val="346"/>
        </w:trPr>
        <w:tc>
          <w:tcPr>
            <w:tcW w:w="2480" w:type="dxa"/>
            <w:vAlign w:val="center"/>
          </w:tcPr>
          <w:p w14:paraId="31F2CAA6" w14:textId="77777777" w:rsidR="00B672ED" w:rsidRDefault="00B672ED" w:rsidP="00213472">
            <w:pPr>
              <w:jc w:val="left"/>
              <w:rPr>
                <w:sz w:val="16"/>
                <w:szCs w:val="16"/>
              </w:rPr>
            </w:pPr>
            <w:r w:rsidRPr="00C403FF">
              <w:rPr>
                <w:sz w:val="16"/>
                <w:szCs w:val="16"/>
              </w:rPr>
              <w:t>Antigua and Barbuda</w:t>
            </w:r>
          </w:p>
        </w:tc>
        <w:tc>
          <w:tcPr>
            <w:tcW w:w="2268" w:type="dxa"/>
            <w:vAlign w:val="center"/>
          </w:tcPr>
          <w:p w14:paraId="4A551A0C" w14:textId="77777777" w:rsidR="00B672ED" w:rsidRPr="007C07CB" w:rsidRDefault="00B672ED" w:rsidP="00213472">
            <w:pPr>
              <w:jc w:val="left"/>
              <w:rPr>
                <w:sz w:val="16"/>
                <w:szCs w:val="16"/>
              </w:rPr>
            </w:pPr>
            <w:r w:rsidRPr="003708D2">
              <w:rPr>
                <w:sz w:val="16"/>
                <w:szCs w:val="16"/>
              </w:rPr>
              <w:t>Monica Phillip-Simon</w:t>
            </w:r>
          </w:p>
        </w:tc>
        <w:tc>
          <w:tcPr>
            <w:tcW w:w="4678" w:type="dxa"/>
            <w:vAlign w:val="center"/>
          </w:tcPr>
          <w:p w14:paraId="3DD50CBC" w14:textId="77777777" w:rsidR="00B672ED" w:rsidRPr="007C07CB" w:rsidRDefault="00B672ED" w:rsidP="00213472">
            <w:pPr>
              <w:jc w:val="left"/>
              <w:rPr>
                <w:sz w:val="16"/>
                <w:szCs w:val="16"/>
              </w:rPr>
            </w:pPr>
            <w:r w:rsidRPr="003708D2">
              <w:rPr>
                <w:sz w:val="16"/>
                <w:szCs w:val="16"/>
              </w:rPr>
              <w:t>Secretariat</w:t>
            </w:r>
          </w:p>
        </w:tc>
        <w:tc>
          <w:tcPr>
            <w:tcW w:w="4253" w:type="dxa"/>
            <w:vAlign w:val="center"/>
          </w:tcPr>
          <w:p w14:paraId="315661FD" w14:textId="77777777" w:rsidR="00B672ED" w:rsidRDefault="00B672ED" w:rsidP="00213472">
            <w:pPr>
              <w:jc w:val="left"/>
              <w:rPr>
                <w:sz w:val="16"/>
                <w:szCs w:val="16"/>
              </w:rPr>
            </w:pPr>
            <w:r w:rsidRPr="00F41B38">
              <w:rPr>
                <w:sz w:val="16"/>
                <w:szCs w:val="16"/>
              </w:rPr>
              <w:t>Ministry of Education, Science and Technology</w:t>
            </w:r>
          </w:p>
        </w:tc>
      </w:tr>
      <w:tr w:rsidR="00B672ED" w14:paraId="17048D5C" w14:textId="77777777" w:rsidTr="00213472">
        <w:trPr>
          <w:trHeight w:val="346"/>
        </w:trPr>
        <w:tc>
          <w:tcPr>
            <w:tcW w:w="2480" w:type="dxa"/>
            <w:vAlign w:val="center"/>
          </w:tcPr>
          <w:p w14:paraId="63AB9D92" w14:textId="77777777" w:rsidR="00B672ED" w:rsidRDefault="00B672ED" w:rsidP="00213472">
            <w:pPr>
              <w:jc w:val="left"/>
              <w:rPr>
                <w:sz w:val="16"/>
                <w:szCs w:val="16"/>
              </w:rPr>
            </w:pPr>
            <w:r w:rsidRPr="00C403FF">
              <w:rPr>
                <w:sz w:val="16"/>
                <w:szCs w:val="16"/>
              </w:rPr>
              <w:t>Antigua and Barbuda</w:t>
            </w:r>
          </w:p>
        </w:tc>
        <w:tc>
          <w:tcPr>
            <w:tcW w:w="2268" w:type="dxa"/>
            <w:vAlign w:val="center"/>
          </w:tcPr>
          <w:p w14:paraId="49C8DDE1" w14:textId="77777777" w:rsidR="00B672ED" w:rsidRPr="007C07CB" w:rsidRDefault="00B672ED" w:rsidP="00213472">
            <w:pPr>
              <w:jc w:val="left"/>
              <w:rPr>
                <w:sz w:val="16"/>
                <w:szCs w:val="16"/>
              </w:rPr>
            </w:pPr>
            <w:r w:rsidRPr="003708D2">
              <w:rPr>
                <w:sz w:val="16"/>
                <w:szCs w:val="16"/>
              </w:rPr>
              <w:t>Nadine Roberts</w:t>
            </w:r>
          </w:p>
        </w:tc>
        <w:tc>
          <w:tcPr>
            <w:tcW w:w="4678" w:type="dxa"/>
            <w:vAlign w:val="center"/>
          </w:tcPr>
          <w:p w14:paraId="39F4D389" w14:textId="77777777" w:rsidR="00B672ED" w:rsidRPr="007C07CB" w:rsidRDefault="00B672ED" w:rsidP="00213472">
            <w:pPr>
              <w:jc w:val="left"/>
              <w:rPr>
                <w:sz w:val="16"/>
                <w:szCs w:val="16"/>
              </w:rPr>
            </w:pPr>
            <w:r w:rsidRPr="003708D2">
              <w:rPr>
                <w:sz w:val="16"/>
                <w:szCs w:val="16"/>
              </w:rPr>
              <w:t>Secretariat</w:t>
            </w:r>
          </w:p>
        </w:tc>
        <w:tc>
          <w:tcPr>
            <w:tcW w:w="4253" w:type="dxa"/>
            <w:vAlign w:val="center"/>
          </w:tcPr>
          <w:p w14:paraId="0063FD99" w14:textId="77777777" w:rsidR="00B672ED" w:rsidRDefault="00B672ED" w:rsidP="00213472">
            <w:pPr>
              <w:jc w:val="left"/>
              <w:rPr>
                <w:sz w:val="16"/>
                <w:szCs w:val="16"/>
              </w:rPr>
            </w:pPr>
            <w:r w:rsidRPr="00F41B38">
              <w:rPr>
                <w:sz w:val="16"/>
                <w:szCs w:val="16"/>
              </w:rPr>
              <w:t>Ministry of Education, Science and Technology</w:t>
            </w:r>
          </w:p>
        </w:tc>
      </w:tr>
      <w:tr w:rsidR="00B672ED" w14:paraId="0CB30D22" w14:textId="77777777" w:rsidTr="00213472">
        <w:trPr>
          <w:trHeight w:val="346"/>
        </w:trPr>
        <w:tc>
          <w:tcPr>
            <w:tcW w:w="2480" w:type="dxa"/>
            <w:vAlign w:val="center"/>
          </w:tcPr>
          <w:p w14:paraId="24AFAD6F" w14:textId="77777777" w:rsidR="00B672ED" w:rsidRDefault="00B672ED" w:rsidP="00213472">
            <w:pPr>
              <w:jc w:val="left"/>
              <w:rPr>
                <w:sz w:val="16"/>
                <w:szCs w:val="16"/>
              </w:rPr>
            </w:pPr>
            <w:r w:rsidRPr="00C403FF">
              <w:rPr>
                <w:sz w:val="16"/>
                <w:szCs w:val="16"/>
              </w:rPr>
              <w:t>Antigua and Barbuda</w:t>
            </w:r>
          </w:p>
        </w:tc>
        <w:tc>
          <w:tcPr>
            <w:tcW w:w="2268" w:type="dxa"/>
            <w:vAlign w:val="center"/>
          </w:tcPr>
          <w:p w14:paraId="029D4736" w14:textId="77777777" w:rsidR="00B672ED" w:rsidRPr="007C07CB" w:rsidRDefault="00B672ED" w:rsidP="00213472">
            <w:pPr>
              <w:jc w:val="left"/>
              <w:rPr>
                <w:sz w:val="16"/>
                <w:szCs w:val="16"/>
              </w:rPr>
            </w:pPr>
            <w:r w:rsidRPr="003708D2">
              <w:rPr>
                <w:sz w:val="16"/>
                <w:szCs w:val="16"/>
              </w:rPr>
              <w:t>Phil George</w:t>
            </w:r>
          </w:p>
        </w:tc>
        <w:tc>
          <w:tcPr>
            <w:tcW w:w="4678" w:type="dxa"/>
            <w:vAlign w:val="center"/>
          </w:tcPr>
          <w:p w14:paraId="66C19E09" w14:textId="77777777" w:rsidR="00B672ED" w:rsidRPr="007C07CB" w:rsidRDefault="00B672ED" w:rsidP="00213472">
            <w:pPr>
              <w:jc w:val="left"/>
              <w:rPr>
                <w:sz w:val="16"/>
                <w:szCs w:val="16"/>
              </w:rPr>
            </w:pPr>
            <w:r w:rsidRPr="003708D2">
              <w:rPr>
                <w:sz w:val="16"/>
                <w:szCs w:val="16"/>
              </w:rPr>
              <w:t>Communications Officer/Media</w:t>
            </w:r>
          </w:p>
        </w:tc>
        <w:tc>
          <w:tcPr>
            <w:tcW w:w="4253" w:type="dxa"/>
            <w:vAlign w:val="center"/>
          </w:tcPr>
          <w:p w14:paraId="2CD89AB0" w14:textId="77777777" w:rsidR="00B672ED" w:rsidRDefault="00B672ED" w:rsidP="00213472">
            <w:pPr>
              <w:jc w:val="left"/>
              <w:rPr>
                <w:sz w:val="16"/>
                <w:szCs w:val="16"/>
              </w:rPr>
            </w:pPr>
            <w:r w:rsidRPr="00F41B38">
              <w:rPr>
                <w:sz w:val="16"/>
                <w:szCs w:val="16"/>
              </w:rPr>
              <w:t>Ministry of Education, Science and Technology</w:t>
            </w:r>
          </w:p>
        </w:tc>
      </w:tr>
      <w:tr w:rsidR="00B672ED" w14:paraId="50459B5F" w14:textId="77777777" w:rsidTr="00213472">
        <w:trPr>
          <w:trHeight w:val="357"/>
        </w:trPr>
        <w:tc>
          <w:tcPr>
            <w:tcW w:w="2480" w:type="dxa"/>
            <w:vAlign w:val="center"/>
          </w:tcPr>
          <w:p w14:paraId="4C0B97DC" w14:textId="77777777" w:rsidR="00B672ED" w:rsidRDefault="00B672ED" w:rsidP="00213472">
            <w:pPr>
              <w:jc w:val="left"/>
              <w:rPr>
                <w:sz w:val="16"/>
                <w:szCs w:val="16"/>
              </w:rPr>
            </w:pPr>
            <w:r w:rsidRPr="00C403FF">
              <w:rPr>
                <w:sz w:val="16"/>
                <w:szCs w:val="16"/>
              </w:rPr>
              <w:t>Antigua and Barbuda</w:t>
            </w:r>
          </w:p>
        </w:tc>
        <w:tc>
          <w:tcPr>
            <w:tcW w:w="2268" w:type="dxa"/>
            <w:vAlign w:val="center"/>
          </w:tcPr>
          <w:p w14:paraId="73CDA9D6" w14:textId="77777777" w:rsidR="00B672ED" w:rsidRPr="007C07CB" w:rsidRDefault="00B672ED" w:rsidP="00213472">
            <w:pPr>
              <w:jc w:val="left"/>
              <w:rPr>
                <w:sz w:val="16"/>
                <w:szCs w:val="16"/>
              </w:rPr>
            </w:pPr>
            <w:r w:rsidRPr="004B102B">
              <w:rPr>
                <w:sz w:val="16"/>
                <w:szCs w:val="16"/>
              </w:rPr>
              <w:t>Philmore Mullin</w:t>
            </w:r>
          </w:p>
        </w:tc>
        <w:tc>
          <w:tcPr>
            <w:tcW w:w="4678" w:type="dxa"/>
            <w:vAlign w:val="center"/>
          </w:tcPr>
          <w:p w14:paraId="33F96B8E" w14:textId="77777777" w:rsidR="00B672ED" w:rsidRPr="007C07CB" w:rsidRDefault="00B672ED" w:rsidP="00213472">
            <w:pPr>
              <w:jc w:val="left"/>
              <w:rPr>
                <w:sz w:val="16"/>
                <w:szCs w:val="16"/>
              </w:rPr>
            </w:pPr>
            <w:r>
              <w:rPr>
                <w:sz w:val="16"/>
                <w:szCs w:val="16"/>
              </w:rPr>
              <w:t>Director</w:t>
            </w:r>
          </w:p>
        </w:tc>
        <w:tc>
          <w:tcPr>
            <w:tcW w:w="4253" w:type="dxa"/>
            <w:vAlign w:val="center"/>
          </w:tcPr>
          <w:p w14:paraId="02A00753" w14:textId="77777777" w:rsidR="00B672ED" w:rsidRDefault="00B672ED" w:rsidP="00213472">
            <w:pPr>
              <w:jc w:val="left"/>
              <w:rPr>
                <w:sz w:val="16"/>
                <w:szCs w:val="16"/>
              </w:rPr>
            </w:pPr>
            <w:r w:rsidRPr="004B102B">
              <w:rPr>
                <w:sz w:val="16"/>
                <w:szCs w:val="16"/>
              </w:rPr>
              <w:t>National Office of Disaster Services</w:t>
            </w:r>
          </w:p>
        </w:tc>
      </w:tr>
      <w:tr w:rsidR="00B672ED" w14:paraId="3265DF5A" w14:textId="77777777" w:rsidTr="00213472">
        <w:trPr>
          <w:trHeight w:val="346"/>
        </w:trPr>
        <w:tc>
          <w:tcPr>
            <w:tcW w:w="2480" w:type="dxa"/>
            <w:vAlign w:val="center"/>
          </w:tcPr>
          <w:p w14:paraId="19666967" w14:textId="77777777" w:rsidR="00B672ED" w:rsidRDefault="00B672ED" w:rsidP="00213472">
            <w:pPr>
              <w:jc w:val="left"/>
              <w:rPr>
                <w:sz w:val="16"/>
                <w:szCs w:val="16"/>
              </w:rPr>
            </w:pPr>
            <w:r w:rsidRPr="00C403FF">
              <w:rPr>
                <w:sz w:val="16"/>
                <w:szCs w:val="16"/>
              </w:rPr>
              <w:lastRenderedPageBreak/>
              <w:t>Antigua and Barbuda</w:t>
            </w:r>
          </w:p>
        </w:tc>
        <w:tc>
          <w:tcPr>
            <w:tcW w:w="2268" w:type="dxa"/>
            <w:vAlign w:val="center"/>
          </w:tcPr>
          <w:p w14:paraId="08E64F64" w14:textId="77777777" w:rsidR="00B672ED" w:rsidRPr="007C07CB" w:rsidRDefault="00B672ED" w:rsidP="00213472">
            <w:pPr>
              <w:jc w:val="left"/>
              <w:rPr>
                <w:sz w:val="16"/>
                <w:szCs w:val="16"/>
              </w:rPr>
            </w:pPr>
            <w:r w:rsidRPr="00FD7457">
              <w:rPr>
                <w:sz w:val="16"/>
                <w:szCs w:val="16"/>
              </w:rPr>
              <w:t>Jeff Lawrence</w:t>
            </w:r>
          </w:p>
        </w:tc>
        <w:tc>
          <w:tcPr>
            <w:tcW w:w="4678" w:type="dxa"/>
            <w:vAlign w:val="center"/>
          </w:tcPr>
          <w:p w14:paraId="068060EF" w14:textId="77777777" w:rsidR="00B672ED" w:rsidRPr="007C07CB" w:rsidRDefault="00B672ED" w:rsidP="00213472">
            <w:pPr>
              <w:jc w:val="left"/>
              <w:rPr>
                <w:sz w:val="16"/>
                <w:szCs w:val="16"/>
              </w:rPr>
            </w:pPr>
            <w:r w:rsidRPr="00C403FF">
              <w:rPr>
                <w:sz w:val="16"/>
                <w:szCs w:val="16"/>
              </w:rPr>
              <w:t>Force Sergeant Major</w:t>
            </w:r>
          </w:p>
        </w:tc>
        <w:tc>
          <w:tcPr>
            <w:tcW w:w="4253" w:type="dxa"/>
            <w:vAlign w:val="center"/>
          </w:tcPr>
          <w:p w14:paraId="06136DBF" w14:textId="77777777" w:rsidR="00B672ED" w:rsidRDefault="00B672ED" w:rsidP="00213472">
            <w:pPr>
              <w:jc w:val="left"/>
              <w:rPr>
                <w:sz w:val="16"/>
                <w:szCs w:val="16"/>
              </w:rPr>
            </w:pPr>
            <w:r w:rsidRPr="00C403FF">
              <w:rPr>
                <w:sz w:val="16"/>
                <w:szCs w:val="16"/>
              </w:rPr>
              <w:t>Antigua and Barbuda Defence Force</w:t>
            </w:r>
          </w:p>
        </w:tc>
      </w:tr>
      <w:tr w:rsidR="00B672ED" w14:paraId="116E0E3C" w14:textId="77777777" w:rsidTr="00213472">
        <w:trPr>
          <w:trHeight w:val="346"/>
        </w:trPr>
        <w:tc>
          <w:tcPr>
            <w:tcW w:w="2480" w:type="dxa"/>
            <w:vAlign w:val="center"/>
          </w:tcPr>
          <w:p w14:paraId="0936448F" w14:textId="77777777" w:rsidR="00B672ED" w:rsidRDefault="00B672ED" w:rsidP="00213472">
            <w:pPr>
              <w:jc w:val="left"/>
              <w:rPr>
                <w:sz w:val="16"/>
                <w:szCs w:val="16"/>
              </w:rPr>
            </w:pPr>
            <w:r w:rsidRPr="00C403FF">
              <w:rPr>
                <w:sz w:val="16"/>
                <w:szCs w:val="16"/>
              </w:rPr>
              <w:t>Antigua and Barbuda</w:t>
            </w:r>
          </w:p>
        </w:tc>
        <w:tc>
          <w:tcPr>
            <w:tcW w:w="2268" w:type="dxa"/>
            <w:vAlign w:val="center"/>
          </w:tcPr>
          <w:p w14:paraId="01F0D2A8" w14:textId="77777777" w:rsidR="00B672ED" w:rsidRPr="007C07CB" w:rsidRDefault="00B672ED" w:rsidP="00213472">
            <w:pPr>
              <w:jc w:val="left"/>
              <w:rPr>
                <w:sz w:val="16"/>
                <w:szCs w:val="16"/>
              </w:rPr>
            </w:pPr>
            <w:r w:rsidRPr="00C403FF">
              <w:rPr>
                <w:sz w:val="16"/>
                <w:szCs w:val="16"/>
              </w:rPr>
              <w:t>Nuffield Burnette</w:t>
            </w:r>
          </w:p>
        </w:tc>
        <w:tc>
          <w:tcPr>
            <w:tcW w:w="4678" w:type="dxa"/>
            <w:vAlign w:val="center"/>
          </w:tcPr>
          <w:p w14:paraId="0ECE2D0F" w14:textId="77777777" w:rsidR="00B672ED" w:rsidRPr="007C07CB" w:rsidRDefault="00B672ED" w:rsidP="00213472">
            <w:pPr>
              <w:jc w:val="left"/>
              <w:rPr>
                <w:sz w:val="16"/>
                <w:szCs w:val="16"/>
              </w:rPr>
            </w:pPr>
            <w:r w:rsidRPr="00C403FF">
              <w:rPr>
                <w:sz w:val="16"/>
                <w:szCs w:val="16"/>
              </w:rPr>
              <w:t>Assistant Commissioner of Police</w:t>
            </w:r>
          </w:p>
        </w:tc>
        <w:tc>
          <w:tcPr>
            <w:tcW w:w="4253" w:type="dxa"/>
            <w:vAlign w:val="center"/>
          </w:tcPr>
          <w:p w14:paraId="16A34A82" w14:textId="77777777" w:rsidR="00B672ED" w:rsidRDefault="00B672ED" w:rsidP="00213472">
            <w:pPr>
              <w:jc w:val="left"/>
              <w:rPr>
                <w:sz w:val="16"/>
                <w:szCs w:val="16"/>
              </w:rPr>
            </w:pPr>
            <w:r w:rsidRPr="00C403FF">
              <w:rPr>
                <w:sz w:val="16"/>
                <w:szCs w:val="16"/>
              </w:rPr>
              <w:t>Royal Police Force of Antigua and Barbuda</w:t>
            </w:r>
          </w:p>
        </w:tc>
      </w:tr>
      <w:tr w:rsidR="00B672ED" w14:paraId="0DAEFBE3" w14:textId="77777777" w:rsidTr="00213472">
        <w:trPr>
          <w:trHeight w:val="346"/>
        </w:trPr>
        <w:tc>
          <w:tcPr>
            <w:tcW w:w="2480" w:type="dxa"/>
            <w:vAlign w:val="center"/>
          </w:tcPr>
          <w:p w14:paraId="4624BF55" w14:textId="77777777" w:rsidR="00B672ED" w:rsidRDefault="00B672ED" w:rsidP="00213472">
            <w:pPr>
              <w:jc w:val="left"/>
              <w:rPr>
                <w:sz w:val="16"/>
                <w:szCs w:val="16"/>
              </w:rPr>
            </w:pPr>
            <w:r w:rsidRPr="00C403FF">
              <w:rPr>
                <w:sz w:val="16"/>
                <w:szCs w:val="16"/>
              </w:rPr>
              <w:t>Antigua and Barbuda</w:t>
            </w:r>
          </w:p>
        </w:tc>
        <w:tc>
          <w:tcPr>
            <w:tcW w:w="2268" w:type="dxa"/>
            <w:vAlign w:val="center"/>
          </w:tcPr>
          <w:p w14:paraId="0ACCE7D0" w14:textId="77777777" w:rsidR="00B672ED" w:rsidRPr="007C07CB" w:rsidRDefault="00B672ED" w:rsidP="00213472">
            <w:pPr>
              <w:jc w:val="left"/>
              <w:rPr>
                <w:sz w:val="16"/>
                <w:szCs w:val="16"/>
              </w:rPr>
            </w:pPr>
            <w:r w:rsidRPr="00C403FF">
              <w:rPr>
                <w:sz w:val="16"/>
                <w:szCs w:val="16"/>
              </w:rPr>
              <w:t>Elvis Weaver</w:t>
            </w:r>
          </w:p>
        </w:tc>
        <w:tc>
          <w:tcPr>
            <w:tcW w:w="4678" w:type="dxa"/>
            <w:vAlign w:val="center"/>
          </w:tcPr>
          <w:p w14:paraId="71E5D86C" w14:textId="77777777" w:rsidR="00B672ED" w:rsidRPr="007C07CB" w:rsidRDefault="00B672ED" w:rsidP="00213472">
            <w:pPr>
              <w:jc w:val="left"/>
              <w:rPr>
                <w:sz w:val="16"/>
                <w:szCs w:val="16"/>
              </w:rPr>
            </w:pPr>
            <w:r w:rsidRPr="00C403FF">
              <w:rPr>
                <w:sz w:val="16"/>
                <w:szCs w:val="16"/>
              </w:rPr>
              <w:t>Assistant Commissioner of Police</w:t>
            </w:r>
          </w:p>
        </w:tc>
        <w:tc>
          <w:tcPr>
            <w:tcW w:w="4253" w:type="dxa"/>
            <w:vAlign w:val="center"/>
          </w:tcPr>
          <w:p w14:paraId="19AC9A7A" w14:textId="77777777" w:rsidR="00B672ED" w:rsidRDefault="00B672ED" w:rsidP="00213472">
            <w:pPr>
              <w:jc w:val="left"/>
              <w:rPr>
                <w:sz w:val="16"/>
                <w:szCs w:val="16"/>
              </w:rPr>
            </w:pPr>
            <w:r w:rsidRPr="00C403FF">
              <w:rPr>
                <w:sz w:val="16"/>
                <w:szCs w:val="16"/>
              </w:rPr>
              <w:t>Fire Police</w:t>
            </w:r>
          </w:p>
        </w:tc>
      </w:tr>
      <w:tr w:rsidR="00B672ED" w14:paraId="16B10D47" w14:textId="77777777" w:rsidTr="00213472">
        <w:trPr>
          <w:trHeight w:val="346"/>
        </w:trPr>
        <w:tc>
          <w:tcPr>
            <w:tcW w:w="2480" w:type="dxa"/>
            <w:vAlign w:val="center"/>
          </w:tcPr>
          <w:p w14:paraId="0D01E479" w14:textId="77777777" w:rsidR="00B672ED" w:rsidRDefault="00B672ED" w:rsidP="00213472">
            <w:pPr>
              <w:jc w:val="left"/>
              <w:rPr>
                <w:sz w:val="16"/>
                <w:szCs w:val="16"/>
              </w:rPr>
            </w:pPr>
            <w:r w:rsidRPr="00C403FF">
              <w:rPr>
                <w:sz w:val="16"/>
                <w:szCs w:val="16"/>
              </w:rPr>
              <w:t>Antigua and Barbuda</w:t>
            </w:r>
          </w:p>
        </w:tc>
        <w:tc>
          <w:tcPr>
            <w:tcW w:w="2268" w:type="dxa"/>
            <w:vAlign w:val="center"/>
          </w:tcPr>
          <w:p w14:paraId="1CA6A17E" w14:textId="77777777" w:rsidR="00B672ED" w:rsidRPr="007C07CB" w:rsidRDefault="00B672ED" w:rsidP="00213472">
            <w:pPr>
              <w:jc w:val="left"/>
              <w:rPr>
                <w:sz w:val="16"/>
                <w:szCs w:val="16"/>
              </w:rPr>
            </w:pPr>
            <w:r w:rsidRPr="00C403FF">
              <w:rPr>
                <w:sz w:val="16"/>
                <w:szCs w:val="16"/>
              </w:rPr>
              <w:t>Elvis Murray Watkins</w:t>
            </w:r>
          </w:p>
        </w:tc>
        <w:tc>
          <w:tcPr>
            <w:tcW w:w="4678" w:type="dxa"/>
            <w:vAlign w:val="center"/>
          </w:tcPr>
          <w:p w14:paraId="3F8E26B4" w14:textId="77777777" w:rsidR="00B672ED" w:rsidRPr="007C07CB" w:rsidRDefault="00B672ED" w:rsidP="00213472">
            <w:pPr>
              <w:jc w:val="left"/>
              <w:rPr>
                <w:sz w:val="16"/>
                <w:szCs w:val="16"/>
              </w:rPr>
            </w:pPr>
            <w:r w:rsidRPr="00C403FF">
              <w:rPr>
                <w:sz w:val="16"/>
                <w:szCs w:val="16"/>
              </w:rPr>
              <w:t>Director General</w:t>
            </w:r>
          </w:p>
        </w:tc>
        <w:tc>
          <w:tcPr>
            <w:tcW w:w="4253" w:type="dxa"/>
            <w:vAlign w:val="center"/>
          </w:tcPr>
          <w:p w14:paraId="4B6FAF9E" w14:textId="77777777" w:rsidR="00B672ED" w:rsidRDefault="00B672ED" w:rsidP="00213472">
            <w:pPr>
              <w:jc w:val="left"/>
              <w:rPr>
                <w:sz w:val="16"/>
                <w:szCs w:val="16"/>
              </w:rPr>
            </w:pPr>
            <w:r w:rsidRPr="00C403FF">
              <w:rPr>
                <w:sz w:val="16"/>
                <w:szCs w:val="16"/>
              </w:rPr>
              <w:t>Antigua and Barbuda Red Cross Society</w:t>
            </w:r>
          </w:p>
        </w:tc>
      </w:tr>
      <w:tr w:rsidR="00B672ED" w14:paraId="53F0D4AA" w14:textId="77777777" w:rsidTr="00213472">
        <w:trPr>
          <w:trHeight w:val="346"/>
        </w:trPr>
        <w:tc>
          <w:tcPr>
            <w:tcW w:w="2480" w:type="dxa"/>
            <w:vAlign w:val="center"/>
          </w:tcPr>
          <w:p w14:paraId="21571E35" w14:textId="77777777" w:rsidR="00B672ED" w:rsidRDefault="00B672ED" w:rsidP="00213472">
            <w:pPr>
              <w:jc w:val="left"/>
              <w:rPr>
                <w:sz w:val="16"/>
                <w:szCs w:val="16"/>
              </w:rPr>
            </w:pPr>
            <w:r>
              <w:rPr>
                <w:sz w:val="16"/>
                <w:szCs w:val="16"/>
              </w:rPr>
              <w:t>Barbados</w:t>
            </w:r>
          </w:p>
        </w:tc>
        <w:tc>
          <w:tcPr>
            <w:tcW w:w="2268" w:type="dxa"/>
            <w:vAlign w:val="center"/>
          </w:tcPr>
          <w:p w14:paraId="262EA0AF" w14:textId="77777777" w:rsidR="00B672ED" w:rsidRPr="00F41B38" w:rsidRDefault="00B672ED" w:rsidP="00213472">
            <w:pPr>
              <w:jc w:val="left"/>
              <w:rPr>
                <w:sz w:val="16"/>
                <w:szCs w:val="16"/>
              </w:rPr>
            </w:pPr>
            <w:r w:rsidRPr="007C07CB">
              <w:rPr>
                <w:sz w:val="16"/>
                <w:szCs w:val="16"/>
              </w:rPr>
              <w:t>Elizabeth Riley</w:t>
            </w:r>
          </w:p>
        </w:tc>
        <w:tc>
          <w:tcPr>
            <w:tcW w:w="4678" w:type="dxa"/>
            <w:vAlign w:val="center"/>
          </w:tcPr>
          <w:p w14:paraId="65D733B6" w14:textId="77777777" w:rsidR="00B672ED" w:rsidRPr="00F41B38" w:rsidRDefault="00B672ED" w:rsidP="00213472">
            <w:pPr>
              <w:jc w:val="left"/>
              <w:rPr>
                <w:sz w:val="16"/>
                <w:szCs w:val="16"/>
              </w:rPr>
            </w:pPr>
            <w:r w:rsidRPr="007C07CB">
              <w:rPr>
                <w:sz w:val="16"/>
                <w:szCs w:val="16"/>
              </w:rPr>
              <w:t> Deputy Executive Director</w:t>
            </w:r>
          </w:p>
        </w:tc>
        <w:tc>
          <w:tcPr>
            <w:tcW w:w="4253" w:type="dxa"/>
            <w:vAlign w:val="center"/>
          </w:tcPr>
          <w:p w14:paraId="0BE7BAAA" w14:textId="77777777" w:rsidR="00B672ED" w:rsidRPr="00F41B38" w:rsidRDefault="00B672ED" w:rsidP="00213472">
            <w:pPr>
              <w:jc w:val="left"/>
              <w:rPr>
                <w:sz w:val="16"/>
                <w:szCs w:val="16"/>
              </w:rPr>
            </w:pPr>
            <w:r>
              <w:rPr>
                <w:sz w:val="16"/>
                <w:szCs w:val="16"/>
              </w:rPr>
              <w:t>CDEMA</w:t>
            </w:r>
          </w:p>
        </w:tc>
      </w:tr>
      <w:tr w:rsidR="00B672ED" w14:paraId="78B3CECA" w14:textId="77777777" w:rsidTr="00213472">
        <w:trPr>
          <w:trHeight w:val="346"/>
        </w:trPr>
        <w:tc>
          <w:tcPr>
            <w:tcW w:w="2480" w:type="dxa"/>
            <w:vAlign w:val="center"/>
          </w:tcPr>
          <w:p w14:paraId="591B4D7B" w14:textId="77777777" w:rsidR="00B672ED" w:rsidRDefault="00B672ED" w:rsidP="00213472">
            <w:pPr>
              <w:jc w:val="left"/>
              <w:rPr>
                <w:sz w:val="16"/>
                <w:szCs w:val="16"/>
              </w:rPr>
            </w:pPr>
            <w:r>
              <w:rPr>
                <w:sz w:val="16"/>
                <w:szCs w:val="16"/>
              </w:rPr>
              <w:t>Barbados</w:t>
            </w:r>
          </w:p>
        </w:tc>
        <w:tc>
          <w:tcPr>
            <w:tcW w:w="2268" w:type="dxa"/>
            <w:vAlign w:val="center"/>
          </w:tcPr>
          <w:p w14:paraId="07784BB7" w14:textId="77777777" w:rsidR="00B672ED" w:rsidRPr="007C07CB" w:rsidRDefault="00B672ED" w:rsidP="00213472">
            <w:pPr>
              <w:jc w:val="left"/>
              <w:rPr>
                <w:sz w:val="16"/>
                <w:szCs w:val="16"/>
              </w:rPr>
            </w:pPr>
            <w:r w:rsidRPr="007C07CB">
              <w:rPr>
                <w:sz w:val="16"/>
                <w:szCs w:val="16"/>
              </w:rPr>
              <w:t>Gayle Drakes</w:t>
            </w:r>
          </w:p>
        </w:tc>
        <w:tc>
          <w:tcPr>
            <w:tcW w:w="4678" w:type="dxa"/>
            <w:vAlign w:val="center"/>
          </w:tcPr>
          <w:p w14:paraId="2CFD71C4" w14:textId="77777777" w:rsidR="00B672ED" w:rsidRPr="00F41B38" w:rsidRDefault="00B672ED" w:rsidP="00213472">
            <w:pPr>
              <w:jc w:val="left"/>
              <w:rPr>
                <w:sz w:val="16"/>
                <w:szCs w:val="16"/>
              </w:rPr>
            </w:pPr>
            <w:r w:rsidRPr="007C07CB">
              <w:rPr>
                <w:sz w:val="16"/>
                <w:szCs w:val="16"/>
              </w:rPr>
              <w:t>Education and Training Specialist</w:t>
            </w:r>
          </w:p>
        </w:tc>
        <w:tc>
          <w:tcPr>
            <w:tcW w:w="4253" w:type="dxa"/>
            <w:vAlign w:val="center"/>
          </w:tcPr>
          <w:p w14:paraId="12022E38" w14:textId="77777777" w:rsidR="00B672ED" w:rsidRPr="00F41B38" w:rsidRDefault="00B672ED" w:rsidP="00213472">
            <w:pPr>
              <w:jc w:val="left"/>
              <w:rPr>
                <w:sz w:val="16"/>
                <w:szCs w:val="16"/>
              </w:rPr>
            </w:pPr>
            <w:r>
              <w:rPr>
                <w:sz w:val="16"/>
                <w:szCs w:val="16"/>
              </w:rPr>
              <w:t>CDEMA</w:t>
            </w:r>
          </w:p>
        </w:tc>
      </w:tr>
      <w:tr w:rsidR="00B672ED" w14:paraId="0E316E69" w14:textId="77777777" w:rsidTr="00213472">
        <w:trPr>
          <w:trHeight w:val="346"/>
        </w:trPr>
        <w:tc>
          <w:tcPr>
            <w:tcW w:w="2480" w:type="dxa"/>
            <w:vAlign w:val="center"/>
          </w:tcPr>
          <w:p w14:paraId="25112148" w14:textId="77777777" w:rsidR="00B672ED" w:rsidRDefault="00B672ED" w:rsidP="00213472">
            <w:pPr>
              <w:jc w:val="left"/>
              <w:rPr>
                <w:sz w:val="16"/>
                <w:szCs w:val="16"/>
              </w:rPr>
            </w:pPr>
            <w:r>
              <w:rPr>
                <w:sz w:val="16"/>
                <w:szCs w:val="16"/>
              </w:rPr>
              <w:t>Barbados</w:t>
            </w:r>
          </w:p>
        </w:tc>
        <w:tc>
          <w:tcPr>
            <w:tcW w:w="2268" w:type="dxa"/>
            <w:vAlign w:val="center"/>
          </w:tcPr>
          <w:p w14:paraId="1D36916A" w14:textId="77777777" w:rsidR="00B672ED" w:rsidRPr="007C07CB" w:rsidRDefault="00B672ED" w:rsidP="00213472">
            <w:pPr>
              <w:jc w:val="left"/>
              <w:rPr>
                <w:sz w:val="16"/>
                <w:szCs w:val="16"/>
              </w:rPr>
            </w:pPr>
            <w:r w:rsidRPr="00BF4C92">
              <w:rPr>
                <w:sz w:val="16"/>
                <w:szCs w:val="16"/>
              </w:rPr>
              <w:t>Unai Sacona</w:t>
            </w:r>
          </w:p>
        </w:tc>
        <w:tc>
          <w:tcPr>
            <w:tcW w:w="4678" w:type="dxa"/>
            <w:vAlign w:val="center"/>
          </w:tcPr>
          <w:p w14:paraId="51754335" w14:textId="77777777" w:rsidR="00B672ED" w:rsidRPr="007C07CB" w:rsidRDefault="00B672ED" w:rsidP="00213472">
            <w:pPr>
              <w:jc w:val="left"/>
              <w:rPr>
                <w:sz w:val="16"/>
                <w:szCs w:val="16"/>
              </w:rPr>
            </w:pPr>
            <w:r w:rsidRPr="00BF4C92">
              <w:rPr>
                <w:sz w:val="16"/>
                <w:szCs w:val="16"/>
              </w:rPr>
              <w:t>Education Manager</w:t>
            </w:r>
          </w:p>
        </w:tc>
        <w:tc>
          <w:tcPr>
            <w:tcW w:w="4253" w:type="dxa"/>
            <w:vAlign w:val="center"/>
          </w:tcPr>
          <w:p w14:paraId="1AA02ED5" w14:textId="77777777" w:rsidR="00B672ED" w:rsidRDefault="00B672ED" w:rsidP="00213472">
            <w:pPr>
              <w:jc w:val="left"/>
              <w:rPr>
                <w:sz w:val="16"/>
                <w:szCs w:val="16"/>
              </w:rPr>
            </w:pPr>
            <w:r>
              <w:rPr>
                <w:sz w:val="16"/>
                <w:szCs w:val="16"/>
              </w:rPr>
              <w:t>UNICEF</w:t>
            </w:r>
          </w:p>
        </w:tc>
      </w:tr>
      <w:tr w:rsidR="00B672ED" w14:paraId="736976D8" w14:textId="77777777" w:rsidTr="00213472">
        <w:trPr>
          <w:trHeight w:val="346"/>
        </w:trPr>
        <w:tc>
          <w:tcPr>
            <w:tcW w:w="2480" w:type="dxa"/>
            <w:vAlign w:val="center"/>
          </w:tcPr>
          <w:p w14:paraId="19655B22" w14:textId="77777777" w:rsidR="00B672ED" w:rsidRDefault="00B672ED" w:rsidP="00213472">
            <w:pPr>
              <w:jc w:val="left"/>
              <w:rPr>
                <w:sz w:val="16"/>
                <w:szCs w:val="16"/>
              </w:rPr>
            </w:pPr>
            <w:r>
              <w:rPr>
                <w:sz w:val="16"/>
                <w:szCs w:val="16"/>
              </w:rPr>
              <w:t>Barbados</w:t>
            </w:r>
          </w:p>
        </w:tc>
        <w:tc>
          <w:tcPr>
            <w:tcW w:w="2268" w:type="dxa"/>
            <w:vAlign w:val="center"/>
          </w:tcPr>
          <w:p w14:paraId="6065E88A" w14:textId="77777777" w:rsidR="00B672ED" w:rsidRPr="00BF4C92" w:rsidRDefault="00B672ED" w:rsidP="00213472">
            <w:pPr>
              <w:jc w:val="left"/>
              <w:rPr>
                <w:sz w:val="16"/>
                <w:szCs w:val="16"/>
              </w:rPr>
            </w:pPr>
            <w:r w:rsidRPr="00BF4C92">
              <w:rPr>
                <w:sz w:val="16"/>
                <w:szCs w:val="16"/>
              </w:rPr>
              <w:t>Elaine King</w:t>
            </w:r>
          </w:p>
        </w:tc>
        <w:tc>
          <w:tcPr>
            <w:tcW w:w="4678" w:type="dxa"/>
            <w:vAlign w:val="center"/>
          </w:tcPr>
          <w:p w14:paraId="4096D105" w14:textId="77777777" w:rsidR="00B672ED" w:rsidRPr="00BF4C92" w:rsidRDefault="00B672ED" w:rsidP="00213472">
            <w:pPr>
              <w:jc w:val="left"/>
              <w:rPr>
                <w:sz w:val="16"/>
                <w:szCs w:val="16"/>
              </w:rPr>
            </w:pPr>
            <w:r w:rsidRPr="00BF4C92">
              <w:rPr>
                <w:sz w:val="16"/>
                <w:szCs w:val="16"/>
              </w:rPr>
              <w:t>Adolescent Development Specialist</w:t>
            </w:r>
          </w:p>
        </w:tc>
        <w:tc>
          <w:tcPr>
            <w:tcW w:w="4253" w:type="dxa"/>
            <w:vAlign w:val="center"/>
          </w:tcPr>
          <w:p w14:paraId="74DD9351" w14:textId="77777777" w:rsidR="00B672ED" w:rsidRDefault="00B672ED" w:rsidP="00213472">
            <w:pPr>
              <w:jc w:val="left"/>
              <w:rPr>
                <w:sz w:val="16"/>
                <w:szCs w:val="16"/>
              </w:rPr>
            </w:pPr>
            <w:r>
              <w:rPr>
                <w:sz w:val="16"/>
                <w:szCs w:val="16"/>
              </w:rPr>
              <w:t>UNICEF</w:t>
            </w:r>
          </w:p>
        </w:tc>
      </w:tr>
      <w:tr w:rsidR="00B672ED" w14:paraId="32C5B054" w14:textId="77777777" w:rsidTr="00213472">
        <w:trPr>
          <w:trHeight w:val="346"/>
        </w:trPr>
        <w:tc>
          <w:tcPr>
            <w:tcW w:w="2480" w:type="dxa"/>
            <w:vAlign w:val="center"/>
          </w:tcPr>
          <w:p w14:paraId="30013661" w14:textId="77777777" w:rsidR="00B672ED" w:rsidRDefault="00B672ED" w:rsidP="00213472">
            <w:pPr>
              <w:jc w:val="left"/>
              <w:rPr>
                <w:sz w:val="16"/>
                <w:szCs w:val="16"/>
              </w:rPr>
            </w:pPr>
            <w:r>
              <w:rPr>
                <w:sz w:val="16"/>
                <w:szCs w:val="16"/>
              </w:rPr>
              <w:t>Barbados</w:t>
            </w:r>
          </w:p>
        </w:tc>
        <w:tc>
          <w:tcPr>
            <w:tcW w:w="2268" w:type="dxa"/>
            <w:vAlign w:val="center"/>
          </w:tcPr>
          <w:p w14:paraId="398FEF18" w14:textId="77777777" w:rsidR="00B672ED" w:rsidRPr="00BF4C92" w:rsidRDefault="00B672ED" w:rsidP="00213472">
            <w:pPr>
              <w:jc w:val="left"/>
              <w:rPr>
                <w:sz w:val="16"/>
                <w:szCs w:val="16"/>
              </w:rPr>
            </w:pPr>
            <w:r w:rsidRPr="00BF4C92">
              <w:rPr>
                <w:sz w:val="16"/>
                <w:szCs w:val="16"/>
              </w:rPr>
              <w:t>Paul Murphy</w:t>
            </w:r>
          </w:p>
        </w:tc>
        <w:tc>
          <w:tcPr>
            <w:tcW w:w="4678" w:type="dxa"/>
            <w:vAlign w:val="center"/>
          </w:tcPr>
          <w:p w14:paraId="61D44CF9" w14:textId="77777777" w:rsidR="00B672ED" w:rsidRPr="00BF4C92" w:rsidRDefault="00B672ED" w:rsidP="00213472">
            <w:pPr>
              <w:jc w:val="left"/>
              <w:rPr>
                <w:sz w:val="16"/>
                <w:szCs w:val="16"/>
              </w:rPr>
            </w:pPr>
            <w:r w:rsidRPr="00BF4C92">
              <w:rPr>
                <w:sz w:val="16"/>
                <w:szCs w:val="16"/>
              </w:rPr>
              <w:t>Education Specialist</w:t>
            </w:r>
          </w:p>
        </w:tc>
        <w:tc>
          <w:tcPr>
            <w:tcW w:w="4253" w:type="dxa"/>
            <w:vAlign w:val="center"/>
          </w:tcPr>
          <w:p w14:paraId="2899E3D2" w14:textId="77777777" w:rsidR="00B672ED" w:rsidRDefault="00B672ED" w:rsidP="00213472">
            <w:pPr>
              <w:jc w:val="left"/>
              <w:rPr>
                <w:sz w:val="16"/>
                <w:szCs w:val="16"/>
              </w:rPr>
            </w:pPr>
            <w:r w:rsidRPr="00BF4C92">
              <w:rPr>
                <w:sz w:val="16"/>
                <w:szCs w:val="16"/>
              </w:rPr>
              <w:t>Caribbean Development Bank</w:t>
            </w:r>
          </w:p>
        </w:tc>
      </w:tr>
      <w:tr w:rsidR="00B672ED" w14:paraId="1760E287" w14:textId="77777777" w:rsidTr="00213472">
        <w:trPr>
          <w:trHeight w:val="346"/>
        </w:trPr>
        <w:tc>
          <w:tcPr>
            <w:tcW w:w="2480" w:type="dxa"/>
            <w:vAlign w:val="center"/>
          </w:tcPr>
          <w:p w14:paraId="650A5377" w14:textId="77777777" w:rsidR="00B672ED" w:rsidRDefault="00B672ED" w:rsidP="00213472">
            <w:pPr>
              <w:jc w:val="left"/>
              <w:rPr>
                <w:sz w:val="16"/>
                <w:szCs w:val="16"/>
              </w:rPr>
            </w:pPr>
            <w:r>
              <w:rPr>
                <w:sz w:val="16"/>
                <w:szCs w:val="16"/>
              </w:rPr>
              <w:t>Barbados</w:t>
            </w:r>
          </w:p>
        </w:tc>
        <w:tc>
          <w:tcPr>
            <w:tcW w:w="2268" w:type="dxa"/>
            <w:vAlign w:val="center"/>
          </w:tcPr>
          <w:p w14:paraId="5830EAF9" w14:textId="77777777" w:rsidR="00B672ED" w:rsidRPr="00BF4C92" w:rsidRDefault="00B672ED" w:rsidP="00213472">
            <w:pPr>
              <w:jc w:val="left"/>
              <w:rPr>
                <w:sz w:val="16"/>
                <w:szCs w:val="16"/>
              </w:rPr>
            </w:pPr>
            <w:r w:rsidRPr="00BF4C92">
              <w:rPr>
                <w:sz w:val="16"/>
                <w:szCs w:val="16"/>
              </w:rPr>
              <w:t>Dwayne Squires</w:t>
            </w:r>
          </w:p>
        </w:tc>
        <w:tc>
          <w:tcPr>
            <w:tcW w:w="4678" w:type="dxa"/>
            <w:vAlign w:val="center"/>
          </w:tcPr>
          <w:p w14:paraId="67B33E20" w14:textId="77777777" w:rsidR="00B672ED" w:rsidRPr="00BF4C92" w:rsidRDefault="00B672ED" w:rsidP="00213472">
            <w:pPr>
              <w:jc w:val="left"/>
              <w:rPr>
                <w:sz w:val="16"/>
                <w:szCs w:val="16"/>
              </w:rPr>
            </w:pPr>
            <w:r w:rsidRPr="00BF4C92">
              <w:rPr>
                <w:sz w:val="16"/>
                <w:szCs w:val="16"/>
              </w:rPr>
              <w:t>Engineer</w:t>
            </w:r>
          </w:p>
        </w:tc>
        <w:tc>
          <w:tcPr>
            <w:tcW w:w="4253" w:type="dxa"/>
            <w:vAlign w:val="center"/>
          </w:tcPr>
          <w:p w14:paraId="62635280" w14:textId="77777777" w:rsidR="00B672ED" w:rsidRPr="00BF4C92" w:rsidRDefault="00B672ED" w:rsidP="00213472">
            <w:pPr>
              <w:jc w:val="left"/>
              <w:rPr>
                <w:sz w:val="16"/>
                <w:szCs w:val="16"/>
              </w:rPr>
            </w:pPr>
            <w:r w:rsidRPr="00BF4C92">
              <w:rPr>
                <w:sz w:val="16"/>
                <w:szCs w:val="16"/>
              </w:rPr>
              <w:t>Caribbean Development Bank</w:t>
            </w:r>
          </w:p>
        </w:tc>
      </w:tr>
      <w:tr w:rsidR="00B672ED" w14:paraId="2F27713B" w14:textId="77777777" w:rsidTr="00213472">
        <w:trPr>
          <w:trHeight w:val="346"/>
        </w:trPr>
        <w:tc>
          <w:tcPr>
            <w:tcW w:w="2480" w:type="dxa"/>
            <w:vAlign w:val="center"/>
          </w:tcPr>
          <w:p w14:paraId="7ADF0957" w14:textId="77777777" w:rsidR="00B672ED" w:rsidRDefault="00B672ED" w:rsidP="00213472">
            <w:pPr>
              <w:jc w:val="left"/>
              <w:rPr>
                <w:sz w:val="16"/>
                <w:szCs w:val="16"/>
              </w:rPr>
            </w:pPr>
            <w:r>
              <w:rPr>
                <w:sz w:val="16"/>
                <w:szCs w:val="16"/>
              </w:rPr>
              <w:t>Chile</w:t>
            </w:r>
          </w:p>
        </w:tc>
        <w:tc>
          <w:tcPr>
            <w:tcW w:w="2268" w:type="dxa"/>
            <w:vAlign w:val="center"/>
          </w:tcPr>
          <w:p w14:paraId="59764690" w14:textId="77777777" w:rsidR="00B672ED" w:rsidRPr="00BF4C92" w:rsidRDefault="00B672ED" w:rsidP="00213472">
            <w:pPr>
              <w:jc w:val="left"/>
              <w:rPr>
                <w:sz w:val="16"/>
                <w:szCs w:val="16"/>
              </w:rPr>
            </w:pPr>
            <w:r>
              <w:rPr>
                <w:sz w:val="16"/>
                <w:szCs w:val="16"/>
              </w:rPr>
              <w:t>Marcel Goyeneche</w:t>
            </w:r>
          </w:p>
        </w:tc>
        <w:tc>
          <w:tcPr>
            <w:tcW w:w="4678" w:type="dxa"/>
            <w:vAlign w:val="center"/>
          </w:tcPr>
          <w:p w14:paraId="297DFB2C" w14:textId="77777777" w:rsidR="00B672ED" w:rsidRPr="00BF4C92" w:rsidRDefault="00B672ED" w:rsidP="00213472">
            <w:pPr>
              <w:jc w:val="left"/>
              <w:rPr>
                <w:sz w:val="16"/>
                <w:szCs w:val="16"/>
              </w:rPr>
            </w:pPr>
            <w:r>
              <w:rPr>
                <w:sz w:val="16"/>
                <w:szCs w:val="16"/>
              </w:rPr>
              <w:t>Facilitator</w:t>
            </w:r>
          </w:p>
        </w:tc>
        <w:tc>
          <w:tcPr>
            <w:tcW w:w="4253" w:type="dxa"/>
            <w:vAlign w:val="center"/>
          </w:tcPr>
          <w:p w14:paraId="6119A04C" w14:textId="77777777" w:rsidR="00B672ED" w:rsidRPr="00BF4C92" w:rsidRDefault="00B672ED" w:rsidP="00213472">
            <w:pPr>
              <w:jc w:val="left"/>
              <w:rPr>
                <w:sz w:val="16"/>
                <w:szCs w:val="16"/>
              </w:rPr>
            </w:pPr>
            <w:r w:rsidRPr="00BF4C92">
              <w:rPr>
                <w:sz w:val="16"/>
                <w:szCs w:val="16"/>
              </w:rPr>
              <w:t xml:space="preserve">Independent </w:t>
            </w:r>
            <w:r>
              <w:rPr>
                <w:sz w:val="16"/>
                <w:szCs w:val="16"/>
              </w:rPr>
              <w:t>Consultant</w:t>
            </w:r>
          </w:p>
        </w:tc>
      </w:tr>
      <w:tr w:rsidR="00B672ED" w14:paraId="4E0CEBC5" w14:textId="77777777" w:rsidTr="00213472">
        <w:trPr>
          <w:trHeight w:val="346"/>
        </w:trPr>
        <w:tc>
          <w:tcPr>
            <w:tcW w:w="2480" w:type="dxa"/>
            <w:vAlign w:val="center"/>
          </w:tcPr>
          <w:p w14:paraId="172FB44F" w14:textId="77777777" w:rsidR="00B672ED" w:rsidRDefault="00B672ED" w:rsidP="00213472">
            <w:pPr>
              <w:jc w:val="left"/>
              <w:rPr>
                <w:sz w:val="16"/>
                <w:szCs w:val="16"/>
              </w:rPr>
            </w:pPr>
            <w:r>
              <w:rPr>
                <w:sz w:val="16"/>
                <w:szCs w:val="16"/>
              </w:rPr>
              <w:t>Costa Rica</w:t>
            </w:r>
          </w:p>
        </w:tc>
        <w:tc>
          <w:tcPr>
            <w:tcW w:w="2268" w:type="dxa"/>
            <w:vAlign w:val="center"/>
          </w:tcPr>
          <w:p w14:paraId="1C25064E" w14:textId="77777777" w:rsidR="00B672ED" w:rsidRDefault="00B672ED" w:rsidP="00213472">
            <w:pPr>
              <w:rPr>
                <w:sz w:val="16"/>
                <w:szCs w:val="16"/>
              </w:rPr>
            </w:pPr>
            <w:r w:rsidRPr="00BF4C92">
              <w:rPr>
                <w:sz w:val="16"/>
                <w:szCs w:val="16"/>
              </w:rPr>
              <w:t>Dr Silvia Chacon</w:t>
            </w:r>
          </w:p>
        </w:tc>
        <w:tc>
          <w:tcPr>
            <w:tcW w:w="4678" w:type="dxa"/>
            <w:vAlign w:val="center"/>
          </w:tcPr>
          <w:p w14:paraId="536F9C60" w14:textId="77777777" w:rsidR="00B672ED" w:rsidRDefault="00B672ED" w:rsidP="00213472">
            <w:pPr>
              <w:jc w:val="left"/>
              <w:rPr>
                <w:sz w:val="16"/>
                <w:szCs w:val="16"/>
              </w:rPr>
            </w:pPr>
            <w:r>
              <w:rPr>
                <w:sz w:val="16"/>
                <w:szCs w:val="16"/>
              </w:rPr>
              <w:t>Chair</w:t>
            </w:r>
          </w:p>
        </w:tc>
        <w:tc>
          <w:tcPr>
            <w:tcW w:w="4253" w:type="dxa"/>
            <w:vAlign w:val="center"/>
          </w:tcPr>
          <w:p w14:paraId="7BCEF7FF" w14:textId="77777777" w:rsidR="00B672ED" w:rsidRDefault="00B672ED" w:rsidP="00213472">
            <w:pPr>
              <w:jc w:val="left"/>
              <w:rPr>
                <w:sz w:val="16"/>
                <w:szCs w:val="16"/>
              </w:rPr>
            </w:pPr>
            <w:r w:rsidRPr="00BF4C92">
              <w:rPr>
                <w:sz w:val="16"/>
                <w:szCs w:val="16"/>
              </w:rPr>
              <w:t>ICG/CARIBE EWS WG on Tsunami Hazard Assessment</w:t>
            </w:r>
          </w:p>
        </w:tc>
      </w:tr>
      <w:tr w:rsidR="00B672ED" w:rsidRPr="00BF4C92" w14:paraId="3CFA405D" w14:textId="77777777" w:rsidTr="00213472">
        <w:trPr>
          <w:trHeight w:val="346"/>
        </w:trPr>
        <w:tc>
          <w:tcPr>
            <w:tcW w:w="2480" w:type="dxa"/>
            <w:vAlign w:val="center"/>
          </w:tcPr>
          <w:p w14:paraId="60BDC167" w14:textId="77777777" w:rsidR="00B672ED" w:rsidRDefault="00B672ED" w:rsidP="00213472">
            <w:pPr>
              <w:jc w:val="left"/>
              <w:rPr>
                <w:sz w:val="16"/>
                <w:szCs w:val="16"/>
              </w:rPr>
            </w:pPr>
            <w:r>
              <w:rPr>
                <w:sz w:val="16"/>
                <w:szCs w:val="16"/>
              </w:rPr>
              <w:t>Cuba</w:t>
            </w:r>
          </w:p>
        </w:tc>
        <w:tc>
          <w:tcPr>
            <w:tcW w:w="2268" w:type="dxa"/>
            <w:vAlign w:val="center"/>
          </w:tcPr>
          <w:p w14:paraId="6AB16847" w14:textId="77777777" w:rsidR="00B672ED" w:rsidRPr="00DF40E4" w:rsidRDefault="00B672ED" w:rsidP="00213472">
            <w:pPr>
              <w:rPr>
                <w:sz w:val="16"/>
                <w:szCs w:val="16"/>
                <w:lang w:val="pt-BR"/>
              </w:rPr>
            </w:pPr>
            <w:r w:rsidRPr="00DF40E4">
              <w:rPr>
                <w:sz w:val="16"/>
                <w:szCs w:val="16"/>
                <w:lang w:val="pt-BR"/>
              </w:rPr>
              <w:t>H. E. Gustavo Veliz Olivares</w:t>
            </w:r>
          </w:p>
        </w:tc>
        <w:tc>
          <w:tcPr>
            <w:tcW w:w="4678" w:type="dxa"/>
            <w:vAlign w:val="center"/>
          </w:tcPr>
          <w:p w14:paraId="32FA6028" w14:textId="77777777" w:rsidR="00B672ED" w:rsidRPr="00BF4C92" w:rsidRDefault="00B672ED" w:rsidP="00213472">
            <w:pPr>
              <w:jc w:val="left"/>
              <w:rPr>
                <w:sz w:val="16"/>
                <w:szCs w:val="16"/>
                <w:lang w:val="en-US"/>
              </w:rPr>
            </w:pPr>
            <w:r w:rsidRPr="00BF4C92">
              <w:rPr>
                <w:sz w:val="16"/>
                <w:szCs w:val="16"/>
              </w:rPr>
              <w:t>Ambassador of the Republic of Cuba</w:t>
            </w:r>
          </w:p>
        </w:tc>
        <w:tc>
          <w:tcPr>
            <w:tcW w:w="4253" w:type="dxa"/>
            <w:vAlign w:val="center"/>
          </w:tcPr>
          <w:p w14:paraId="4A47BBBE" w14:textId="77777777" w:rsidR="00B672ED" w:rsidRPr="00BF4C92" w:rsidRDefault="00B672ED" w:rsidP="00213472">
            <w:pPr>
              <w:jc w:val="left"/>
              <w:rPr>
                <w:sz w:val="16"/>
                <w:szCs w:val="16"/>
                <w:lang w:val="en-US"/>
              </w:rPr>
            </w:pPr>
            <w:r w:rsidRPr="00BF4C92">
              <w:rPr>
                <w:sz w:val="16"/>
                <w:szCs w:val="16"/>
                <w:lang w:val="en-US"/>
              </w:rPr>
              <w:t>Embassy of the Republic of Cuba</w:t>
            </w:r>
            <w:r>
              <w:rPr>
                <w:sz w:val="16"/>
                <w:szCs w:val="16"/>
                <w:lang w:val="en-US"/>
              </w:rPr>
              <w:t xml:space="preserve"> in Antigua and Barbuda</w:t>
            </w:r>
          </w:p>
        </w:tc>
      </w:tr>
      <w:tr w:rsidR="00B672ED" w:rsidRPr="00BF4C92" w14:paraId="52A2008C" w14:textId="77777777" w:rsidTr="00213472">
        <w:trPr>
          <w:trHeight w:val="346"/>
        </w:trPr>
        <w:tc>
          <w:tcPr>
            <w:tcW w:w="2480" w:type="dxa"/>
            <w:vAlign w:val="center"/>
          </w:tcPr>
          <w:p w14:paraId="67840F8B" w14:textId="77777777" w:rsidR="00B672ED" w:rsidRDefault="00B672ED" w:rsidP="00213472">
            <w:pPr>
              <w:jc w:val="left"/>
              <w:rPr>
                <w:sz w:val="16"/>
                <w:szCs w:val="16"/>
                <w:lang w:val="en-US"/>
              </w:rPr>
            </w:pPr>
            <w:r>
              <w:rPr>
                <w:sz w:val="16"/>
                <w:szCs w:val="16"/>
                <w:lang w:val="en-US"/>
              </w:rPr>
              <w:t>Cuba</w:t>
            </w:r>
          </w:p>
        </w:tc>
        <w:tc>
          <w:tcPr>
            <w:tcW w:w="2268" w:type="dxa"/>
            <w:vAlign w:val="center"/>
          </w:tcPr>
          <w:p w14:paraId="50552694" w14:textId="77777777" w:rsidR="00B672ED" w:rsidRDefault="00B672ED" w:rsidP="00213472">
            <w:pPr>
              <w:rPr>
                <w:sz w:val="16"/>
                <w:szCs w:val="16"/>
                <w:lang w:val="en-US"/>
              </w:rPr>
            </w:pPr>
            <w:r>
              <w:rPr>
                <w:sz w:val="16"/>
                <w:szCs w:val="16"/>
                <w:lang w:val="en-US"/>
              </w:rPr>
              <w:t>Kissy Gomes</w:t>
            </w:r>
          </w:p>
        </w:tc>
        <w:tc>
          <w:tcPr>
            <w:tcW w:w="4678" w:type="dxa"/>
            <w:vAlign w:val="center"/>
          </w:tcPr>
          <w:p w14:paraId="6DB5E8DC" w14:textId="77777777" w:rsidR="00B672ED" w:rsidRPr="00CE27C1" w:rsidRDefault="00B672ED" w:rsidP="00213472">
            <w:pPr>
              <w:jc w:val="left"/>
              <w:rPr>
                <w:sz w:val="16"/>
                <w:szCs w:val="16"/>
              </w:rPr>
            </w:pPr>
          </w:p>
        </w:tc>
        <w:tc>
          <w:tcPr>
            <w:tcW w:w="4253" w:type="dxa"/>
            <w:vAlign w:val="center"/>
          </w:tcPr>
          <w:p w14:paraId="76B32BBE" w14:textId="77777777" w:rsidR="00B672ED" w:rsidRPr="00CE27C1" w:rsidRDefault="00B672ED" w:rsidP="00213472">
            <w:pPr>
              <w:jc w:val="left"/>
              <w:rPr>
                <w:sz w:val="16"/>
                <w:szCs w:val="16"/>
                <w:lang w:val="en-US"/>
              </w:rPr>
            </w:pPr>
            <w:r w:rsidRPr="00BF4C92">
              <w:rPr>
                <w:sz w:val="16"/>
                <w:szCs w:val="16"/>
                <w:lang w:val="en-US"/>
              </w:rPr>
              <w:t>Embassy of the Republic of Cuba</w:t>
            </w:r>
            <w:r>
              <w:rPr>
                <w:sz w:val="16"/>
                <w:szCs w:val="16"/>
                <w:lang w:val="en-US"/>
              </w:rPr>
              <w:t xml:space="preserve"> in Antigua and Barbuda</w:t>
            </w:r>
          </w:p>
        </w:tc>
      </w:tr>
      <w:tr w:rsidR="00B672ED" w:rsidRPr="00BF4C92" w14:paraId="410C1B81" w14:textId="77777777" w:rsidTr="00213472">
        <w:trPr>
          <w:trHeight w:val="346"/>
        </w:trPr>
        <w:tc>
          <w:tcPr>
            <w:tcW w:w="2480" w:type="dxa"/>
            <w:vAlign w:val="center"/>
          </w:tcPr>
          <w:p w14:paraId="2BFBE3B0" w14:textId="77777777" w:rsidR="00B672ED" w:rsidRDefault="00B672ED" w:rsidP="00213472">
            <w:pPr>
              <w:jc w:val="left"/>
              <w:rPr>
                <w:sz w:val="16"/>
                <w:szCs w:val="16"/>
                <w:lang w:val="en-US"/>
              </w:rPr>
            </w:pPr>
            <w:r>
              <w:rPr>
                <w:sz w:val="16"/>
                <w:szCs w:val="16"/>
                <w:lang w:val="en-US"/>
              </w:rPr>
              <w:t>Cuba</w:t>
            </w:r>
          </w:p>
        </w:tc>
        <w:tc>
          <w:tcPr>
            <w:tcW w:w="2268" w:type="dxa"/>
            <w:vAlign w:val="center"/>
          </w:tcPr>
          <w:p w14:paraId="795A8ED5" w14:textId="77777777" w:rsidR="00B672ED" w:rsidRDefault="00B672ED" w:rsidP="00213472">
            <w:pPr>
              <w:rPr>
                <w:sz w:val="16"/>
                <w:szCs w:val="16"/>
                <w:lang w:val="en-US"/>
              </w:rPr>
            </w:pPr>
            <w:r w:rsidRPr="00BF4C92">
              <w:rPr>
                <w:sz w:val="16"/>
                <w:szCs w:val="16"/>
                <w:lang w:val="en-US"/>
              </w:rPr>
              <w:t>Alfonso Clovis Núñez Leguen</w:t>
            </w:r>
          </w:p>
        </w:tc>
        <w:tc>
          <w:tcPr>
            <w:tcW w:w="4678" w:type="dxa"/>
            <w:vAlign w:val="center"/>
          </w:tcPr>
          <w:p w14:paraId="22266E8D" w14:textId="77777777" w:rsidR="00B672ED" w:rsidRPr="00CE27C1" w:rsidRDefault="00B672ED" w:rsidP="00213472">
            <w:pPr>
              <w:jc w:val="left"/>
              <w:rPr>
                <w:sz w:val="16"/>
                <w:szCs w:val="16"/>
              </w:rPr>
            </w:pPr>
            <w:r>
              <w:rPr>
                <w:sz w:val="16"/>
                <w:szCs w:val="16"/>
              </w:rPr>
              <w:t>Advisor</w:t>
            </w:r>
          </w:p>
        </w:tc>
        <w:tc>
          <w:tcPr>
            <w:tcW w:w="4253" w:type="dxa"/>
            <w:vAlign w:val="center"/>
          </w:tcPr>
          <w:p w14:paraId="376BE3BA" w14:textId="77777777" w:rsidR="00B672ED" w:rsidRPr="00CE27C1" w:rsidRDefault="00B672ED" w:rsidP="00213472">
            <w:pPr>
              <w:jc w:val="left"/>
              <w:rPr>
                <w:sz w:val="16"/>
                <w:szCs w:val="16"/>
                <w:lang w:val="en-US"/>
              </w:rPr>
            </w:pPr>
            <w:r w:rsidRPr="00BF4C92">
              <w:rPr>
                <w:sz w:val="16"/>
                <w:szCs w:val="16"/>
                <w:lang w:val="en-US"/>
              </w:rPr>
              <w:t>Ministry of Education</w:t>
            </w:r>
          </w:p>
        </w:tc>
      </w:tr>
      <w:tr w:rsidR="00B672ED" w:rsidRPr="00BF4C92" w14:paraId="321CF751" w14:textId="77777777" w:rsidTr="00213472">
        <w:trPr>
          <w:trHeight w:val="346"/>
        </w:trPr>
        <w:tc>
          <w:tcPr>
            <w:tcW w:w="2480" w:type="dxa"/>
            <w:vAlign w:val="center"/>
          </w:tcPr>
          <w:p w14:paraId="088801E7" w14:textId="77777777" w:rsidR="00B672ED" w:rsidRDefault="00B672ED" w:rsidP="00213472">
            <w:pPr>
              <w:jc w:val="left"/>
              <w:rPr>
                <w:sz w:val="16"/>
                <w:szCs w:val="16"/>
                <w:lang w:val="en-US"/>
              </w:rPr>
            </w:pPr>
            <w:r>
              <w:rPr>
                <w:sz w:val="16"/>
                <w:szCs w:val="16"/>
                <w:lang w:val="en-US"/>
              </w:rPr>
              <w:t>Dominica</w:t>
            </w:r>
          </w:p>
        </w:tc>
        <w:tc>
          <w:tcPr>
            <w:tcW w:w="2268" w:type="dxa"/>
            <w:vAlign w:val="center"/>
          </w:tcPr>
          <w:p w14:paraId="64BDACD1" w14:textId="77777777" w:rsidR="00B672ED" w:rsidRPr="00BF4C92" w:rsidRDefault="00B672ED" w:rsidP="00213472">
            <w:pPr>
              <w:rPr>
                <w:sz w:val="16"/>
                <w:szCs w:val="16"/>
                <w:lang w:val="en-US"/>
              </w:rPr>
            </w:pPr>
            <w:r>
              <w:rPr>
                <w:sz w:val="16"/>
                <w:szCs w:val="16"/>
                <w:lang w:val="en-US"/>
              </w:rPr>
              <w:t>Melena</w:t>
            </w:r>
            <w:r w:rsidRPr="00CE27C1">
              <w:rPr>
                <w:sz w:val="16"/>
                <w:szCs w:val="16"/>
                <w:lang w:val="en-US"/>
              </w:rPr>
              <w:t xml:space="preserve"> Fontaine</w:t>
            </w:r>
          </w:p>
        </w:tc>
        <w:tc>
          <w:tcPr>
            <w:tcW w:w="4678" w:type="dxa"/>
            <w:vAlign w:val="center"/>
          </w:tcPr>
          <w:p w14:paraId="5B9BCD14" w14:textId="77777777" w:rsidR="00B672ED" w:rsidRDefault="00B672ED" w:rsidP="00213472">
            <w:pPr>
              <w:jc w:val="left"/>
              <w:rPr>
                <w:sz w:val="16"/>
                <w:szCs w:val="16"/>
              </w:rPr>
            </w:pPr>
            <w:r w:rsidRPr="00CE27C1">
              <w:rPr>
                <w:sz w:val="16"/>
                <w:szCs w:val="16"/>
              </w:rPr>
              <w:t>Chief Education Officer</w:t>
            </w:r>
          </w:p>
        </w:tc>
        <w:tc>
          <w:tcPr>
            <w:tcW w:w="4253" w:type="dxa"/>
            <w:vAlign w:val="center"/>
          </w:tcPr>
          <w:p w14:paraId="03175B7A" w14:textId="77777777" w:rsidR="00B672ED" w:rsidRPr="00BF4C92" w:rsidRDefault="00B672ED" w:rsidP="00213472">
            <w:pPr>
              <w:jc w:val="left"/>
              <w:rPr>
                <w:sz w:val="16"/>
                <w:szCs w:val="16"/>
                <w:lang w:val="en-US"/>
              </w:rPr>
            </w:pPr>
            <w:r w:rsidRPr="00CE27C1">
              <w:rPr>
                <w:sz w:val="16"/>
                <w:szCs w:val="16"/>
                <w:lang w:val="en-US"/>
              </w:rPr>
              <w:t>Ministry of Education and Human Resource Development</w:t>
            </w:r>
          </w:p>
        </w:tc>
      </w:tr>
      <w:tr w:rsidR="00B672ED" w:rsidRPr="00635A89" w14:paraId="257CFE71" w14:textId="77777777" w:rsidTr="00213472">
        <w:trPr>
          <w:trHeight w:val="346"/>
        </w:trPr>
        <w:tc>
          <w:tcPr>
            <w:tcW w:w="2480" w:type="dxa"/>
            <w:vAlign w:val="center"/>
          </w:tcPr>
          <w:p w14:paraId="1C48A769" w14:textId="77777777" w:rsidR="00B672ED" w:rsidRDefault="00B672ED" w:rsidP="00213472">
            <w:pPr>
              <w:jc w:val="left"/>
              <w:rPr>
                <w:sz w:val="16"/>
                <w:szCs w:val="16"/>
                <w:lang w:val="en-US"/>
              </w:rPr>
            </w:pPr>
            <w:r>
              <w:rPr>
                <w:sz w:val="16"/>
                <w:szCs w:val="16"/>
                <w:lang w:val="en-US"/>
              </w:rPr>
              <w:t>Dominican Republic</w:t>
            </w:r>
          </w:p>
        </w:tc>
        <w:tc>
          <w:tcPr>
            <w:tcW w:w="2268" w:type="dxa"/>
            <w:vAlign w:val="center"/>
          </w:tcPr>
          <w:p w14:paraId="2A4B2E7A" w14:textId="77777777" w:rsidR="00B672ED" w:rsidRDefault="00B672ED" w:rsidP="00213472">
            <w:pPr>
              <w:rPr>
                <w:sz w:val="16"/>
                <w:szCs w:val="16"/>
                <w:lang w:val="en-US"/>
              </w:rPr>
            </w:pPr>
            <w:r w:rsidRPr="00635A89">
              <w:rPr>
                <w:sz w:val="16"/>
                <w:szCs w:val="16"/>
                <w:lang w:val="en-US"/>
              </w:rPr>
              <w:t>José Miguel Martinez Guridy</w:t>
            </w:r>
          </w:p>
        </w:tc>
        <w:tc>
          <w:tcPr>
            <w:tcW w:w="4678" w:type="dxa"/>
            <w:vAlign w:val="center"/>
          </w:tcPr>
          <w:p w14:paraId="2142D52A" w14:textId="77777777" w:rsidR="00B672ED" w:rsidRPr="00635A89" w:rsidRDefault="00B672ED" w:rsidP="00213472">
            <w:pPr>
              <w:jc w:val="left"/>
              <w:rPr>
                <w:sz w:val="16"/>
                <w:szCs w:val="16"/>
                <w:lang w:val="es-ES"/>
              </w:rPr>
            </w:pPr>
            <w:r w:rsidRPr="00635A89">
              <w:rPr>
                <w:sz w:val="16"/>
                <w:szCs w:val="16"/>
                <w:lang w:val="es-ES"/>
              </w:rPr>
              <w:t>Director del Departamento de Gestión de Riesgos</w:t>
            </w:r>
          </w:p>
        </w:tc>
        <w:tc>
          <w:tcPr>
            <w:tcW w:w="4253" w:type="dxa"/>
            <w:vAlign w:val="center"/>
          </w:tcPr>
          <w:p w14:paraId="1BF873BE" w14:textId="77777777" w:rsidR="00B672ED" w:rsidRPr="00635A89" w:rsidRDefault="00B672ED" w:rsidP="00213472">
            <w:pPr>
              <w:jc w:val="left"/>
              <w:rPr>
                <w:sz w:val="16"/>
                <w:szCs w:val="16"/>
                <w:lang w:val="es-ES"/>
              </w:rPr>
            </w:pPr>
            <w:r w:rsidRPr="00635A89">
              <w:rPr>
                <w:sz w:val="16"/>
                <w:szCs w:val="16"/>
                <w:lang w:val="es-ES"/>
              </w:rPr>
              <w:t>Ministry of Education</w:t>
            </w:r>
          </w:p>
        </w:tc>
      </w:tr>
      <w:tr w:rsidR="00B672ED" w:rsidRPr="00635A89" w14:paraId="202D8AD9" w14:textId="77777777" w:rsidTr="00213472">
        <w:trPr>
          <w:trHeight w:val="346"/>
        </w:trPr>
        <w:tc>
          <w:tcPr>
            <w:tcW w:w="2480" w:type="dxa"/>
            <w:vAlign w:val="center"/>
          </w:tcPr>
          <w:p w14:paraId="4739F44A" w14:textId="77777777" w:rsidR="00B672ED" w:rsidRDefault="00B672ED" w:rsidP="00213472">
            <w:pPr>
              <w:jc w:val="left"/>
              <w:rPr>
                <w:sz w:val="16"/>
                <w:szCs w:val="16"/>
                <w:lang w:val="en-US"/>
              </w:rPr>
            </w:pPr>
            <w:r>
              <w:rPr>
                <w:sz w:val="16"/>
                <w:szCs w:val="16"/>
                <w:lang w:val="en-US"/>
              </w:rPr>
              <w:t>France</w:t>
            </w:r>
          </w:p>
        </w:tc>
        <w:tc>
          <w:tcPr>
            <w:tcW w:w="2268" w:type="dxa"/>
            <w:vAlign w:val="center"/>
          </w:tcPr>
          <w:p w14:paraId="155DA06A" w14:textId="77777777" w:rsidR="00B672ED" w:rsidRPr="00635A89" w:rsidRDefault="00B672ED" w:rsidP="00213472">
            <w:pPr>
              <w:rPr>
                <w:sz w:val="16"/>
                <w:szCs w:val="16"/>
                <w:lang w:val="en-US"/>
              </w:rPr>
            </w:pPr>
            <w:r w:rsidRPr="00635A89">
              <w:rPr>
                <w:sz w:val="16"/>
                <w:szCs w:val="16"/>
                <w:lang w:val="en-US"/>
              </w:rPr>
              <w:t>Jair Torres</w:t>
            </w:r>
          </w:p>
        </w:tc>
        <w:tc>
          <w:tcPr>
            <w:tcW w:w="4678" w:type="dxa"/>
            <w:vAlign w:val="center"/>
          </w:tcPr>
          <w:p w14:paraId="43DFBAB4" w14:textId="77777777" w:rsidR="00B672ED" w:rsidRPr="00635A89" w:rsidRDefault="00B672ED" w:rsidP="00213472">
            <w:pPr>
              <w:jc w:val="left"/>
              <w:rPr>
                <w:sz w:val="16"/>
                <w:szCs w:val="16"/>
                <w:lang w:val="en-US"/>
              </w:rPr>
            </w:pPr>
            <w:r w:rsidRPr="00635A89">
              <w:rPr>
                <w:sz w:val="16"/>
                <w:szCs w:val="16"/>
                <w:lang w:val="en-US"/>
              </w:rPr>
              <w:t>Disaster Risk Reduction and Resilience Officer</w:t>
            </w:r>
          </w:p>
        </w:tc>
        <w:tc>
          <w:tcPr>
            <w:tcW w:w="4253" w:type="dxa"/>
            <w:vAlign w:val="center"/>
          </w:tcPr>
          <w:p w14:paraId="790A6E11" w14:textId="77777777" w:rsidR="00B672ED" w:rsidRPr="00635A89" w:rsidRDefault="00B672ED" w:rsidP="00213472">
            <w:pPr>
              <w:jc w:val="left"/>
              <w:rPr>
                <w:sz w:val="16"/>
                <w:szCs w:val="16"/>
                <w:lang w:val="en-US"/>
              </w:rPr>
            </w:pPr>
            <w:r>
              <w:rPr>
                <w:sz w:val="16"/>
                <w:szCs w:val="16"/>
                <w:lang w:val="en-US"/>
              </w:rPr>
              <w:t>UNESCO</w:t>
            </w:r>
          </w:p>
        </w:tc>
      </w:tr>
      <w:tr w:rsidR="00B672ED" w:rsidRPr="00635A89" w14:paraId="474E6D3C" w14:textId="77777777" w:rsidTr="00213472">
        <w:trPr>
          <w:trHeight w:val="346"/>
        </w:trPr>
        <w:tc>
          <w:tcPr>
            <w:tcW w:w="2480" w:type="dxa"/>
            <w:vAlign w:val="center"/>
          </w:tcPr>
          <w:p w14:paraId="0E34664D" w14:textId="77777777" w:rsidR="00B672ED" w:rsidRDefault="00B672ED" w:rsidP="00213472">
            <w:pPr>
              <w:jc w:val="left"/>
              <w:rPr>
                <w:sz w:val="16"/>
                <w:szCs w:val="16"/>
                <w:lang w:val="en-US"/>
              </w:rPr>
            </w:pPr>
            <w:r>
              <w:rPr>
                <w:sz w:val="16"/>
                <w:szCs w:val="16"/>
                <w:lang w:val="en-US"/>
              </w:rPr>
              <w:t>Guyana</w:t>
            </w:r>
          </w:p>
        </w:tc>
        <w:tc>
          <w:tcPr>
            <w:tcW w:w="2268" w:type="dxa"/>
            <w:vAlign w:val="center"/>
          </w:tcPr>
          <w:p w14:paraId="0B4545AF" w14:textId="77777777" w:rsidR="00B672ED" w:rsidRPr="00635A89" w:rsidRDefault="00B672ED" w:rsidP="00213472">
            <w:pPr>
              <w:rPr>
                <w:sz w:val="16"/>
                <w:szCs w:val="16"/>
                <w:lang w:val="en-US"/>
              </w:rPr>
            </w:pPr>
            <w:r w:rsidRPr="00635A89">
              <w:rPr>
                <w:sz w:val="16"/>
                <w:szCs w:val="16"/>
                <w:lang w:val="en-US"/>
              </w:rPr>
              <w:t>Marcel Hutson</w:t>
            </w:r>
          </w:p>
        </w:tc>
        <w:tc>
          <w:tcPr>
            <w:tcW w:w="4678" w:type="dxa"/>
            <w:vAlign w:val="center"/>
          </w:tcPr>
          <w:p w14:paraId="7B8EF667" w14:textId="77777777" w:rsidR="00B672ED" w:rsidRPr="00635A89" w:rsidRDefault="00B672ED" w:rsidP="00213472">
            <w:pPr>
              <w:jc w:val="left"/>
              <w:rPr>
                <w:sz w:val="16"/>
                <w:szCs w:val="16"/>
                <w:lang w:val="en-US"/>
              </w:rPr>
            </w:pPr>
            <w:r w:rsidRPr="00635A89">
              <w:rPr>
                <w:sz w:val="16"/>
                <w:szCs w:val="16"/>
                <w:lang w:val="en-US"/>
              </w:rPr>
              <w:t>Chief Education Officer</w:t>
            </w:r>
          </w:p>
        </w:tc>
        <w:tc>
          <w:tcPr>
            <w:tcW w:w="4253" w:type="dxa"/>
            <w:vAlign w:val="center"/>
          </w:tcPr>
          <w:p w14:paraId="368FD796" w14:textId="77777777" w:rsidR="00B672ED" w:rsidRDefault="00B672ED" w:rsidP="00213472">
            <w:pPr>
              <w:jc w:val="left"/>
              <w:rPr>
                <w:sz w:val="16"/>
                <w:szCs w:val="16"/>
                <w:lang w:val="en-US"/>
              </w:rPr>
            </w:pPr>
            <w:r w:rsidRPr="00635A89">
              <w:rPr>
                <w:sz w:val="16"/>
                <w:szCs w:val="16"/>
                <w:lang w:val="en-US"/>
              </w:rPr>
              <w:t>Ministry of Education</w:t>
            </w:r>
          </w:p>
        </w:tc>
      </w:tr>
      <w:tr w:rsidR="00B672ED" w:rsidRPr="00635A89" w14:paraId="50522151" w14:textId="77777777" w:rsidTr="00213472">
        <w:trPr>
          <w:trHeight w:val="346"/>
        </w:trPr>
        <w:tc>
          <w:tcPr>
            <w:tcW w:w="2480" w:type="dxa"/>
            <w:vAlign w:val="center"/>
          </w:tcPr>
          <w:p w14:paraId="26C1652C" w14:textId="77777777" w:rsidR="00B672ED" w:rsidRDefault="00B672ED" w:rsidP="00213472">
            <w:pPr>
              <w:jc w:val="left"/>
              <w:rPr>
                <w:sz w:val="16"/>
                <w:szCs w:val="16"/>
                <w:lang w:val="en-US"/>
              </w:rPr>
            </w:pPr>
            <w:r>
              <w:rPr>
                <w:sz w:val="16"/>
                <w:szCs w:val="16"/>
                <w:lang w:val="en-US"/>
              </w:rPr>
              <w:t>Guyana</w:t>
            </w:r>
          </w:p>
        </w:tc>
        <w:tc>
          <w:tcPr>
            <w:tcW w:w="2268" w:type="dxa"/>
            <w:vAlign w:val="center"/>
          </w:tcPr>
          <w:p w14:paraId="645322AC" w14:textId="77777777" w:rsidR="00B672ED" w:rsidRPr="00635A89" w:rsidRDefault="00B672ED" w:rsidP="00213472">
            <w:pPr>
              <w:rPr>
                <w:sz w:val="16"/>
                <w:szCs w:val="16"/>
                <w:lang w:val="en-US"/>
              </w:rPr>
            </w:pPr>
            <w:r w:rsidRPr="00635A89">
              <w:rPr>
                <w:sz w:val="16"/>
                <w:szCs w:val="16"/>
                <w:lang w:val="en-US"/>
              </w:rPr>
              <w:t>Cecil Shillingford</w:t>
            </w:r>
          </w:p>
        </w:tc>
        <w:tc>
          <w:tcPr>
            <w:tcW w:w="4678" w:type="dxa"/>
            <w:vAlign w:val="center"/>
          </w:tcPr>
          <w:p w14:paraId="64660A95" w14:textId="77777777" w:rsidR="00B672ED" w:rsidRPr="00635A89" w:rsidRDefault="00B672ED" w:rsidP="00213472">
            <w:pPr>
              <w:jc w:val="left"/>
              <w:rPr>
                <w:sz w:val="16"/>
                <w:szCs w:val="16"/>
                <w:lang w:val="en-US"/>
              </w:rPr>
            </w:pPr>
          </w:p>
        </w:tc>
        <w:tc>
          <w:tcPr>
            <w:tcW w:w="4253" w:type="dxa"/>
            <w:vAlign w:val="center"/>
          </w:tcPr>
          <w:p w14:paraId="39B0D7C3" w14:textId="77777777" w:rsidR="00B672ED" w:rsidRPr="00635A89" w:rsidRDefault="00B672ED" w:rsidP="00213472">
            <w:pPr>
              <w:jc w:val="left"/>
              <w:rPr>
                <w:sz w:val="16"/>
                <w:szCs w:val="16"/>
                <w:lang w:val="en-US"/>
              </w:rPr>
            </w:pPr>
            <w:r>
              <w:rPr>
                <w:sz w:val="16"/>
                <w:szCs w:val="16"/>
                <w:lang w:val="en-US"/>
              </w:rPr>
              <w:t>USAID OFDA</w:t>
            </w:r>
          </w:p>
        </w:tc>
      </w:tr>
      <w:tr w:rsidR="00B672ED" w:rsidRPr="00635A89" w14:paraId="2359C767" w14:textId="77777777" w:rsidTr="00213472">
        <w:trPr>
          <w:trHeight w:val="346"/>
        </w:trPr>
        <w:tc>
          <w:tcPr>
            <w:tcW w:w="2480" w:type="dxa"/>
            <w:vAlign w:val="center"/>
          </w:tcPr>
          <w:p w14:paraId="79D4F338" w14:textId="77777777" w:rsidR="00B672ED" w:rsidRDefault="00B672ED" w:rsidP="00213472">
            <w:pPr>
              <w:jc w:val="left"/>
              <w:rPr>
                <w:sz w:val="16"/>
                <w:szCs w:val="16"/>
                <w:lang w:val="en-US"/>
              </w:rPr>
            </w:pPr>
            <w:r>
              <w:rPr>
                <w:sz w:val="16"/>
                <w:szCs w:val="16"/>
                <w:lang w:val="en-US"/>
              </w:rPr>
              <w:t>Jamaica</w:t>
            </w:r>
          </w:p>
        </w:tc>
        <w:tc>
          <w:tcPr>
            <w:tcW w:w="2268" w:type="dxa"/>
            <w:vAlign w:val="center"/>
          </w:tcPr>
          <w:p w14:paraId="7983A087" w14:textId="77777777" w:rsidR="00B672ED" w:rsidRPr="00635A89" w:rsidRDefault="00B672ED" w:rsidP="00213472">
            <w:pPr>
              <w:rPr>
                <w:sz w:val="16"/>
                <w:szCs w:val="16"/>
                <w:lang w:val="en-US"/>
              </w:rPr>
            </w:pPr>
            <w:r w:rsidRPr="00635A89">
              <w:rPr>
                <w:sz w:val="16"/>
                <w:szCs w:val="16"/>
                <w:lang w:val="en-US"/>
              </w:rPr>
              <w:t>Barbara Carby</w:t>
            </w:r>
          </w:p>
        </w:tc>
        <w:tc>
          <w:tcPr>
            <w:tcW w:w="4678" w:type="dxa"/>
            <w:vAlign w:val="center"/>
          </w:tcPr>
          <w:p w14:paraId="49B25E8B" w14:textId="77777777" w:rsidR="00B672ED" w:rsidRPr="00635A89" w:rsidRDefault="00B672ED" w:rsidP="00213472">
            <w:pPr>
              <w:jc w:val="left"/>
              <w:rPr>
                <w:sz w:val="16"/>
                <w:szCs w:val="16"/>
                <w:lang w:val="en-US"/>
              </w:rPr>
            </w:pPr>
            <w:r w:rsidRPr="00635A89">
              <w:rPr>
                <w:sz w:val="16"/>
                <w:szCs w:val="16"/>
                <w:lang w:val="en-US"/>
              </w:rPr>
              <w:t>Director of the Disaster Risk Reduction Center</w:t>
            </w:r>
          </w:p>
        </w:tc>
        <w:tc>
          <w:tcPr>
            <w:tcW w:w="4253" w:type="dxa"/>
            <w:vAlign w:val="center"/>
          </w:tcPr>
          <w:p w14:paraId="5AE1CBF1" w14:textId="77777777" w:rsidR="00B672ED" w:rsidRDefault="00B672ED" w:rsidP="00213472">
            <w:pPr>
              <w:jc w:val="left"/>
              <w:rPr>
                <w:sz w:val="16"/>
                <w:szCs w:val="16"/>
                <w:lang w:val="en-US"/>
              </w:rPr>
            </w:pPr>
            <w:r w:rsidRPr="00635A89">
              <w:rPr>
                <w:sz w:val="16"/>
                <w:szCs w:val="16"/>
                <w:lang w:val="en-US"/>
              </w:rPr>
              <w:t>University of West Indies</w:t>
            </w:r>
          </w:p>
        </w:tc>
      </w:tr>
      <w:tr w:rsidR="00B672ED" w:rsidRPr="00635A89" w14:paraId="08009359" w14:textId="77777777" w:rsidTr="00213472">
        <w:trPr>
          <w:trHeight w:val="346"/>
        </w:trPr>
        <w:tc>
          <w:tcPr>
            <w:tcW w:w="2480" w:type="dxa"/>
            <w:vAlign w:val="center"/>
          </w:tcPr>
          <w:p w14:paraId="46436EA5" w14:textId="77777777" w:rsidR="00B672ED" w:rsidRDefault="00B672ED" w:rsidP="00213472">
            <w:pPr>
              <w:jc w:val="left"/>
              <w:rPr>
                <w:sz w:val="16"/>
                <w:szCs w:val="16"/>
                <w:lang w:val="en-US"/>
              </w:rPr>
            </w:pPr>
            <w:r>
              <w:rPr>
                <w:sz w:val="16"/>
                <w:szCs w:val="16"/>
                <w:lang w:val="en-US"/>
              </w:rPr>
              <w:t>Jamaica</w:t>
            </w:r>
          </w:p>
        </w:tc>
        <w:tc>
          <w:tcPr>
            <w:tcW w:w="2268" w:type="dxa"/>
            <w:vAlign w:val="center"/>
          </w:tcPr>
          <w:p w14:paraId="23F87A92" w14:textId="77777777" w:rsidR="00B672ED" w:rsidRPr="00635A89" w:rsidRDefault="00B672ED" w:rsidP="00213472">
            <w:pPr>
              <w:rPr>
                <w:sz w:val="16"/>
                <w:szCs w:val="16"/>
                <w:lang w:val="en-US"/>
              </w:rPr>
            </w:pPr>
            <w:r w:rsidRPr="00635A89">
              <w:rPr>
                <w:sz w:val="16"/>
                <w:szCs w:val="16"/>
                <w:lang w:val="en-US"/>
              </w:rPr>
              <w:t>Katherine Grigsby</w:t>
            </w:r>
          </w:p>
        </w:tc>
        <w:tc>
          <w:tcPr>
            <w:tcW w:w="4678" w:type="dxa"/>
            <w:vAlign w:val="center"/>
          </w:tcPr>
          <w:p w14:paraId="0E830996" w14:textId="77777777" w:rsidR="00B672ED" w:rsidRPr="00635A89" w:rsidRDefault="00B672ED" w:rsidP="00213472">
            <w:pPr>
              <w:rPr>
                <w:sz w:val="16"/>
                <w:szCs w:val="16"/>
                <w:lang w:val="en-US"/>
              </w:rPr>
            </w:pPr>
            <w:r w:rsidRPr="00635A89">
              <w:rPr>
                <w:sz w:val="16"/>
                <w:szCs w:val="16"/>
                <w:lang w:val="en-US"/>
              </w:rPr>
              <w:t>Director and Representative</w:t>
            </w:r>
          </w:p>
        </w:tc>
        <w:tc>
          <w:tcPr>
            <w:tcW w:w="4253" w:type="dxa"/>
            <w:vAlign w:val="center"/>
          </w:tcPr>
          <w:p w14:paraId="54136B19" w14:textId="77777777" w:rsidR="00B672ED" w:rsidRDefault="00B672ED" w:rsidP="00213472">
            <w:pPr>
              <w:jc w:val="left"/>
              <w:rPr>
                <w:sz w:val="16"/>
                <w:szCs w:val="16"/>
                <w:lang w:val="en-US"/>
              </w:rPr>
            </w:pPr>
            <w:r w:rsidRPr="00635A89">
              <w:rPr>
                <w:sz w:val="16"/>
                <w:szCs w:val="16"/>
                <w:lang w:val="en-US"/>
              </w:rPr>
              <w:t>UNESCO Kingston Cluster Office for the Caribbean</w:t>
            </w:r>
          </w:p>
        </w:tc>
      </w:tr>
      <w:tr w:rsidR="00B672ED" w:rsidRPr="00635A89" w14:paraId="0E77F253" w14:textId="77777777" w:rsidTr="00213472">
        <w:trPr>
          <w:trHeight w:val="346"/>
        </w:trPr>
        <w:tc>
          <w:tcPr>
            <w:tcW w:w="2480" w:type="dxa"/>
            <w:vAlign w:val="center"/>
          </w:tcPr>
          <w:p w14:paraId="19217B13" w14:textId="77777777" w:rsidR="00B672ED" w:rsidRDefault="00B672ED" w:rsidP="00213472">
            <w:pPr>
              <w:jc w:val="left"/>
              <w:rPr>
                <w:sz w:val="16"/>
                <w:szCs w:val="16"/>
                <w:lang w:val="en-US"/>
              </w:rPr>
            </w:pPr>
            <w:r>
              <w:rPr>
                <w:sz w:val="16"/>
                <w:szCs w:val="16"/>
                <w:lang w:val="en-US"/>
              </w:rPr>
              <w:t>Montserrat</w:t>
            </w:r>
          </w:p>
        </w:tc>
        <w:tc>
          <w:tcPr>
            <w:tcW w:w="2268" w:type="dxa"/>
            <w:vAlign w:val="center"/>
          </w:tcPr>
          <w:p w14:paraId="347B5528" w14:textId="77777777" w:rsidR="00B672ED" w:rsidRPr="00635A89" w:rsidRDefault="00B672ED" w:rsidP="00213472">
            <w:pPr>
              <w:rPr>
                <w:sz w:val="16"/>
                <w:szCs w:val="16"/>
                <w:lang w:val="en-US"/>
              </w:rPr>
            </w:pPr>
            <w:r w:rsidRPr="00635A89">
              <w:rPr>
                <w:sz w:val="16"/>
                <w:szCs w:val="16"/>
                <w:lang w:val="en-US"/>
              </w:rPr>
              <w:t>Hon. Delmaude Ryan</w:t>
            </w:r>
          </w:p>
        </w:tc>
        <w:tc>
          <w:tcPr>
            <w:tcW w:w="4678" w:type="dxa"/>
            <w:vAlign w:val="center"/>
          </w:tcPr>
          <w:p w14:paraId="7A7E9D6B" w14:textId="77777777" w:rsidR="00B672ED" w:rsidRPr="00635A89" w:rsidRDefault="00B672ED" w:rsidP="00213472">
            <w:pPr>
              <w:rPr>
                <w:sz w:val="16"/>
                <w:szCs w:val="16"/>
                <w:lang w:val="en-US"/>
              </w:rPr>
            </w:pPr>
            <w:r>
              <w:rPr>
                <w:sz w:val="16"/>
                <w:szCs w:val="16"/>
                <w:lang w:val="en-US"/>
              </w:rPr>
              <w:t>Minister</w:t>
            </w:r>
          </w:p>
        </w:tc>
        <w:tc>
          <w:tcPr>
            <w:tcW w:w="4253" w:type="dxa"/>
            <w:vAlign w:val="center"/>
          </w:tcPr>
          <w:p w14:paraId="666A136C" w14:textId="77777777" w:rsidR="00B672ED" w:rsidRPr="00635A89" w:rsidRDefault="00B672ED" w:rsidP="00213472">
            <w:pPr>
              <w:jc w:val="left"/>
              <w:rPr>
                <w:sz w:val="16"/>
                <w:szCs w:val="16"/>
                <w:lang w:val="en-US"/>
              </w:rPr>
            </w:pPr>
            <w:r w:rsidRPr="00635A89">
              <w:rPr>
                <w:sz w:val="16"/>
                <w:szCs w:val="16"/>
                <w:lang w:val="en-US"/>
              </w:rPr>
              <w:t>Ministry of Education, Youth Affairs &amp; Sports</w:t>
            </w:r>
          </w:p>
        </w:tc>
      </w:tr>
      <w:tr w:rsidR="00B672ED" w:rsidRPr="00635A89" w14:paraId="529901DD" w14:textId="77777777" w:rsidTr="00213472">
        <w:trPr>
          <w:trHeight w:val="346"/>
        </w:trPr>
        <w:tc>
          <w:tcPr>
            <w:tcW w:w="2480" w:type="dxa"/>
            <w:vAlign w:val="center"/>
          </w:tcPr>
          <w:p w14:paraId="2A9816B2" w14:textId="77777777" w:rsidR="00B672ED" w:rsidRDefault="00B672ED" w:rsidP="00213472">
            <w:pPr>
              <w:jc w:val="left"/>
              <w:rPr>
                <w:sz w:val="16"/>
                <w:szCs w:val="16"/>
                <w:lang w:val="en-US"/>
              </w:rPr>
            </w:pPr>
            <w:r>
              <w:rPr>
                <w:sz w:val="16"/>
                <w:szCs w:val="16"/>
                <w:lang w:val="en-US"/>
              </w:rPr>
              <w:lastRenderedPageBreak/>
              <w:t>Montserrat</w:t>
            </w:r>
          </w:p>
        </w:tc>
        <w:tc>
          <w:tcPr>
            <w:tcW w:w="2268" w:type="dxa"/>
            <w:vAlign w:val="center"/>
          </w:tcPr>
          <w:p w14:paraId="27AB7B83" w14:textId="77777777" w:rsidR="00B672ED" w:rsidRPr="00635A89" w:rsidRDefault="00B672ED" w:rsidP="00213472">
            <w:pPr>
              <w:rPr>
                <w:sz w:val="16"/>
                <w:szCs w:val="16"/>
                <w:lang w:val="en-US"/>
              </w:rPr>
            </w:pPr>
            <w:r w:rsidRPr="00635A89">
              <w:rPr>
                <w:sz w:val="16"/>
                <w:szCs w:val="16"/>
                <w:lang w:val="en-US"/>
              </w:rPr>
              <w:t>Glenn Francis</w:t>
            </w:r>
          </w:p>
        </w:tc>
        <w:tc>
          <w:tcPr>
            <w:tcW w:w="4678" w:type="dxa"/>
            <w:vAlign w:val="center"/>
          </w:tcPr>
          <w:p w14:paraId="78AE2A0D" w14:textId="77777777" w:rsidR="00B672ED" w:rsidRDefault="00B672ED" w:rsidP="00213472">
            <w:pPr>
              <w:rPr>
                <w:sz w:val="16"/>
                <w:szCs w:val="16"/>
                <w:lang w:val="en-US"/>
              </w:rPr>
            </w:pPr>
            <w:r w:rsidRPr="00635A89">
              <w:rPr>
                <w:sz w:val="16"/>
                <w:szCs w:val="16"/>
                <w:lang w:val="en-US"/>
              </w:rPr>
              <w:t>Acting Permanent Secretary/Director of Education</w:t>
            </w:r>
          </w:p>
        </w:tc>
        <w:tc>
          <w:tcPr>
            <w:tcW w:w="4253" w:type="dxa"/>
            <w:vAlign w:val="center"/>
          </w:tcPr>
          <w:p w14:paraId="4C903047" w14:textId="77777777" w:rsidR="00B672ED" w:rsidRPr="00635A89" w:rsidRDefault="00B672ED" w:rsidP="00213472">
            <w:pPr>
              <w:jc w:val="left"/>
              <w:rPr>
                <w:sz w:val="16"/>
                <w:szCs w:val="16"/>
                <w:lang w:val="en-US"/>
              </w:rPr>
            </w:pPr>
            <w:r w:rsidRPr="00635A89">
              <w:rPr>
                <w:sz w:val="16"/>
                <w:szCs w:val="16"/>
                <w:lang w:val="en-US"/>
              </w:rPr>
              <w:t>Ministry of Education, Youth Affairs &amp; Sports</w:t>
            </w:r>
          </w:p>
        </w:tc>
      </w:tr>
      <w:tr w:rsidR="00B672ED" w:rsidRPr="00635A89" w14:paraId="25697CB9" w14:textId="77777777" w:rsidTr="00213472">
        <w:trPr>
          <w:trHeight w:val="346"/>
        </w:trPr>
        <w:tc>
          <w:tcPr>
            <w:tcW w:w="2480" w:type="dxa"/>
            <w:vAlign w:val="center"/>
          </w:tcPr>
          <w:p w14:paraId="52E94E9B" w14:textId="77777777" w:rsidR="00B672ED" w:rsidRDefault="00B672ED" w:rsidP="00213472">
            <w:pPr>
              <w:jc w:val="left"/>
              <w:rPr>
                <w:sz w:val="16"/>
                <w:szCs w:val="16"/>
                <w:lang w:val="en-US"/>
              </w:rPr>
            </w:pPr>
            <w:r>
              <w:rPr>
                <w:sz w:val="16"/>
                <w:szCs w:val="16"/>
                <w:lang w:val="en-US"/>
              </w:rPr>
              <w:t>Panama</w:t>
            </w:r>
          </w:p>
        </w:tc>
        <w:tc>
          <w:tcPr>
            <w:tcW w:w="2268" w:type="dxa"/>
            <w:vAlign w:val="center"/>
          </w:tcPr>
          <w:p w14:paraId="5B79698C" w14:textId="77777777" w:rsidR="00B672ED" w:rsidRPr="00635A89" w:rsidRDefault="00B672ED" w:rsidP="00213472">
            <w:pPr>
              <w:rPr>
                <w:sz w:val="16"/>
                <w:szCs w:val="16"/>
                <w:lang w:val="en-US"/>
              </w:rPr>
            </w:pPr>
            <w:r w:rsidRPr="00635A89">
              <w:rPr>
                <w:sz w:val="16"/>
                <w:szCs w:val="16"/>
                <w:lang w:val="en-US"/>
              </w:rPr>
              <w:t>Sandra Amlang</w:t>
            </w:r>
          </w:p>
        </w:tc>
        <w:tc>
          <w:tcPr>
            <w:tcW w:w="4678" w:type="dxa"/>
            <w:vAlign w:val="center"/>
          </w:tcPr>
          <w:p w14:paraId="5BD30682" w14:textId="77777777" w:rsidR="00B672ED" w:rsidRPr="00635A89" w:rsidRDefault="00B672ED" w:rsidP="00213472">
            <w:pPr>
              <w:rPr>
                <w:sz w:val="16"/>
                <w:szCs w:val="16"/>
                <w:lang w:val="en-US"/>
              </w:rPr>
            </w:pPr>
            <w:r w:rsidRPr="00635A89">
              <w:rPr>
                <w:sz w:val="16"/>
                <w:szCs w:val="16"/>
                <w:lang w:val="en-US"/>
              </w:rPr>
              <w:t>Programme Officer</w:t>
            </w:r>
          </w:p>
        </w:tc>
        <w:tc>
          <w:tcPr>
            <w:tcW w:w="4253" w:type="dxa"/>
            <w:vAlign w:val="center"/>
          </w:tcPr>
          <w:p w14:paraId="49ADA396" w14:textId="77777777" w:rsidR="00B672ED" w:rsidRPr="00635A89" w:rsidRDefault="00B672ED" w:rsidP="00213472">
            <w:pPr>
              <w:jc w:val="left"/>
              <w:rPr>
                <w:sz w:val="16"/>
                <w:szCs w:val="16"/>
                <w:lang w:val="en-US"/>
              </w:rPr>
            </w:pPr>
            <w:r>
              <w:rPr>
                <w:sz w:val="16"/>
                <w:szCs w:val="16"/>
                <w:lang w:val="en-US"/>
              </w:rPr>
              <w:t>UNISDR</w:t>
            </w:r>
          </w:p>
        </w:tc>
      </w:tr>
      <w:tr w:rsidR="00B672ED" w:rsidRPr="00635A89" w14:paraId="254567F1" w14:textId="77777777" w:rsidTr="00213472">
        <w:trPr>
          <w:trHeight w:val="346"/>
        </w:trPr>
        <w:tc>
          <w:tcPr>
            <w:tcW w:w="2480" w:type="dxa"/>
            <w:vAlign w:val="center"/>
          </w:tcPr>
          <w:p w14:paraId="5AE286C5" w14:textId="77777777" w:rsidR="00B672ED" w:rsidRDefault="00B672ED" w:rsidP="00213472">
            <w:pPr>
              <w:jc w:val="left"/>
              <w:rPr>
                <w:sz w:val="16"/>
                <w:szCs w:val="16"/>
                <w:lang w:val="en-US"/>
              </w:rPr>
            </w:pPr>
            <w:r>
              <w:rPr>
                <w:sz w:val="16"/>
                <w:szCs w:val="16"/>
                <w:lang w:val="en-US"/>
              </w:rPr>
              <w:t>Panama</w:t>
            </w:r>
          </w:p>
        </w:tc>
        <w:tc>
          <w:tcPr>
            <w:tcW w:w="2268" w:type="dxa"/>
            <w:vAlign w:val="center"/>
          </w:tcPr>
          <w:p w14:paraId="3F590AEF" w14:textId="77777777" w:rsidR="00B672ED" w:rsidRPr="00635A89" w:rsidRDefault="00B672ED" w:rsidP="00213472">
            <w:pPr>
              <w:rPr>
                <w:sz w:val="16"/>
                <w:szCs w:val="16"/>
                <w:lang w:val="en-US"/>
              </w:rPr>
            </w:pPr>
            <w:r w:rsidRPr="00635A89">
              <w:rPr>
                <w:sz w:val="16"/>
                <w:szCs w:val="16"/>
                <w:lang w:val="en-US"/>
              </w:rPr>
              <w:t>Ruth Custode</w:t>
            </w:r>
          </w:p>
        </w:tc>
        <w:tc>
          <w:tcPr>
            <w:tcW w:w="4678" w:type="dxa"/>
            <w:vAlign w:val="center"/>
          </w:tcPr>
          <w:p w14:paraId="560544B8" w14:textId="77777777" w:rsidR="00B672ED" w:rsidRPr="00635A89" w:rsidRDefault="00B672ED" w:rsidP="00213472">
            <w:pPr>
              <w:rPr>
                <w:sz w:val="16"/>
                <w:szCs w:val="16"/>
                <w:lang w:val="en-US"/>
              </w:rPr>
            </w:pPr>
            <w:r w:rsidRPr="00635A89">
              <w:rPr>
                <w:sz w:val="16"/>
                <w:szCs w:val="16"/>
                <w:lang w:val="en-US"/>
              </w:rPr>
              <w:t>Regional Education Specialist</w:t>
            </w:r>
          </w:p>
        </w:tc>
        <w:tc>
          <w:tcPr>
            <w:tcW w:w="4253" w:type="dxa"/>
            <w:vAlign w:val="center"/>
          </w:tcPr>
          <w:p w14:paraId="232A3524" w14:textId="77777777" w:rsidR="00B672ED" w:rsidRDefault="00B672ED" w:rsidP="00213472">
            <w:pPr>
              <w:jc w:val="left"/>
              <w:rPr>
                <w:sz w:val="16"/>
                <w:szCs w:val="16"/>
                <w:lang w:val="en-US"/>
              </w:rPr>
            </w:pPr>
            <w:r>
              <w:rPr>
                <w:sz w:val="16"/>
                <w:szCs w:val="16"/>
                <w:lang w:val="en-US"/>
              </w:rPr>
              <w:t>UNICEF</w:t>
            </w:r>
          </w:p>
        </w:tc>
      </w:tr>
      <w:tr w:rsidR="00B672ED" w:rsidRPr="00635A89" w14:paraId="73D0BD64" w14:textId="77777777" w:rsidTr="00213472">
        <w:trPr>
          <w:trHeight w:val="346"/>
        </w:trPr>
        <w:tc>
          <w:tcPr>
            <w:tcW w:w="2480" w:type="dxa"/>
            <w:vAlign w:val="center"/>
          </w:tcPr>
          <w:p w14:paraId="72B1556D" w14:textId="77777777" w:rsidR="00B672ED" w:rsidRDefault="00B672ED" w:rsidP="00213472">
            <w:pPr>
              <w:jc w:val="left"/>
              <w:rPr>
                <w:sz w:val="16"/>
                <w:szCs w:val="16"/>
                <w:lang w:val="en-US"/>
              </w:rPr>
            </w:pPr>
            <w:r w:rsidRPr="00635A89">
              <w:rPr>
                <w:sz w:val="16"/>
                <w:szCs w:val="16"/>
                <w:lang w:val="en-US"/>
              </w:rPr>
              <w:t>Saint Kitts and Nevis</w:t>
            </w:r>
          </w:p>
        </w:tc>
        <w:tc>
          <w:tcPr>
            <w:tcW w:w="2268" w:type="dxa"/>
            <w:vAlign w:val="center"/>
          </w:tcPr>
          <w:p w14:paraId="18271E60" w14:textId="77777777" w:rsidR="00B672ED" w:rsidRPr="00635A89" w:rsidRDefault="00B672ED" w:rsidP="00213472">
            <w:pPr>
              <w:rPr>
                <w:sz w:val="16"/>
                <w:szCs w:val="16"/>
                <w:lang w:val="en-US"/>
              </w:rPr>
            </w:pPr>
            <w:r w:rsidRPr="00635A89">
              <w:rPr>
                <w:sz w:val="16"/>
                <w:szCs w:val="16"/>
                <w:lang w:val="en-US"/>
              </w:rPr>
              <w:t>Hon. Shawn Richards</w:t>
            </w:r>
          </w:p>
        </w:tc>
        <w:tc>
          <w:tcPr>
            <w:tcW w:w="4678" w:type="dxa"/>
            <w:vAlign w:val="center"/>
          </w:tcPr>
          <w:p w14:paraId="2FC51262" w14:textId="77777777" w:rsidR="00B672ED" w:rsidRPr="00635A89" w:rsidRDefault="00B672ED" w:rsidP="00213472">
            <w:pPr>
              <w:rPr>
                <w:sz w:val="16"/>
                <w:szCs w:val="16"/>
                <w:lang w:val="en-US"/>
              </w:rPr>
            </w:pPr>
            <w:r>
              <w:rPr>
                <w:sz w:val="16"/>
                <w:szCs w:val="16"/>
                <w:lang w:val="en-US"/>
              </w:rPr>
              <w:t>Minister</w:t>
            </w:r>
          </w:p>
        </w:tc>
        <w:tc>
          <w:tcPr>
            <w:tcW w:w="4253" w:type="dxa"/>
            <w:vAlign w:val="center"/>
          </w:tcPr>
          <w:p w14:paraId="365EF459" w14:textId="77777777" w:rsidR="00B672ED" w:rsidRDefault="00B672ED" w:rsidP="00213472">
            <w:pPr>
              <w:jc w:val="left"/>
              <w:rPr>
                <w:sz w:val="16"/>
                <w:szCs w:val="16"/>
                <w:lang w:val="en-US"/>
              </w:rPr>
            </w:pPr>
            <w:r>
              <w:rPr>
                <w:sz w:val="16"/>
                <w:szCs w:val="16"/>
                <w:lang w:val="en-US"/>
              </w:rPr>
              <w:t>Ministry of Education</w:t>
            </w:r>
          </w:p>
        </w:tc>
      </w:tr>
      <w:tr w:rsidR="00B672ED" w:rsidRPr="00635A89" w14:paraId="6091DE96" w14:textId="77777777" w:rsidTr="00213472">
        <w:trPr>
          <w:trHeight w:val="346"/>
        </w:trPr>
        <w:tc>
          <w:tcPr>
            <w:tcW w:w="2480" w:type="dxa"/>
            <w:vAlign w:val="center"/>
          </w:tcPr>
          <w:p w14:paraId="29FE94F9" w14:textId="77777777" w:rsidR="00B672ED" w:rsidRPr="00635A89" w:rsidRDefault="00B672ED" w:rsidP="00213472">
            <w:pPr>
              <w:jc w:val="left"/>
              <w:rPr>
                <w:sz w:val="16"/>
                <w:szCs w:val="16"/>
                <w:lang w:val="en-US"/>
              </w:rPr>
            </w:pPr>
            <w:r w:rsidRPr="00635A89">
              <w:rPr>
                <w:sz w:val="16"/>
                <w:szCs w:val="16"/>
                <w:lang w:val="en-US"/>
              </w:rPr>
              <w:t>Saint Kitts and Nevis</w:t>
            </w:r>
          </w:p>
        </w:tc>
        <w:tc>
          <w:tcPr>
            <w:tcW w:w="2268" w:type="dxa"/>
            <w:vAlign w:val="center"/>
          </w:tcPr>
          <w:p w14:paraId="26A5E0D0" w14:textId="77777777" w:rsidR="00B672ED" w:rsidRPr="00635A89" w:rsidRDefault="00B672ED" w:rsidP="00213472">
            <w:pPr>
              <w:rPr>
                <w:sz w:val="16"/>
                <w:szCs w:val="16"/>
                <w:lang w:val="en-US"/>
              </w:rPr>
            </w:pPr>
            <w:r w:rsidRPr="009C3FEE">
              <w:rPr>
                <w:sz w:val="16"/>
                <w:szCs w:val="16"/>
                <w:lang w:val="en-US"/>
              </w:rPr>
              <w:t>Eleanor Phillip</w:t>
            </w:r>
          </w:p>
        </w:tc>
        <w:tc>
          <w:tcPr>
            <w:tcW w:w="4678" w:type="dxa"/>
            <w:vAlign w:val="center"/>
          </w:tcPr>
          <w:p w14:paraId="44AE428F" w14:textId="77777777" w:rsidR="00B672ED" w:rsidRDefault="00B672ED" w:rsidP="00213472">
            <w:pPr>
              <w:rPr>
                <w:sz w:val="16"/>
                <w:szCs w:val="16"/>
                <w:lang w:val="en-US"/>
              </w:rPr>
            </w:pPr>
            <w:r w:rsidRPr="009C3FEE">
              <w:rPr>
                <w:sz w:val="16"/>
                <w:szCs w:val="16"/>
                <w:lang w:val="en-US"/>
              </w:rPr>
              <w:t>Senior Assistant Secretary in the Ministry of Education</w:t>
            </w:r>
          </w:p>
        </w:tc>
        <w:tc>
          <w:tcPr>
            <w:tcW w:w="4253" w:type="dxa"/>
            <w:vAlign w:val="center"/>
          </w:tcPr>
          <w:p w14:paraId="6C3C4E39" w14:textId="77777777" w:rsidR="00B672ED" w:rsidRDefault="00B672ED" w:rsidP="00213472">
            <w:pPr>
              <w:jc w:val="left"/>
              <w:rPr>
                <w:sz w:val="16"/>
                <w:szCs w:val="16"/>
                <w:lang w:val="en-US"/>
              </w:rPr>
            </w:pPr>
            <w:r w:rsidRPr="009C3FEE">
              <w:rPr>
                <w:sz w:val="16"/>
                <w:szCs w:val="16"/>
                <w:lang w:val="en-US"/>
              </w:rPr>
              <w:t>Ministry of Education </w:t>
            </w:r>
          </w:p>
        </w:tc>
      </w:tr>
      <w:tr w:rsidR="00B672ED" w:rsidRPr="00635A89" w14:paraId="28902E9D" w14:textId="77777777" w:rsidTr="00213472">
        <w:trPr>
          <w:trHeight w:val="346"/>
        </w:trPr>
        <w:tc>
          <w:tcPr>
            <w:tcW w:w="2480" w:type="dxa"/>
            <w:vAlign w:val="center"/>
          </w:tcPr>
          <w:p w14:paraId="57150053" w14:textId="77777777" w:rsidR="00B672ED" w:rsidRPr="00635A89" w:rsidRDefault="00B672ED" w:rsidP="00213472">
            <w:pPr>
              <w:jc w:val="left"/>
              <w:rPr>
                <w:sz w:val="16"/>
                <w:szCs w:val="16"/>
                <w:lang w:val="en-US"/>
              </w:rPr>
            </w:pPr>
            <w:r w:rsidRPr="00635A89">
              <w:rPr>
                <w:sz w:val="16"/>
                <w:szCs w:val="16"/>
                <w:lang w:val="en-US"/>
              </w:rPr>
              <w:t>Saint Kitts and Nevis</w:t>
            </w:r>
          </w:p>
        </w:tc>
        <w:tc>
          <w:tcPr>
            <w:tcW w:w="2268" w:type="dxa"/>
            <w:vAlign w:val="center"/>
          </w:tcPr>
          <w:p w14:paraId="5BBA5634" w14:textId="77777777" w:rsidR="00B672ED" w:rsidRPr="00635A89" w:rsidRDefault="00B672ED" w:rsidP="00213472">
            <w:pPr>
              <w:rPr>
                <w:sz w:val="16"/>
                <w:szCs w:val="16"/>
                <w:lang w:val="en-US"/>
              </w:rPr>
            </w:pPr>
            <w:r w:rsidRPr="009C3FEE">
              <w:rPr>
                <w:sz w:val="16"/>
                <w:szCs w:val="16"/>
                <w:lang w:val="en-US"/>
              </w:rPr>
              <w:t>Claricia Langley-Stevens</w:t>
            </w:r>
          </w:p>
        </w:tc>
        <w:tc>
          <w:tcPr>
            <w:tcW w:w="4678" w:type="dxa"/>
            <w:vAlign w:val="center"/>
          </w:tcPr>
          <w:p w14:paraId="1689F1DE" w14:textId="77777777" w:rsidR="00B672ED" w:rsidRDefault="00B672ED" w:rsidP="00213472">
            <w:pPr>
              <w:rPr>
                <w:sz w:val="16"/>
                <w:szCs w:val="16"/>
                <w:lang w:val="en-US"/>
              </w:rPr>
            </w:pPr>
            <w:r w:rsidRPr="009C3FEE">
              <w:rPr>
                <w:sz w:val="16"/>
                <w:szCs w:val="16"/>
                <w:lang w:val="en-US"/>
              </w:rPr>
              <w:t>Deputy National Disaster Coordinator</w:t>
            </w:r>
          </w:p>
        </w:tc>
        <w:tc>
          <w:tcPr>
            <w:tcW w:w="4253" w:type="dxa"/>
            <w:vAlign w:val="center"/>
          </w:tcPr>
          <w:p w14:paraId="4510977B" w14:textId="77777777" w:rsidR="00B672ED" w:rsidRDefault="00B672ED" w:rsidP="00213472">
            <w:pPr>
              <w:jc w:val="left"/>
              <w:rPr>
                <w:sz w:val="16"/>
                <w:szCs w:val="16"/>
                <w:lang w:val="en-US"/>
              </w:rPr>
            </w:pPr>
            <w:r w:rsidRPr="009C3FEE">
              <w:rPr>
                <w:sz w:val="16"/>
                <w:szCs w:val="16"/>
                <w:lang w:val="en-US"/>
              </w:rPr>
              <w:t>National Emergency Management Agency (NEMA)</w:t>
            </w:r>
          </w:p>
        </w:tc>
      </w:tr>
      <w:tr w:rsidR="00B672ED" w:rsidRPr="00635A89" w14:paraId="4B15EE36" w14:textId="77777777" w:rsidTr="00213472">
        <w:trPr>
          <w:trHeight w:val="346"/>
        </w:trPr>
        <w:tc>
          <w:tcPr>
            <w:tcW w:w="2480" w:type="dxa"/>
            <w:vAlign w:val="center"/>
          </w:tcPr>
          <w:p w14:paraId="3E590A36" w14:textId="77777777" w:rsidR="00B672ED" w:rsidRPr="00635A89" w:rsidRDefault="00B672ED" w:rsidP="00213472">
            <w:pPr>
              <w:jc w:val="left"/>
              <w:rPr>
                <w:sz w:val="16"/>
                <w:szCs w:val="16"/>
                <w:lang w:val="en-US"/>
              </w:rPr>
            </w:pPr>
            <w:r w:rsidRPr="009C3FEE">
              <w:rPr>
                <w:sz w:val="16"/>
                <w:szCs w:val="16"/>
                <w:lang w:val="en-US"/>
              </w:rPr>
              <w:t>Saint Lucia</w:t>
            </w:r>
          </w:p>
        </w:tc>
        <w:tc>
          <w:tcPr>
            <w:tcW w:w="2268" w:type="dxa"/>
            <w:vAlign w:val="center"/>
          </w:tcPr>
          <w:p w14:paraId="78E996E6" w14:textId="77777777" w:rsidR="00B672ED" w:rsidRPr="009C3FEE" w:rsidRDefault="00B672ED" w:rsidP="00213472">
            <w:pPr>
              <w:rPr>
                <w:sz w:val="16"/>
                <w:szCs w:val="16"/>
                <w:lang w:val="en-US"/>
              </w:rPr>
            </w:pPr>
            <w:r w:rsidRPr="009C3FEE">
              <w:rPr>
                <w:sz w:val="16"/>
                <w:szCs w:val="16"/>
                <w:lang w:val="en-US"/>
              </w:rPr>
              <w:t>Hon. Gale T</w:t>
            </w:r>
            <w:r>
              <w:rPr>
                <w:sz w:val="16"/>
                <w:szCs w:val="16"/>
                <w:lang w:val="en-US"/>
              </w:rPr>
              <w:t>.</w:t>
            </w:r>
            <w:r w:rsidRPr="009C3FEE">
              <w:rPr>
                <w:sz w:val="16"/>
                <w:szCs w:val="16"/>
                <w:lang w:val="en-US"/>
              </w:rPr>
              <w:t>C</w:t>
            </w:r>
            <w:r>
              <w:rPr>
                <w:sz w:val="16"/>
                <w:szCs w:val="16"/>
                <w:lang w:val="en-US"/>
              </w:rPr>
              <w:t>.</w:t>
            </w:r>
            <w:r w:rsidRPr="009C3FEE">
              <w:rPr>
                <w:sz w:val="16"/>
                <w:szCs w:val="16"/>
                <w:lang w:val="en-US"/>
              </w:rPr>
              <w:t xml:space="preserve"> Rigobert</w:t>
            </w:r>
          </w:p>
        </w:tc>
        <w:tc>
          <w:tcPr>
            <w:tcW w:w="4678" w:type="dxa"/>
            <w:vAlign w:val="center"/>
          </w:tcPr>
          <w:p w14:paraId="344EFB3A" w14:textId="77777777" w:rsidR="00B672ED" w:rsidRPr="009C3FEE" w:rsidRDefault="00B672ED" w:rsidP="00213472">
            <w:pPr>
              <w:rPr>
                <w:sz w:val="16"/>
                <w:szCs w:val="16"/>
                <w:lang w:val="en-US"/>
              </w:rPr>
            </w:pPr>
            <w:r>
              <w:rPr>
                <w:sz w:val="16"/>
                <w:szCs w:val="16"/>
                <w:lang w:val="en-US"/>
              </w:rPr>
              <w:t>Minister</w:t>
            </w:r>
          </w:p>
        </w:tc>
        <w:tc>
          <w:tcPr>
            <w:tcW w:w="4253" w:type="dxa"/>
            <w:vAlign w:val="center"/>
          </w:tcPr>
          <w:p w14:paraId="5508BBB5" w14:textId="77777777" w:rsidR="00B672ED" w:rsidRPr="009C3FEE" w:rsidRDefault="00B672ED" w:rsidP="00213472">
            <w:pPr>
              <w:jc w:val="left"/>
              <w:rPr>
                <w:sz w:val="16"/>
                <w:szCs w:val="16"/>
                <w:lang w:val="en-US"/>
              </w:rPr>
            </w:pPr>
            <w:r w:rsidRPr="009C3FEE">
              <w:rPr>
                <w:sz w:val="16"/>
                <w:szCs w:val="16"/>
                <w:lang w:val="en-US"/>
              </w:rPr>
              <w:t>Ministry of Education, Innovation, Gender Relations and Sustainable Development</w:t>
            </w:r>
          </w:p>
        </w:tc>
      </w:tr>
      <w:tr w:rsidR="00B672ED" w:rsidRPr="00635A89" w14:paraId="5CB983B4" w14:textId="77777777" w:rsidTr="00213472">
        <w:trPr>
          <w:trHeight w:val="346"/>
        </w:trPr>
        <w:tc>
          <w:tcPr>
            <w:tcW w:w="2480" w:type="dxa"/>
            <w:vAlign w:val="center"/>
          </w:tcPr>
          <w:p w14:paraId="23607731" w14:textId="77777777" w:rsidR="00B672ED" w:rsidRPr="009C3FEE" w:rsidRDefault="00B672ED" w:rsidP="00213472">
            <w:pPr>
              <w:jc w:val="left"/>
              <w:rPr>
                <w:sz w:val="16"/>
                <w:szCs w:val="16"/>
                <w:lang w:val="en-US"/>
              </w:rPr>
            </w:pPr>
            <w:r w:rsidRPr="009C3FEE">
              <w:rPr>
                <w:sz w:val="16"/>
                <w:szCs w:val="16"/>
                <w:lang w:val="en-US"/>
              </w:rPr>
              <w:t>Saint Lucia</w:t>
            </w:r>
          </w:p>
        </w:tc>
        <w:tc>
          <w:tcPr>
            <w:tcW w:w="2268" w:type="dxa"/>
            <w:vAlign w:val="center"/>
          </w:tcPr>
          <w:p w14:paraId="46C96A04" w14:textId="77777777" w:rsidR="00B672ED" w:rsidRPr="009C3FEE" w:rsidRDefault="00B672ED" w:rsidP="00213472">
            <w:pPr>
              <w:rPr>
                <w:sz w:val="16"/>
                <w:szCs w:val="16"/>
                <w:lang w:val="en-US"/>
              </w:rPr>
            </w:pPr>
            <w:r w:rsidRPr="009C3FEE">
              <w:rPr>
                <w:sz w:val="16"/>
                <w:szCs w:val="16"/>
                <w:lang w:val="en-US"/>
              </w:rPr>
              <w:t>Kendall Khodra</w:t>
            </w:r>
          </w:p>
        </w:tc>
        <w:tc>
          <w:tcPr>
            <w:tcW w:w="4678" w:type="dxa"/>
            <w:vAlign w:val="center"/>
          </w:tcPr>
          <w:p w14:paraId="37F505C7" w14:textId="77777777" w:rsidR="00B672ED" w:rsidRPr="009C3FEE" w:rsidRDefault="00B672ED" w:rsidP="00213472">
            <w:pPr>
              <w:rPr>
                <w:sz w:val="16"/>
                <w:szCs w:val="16"/>
                <w:lang w:val="en-US"/>
              </w:rPr>
            </w:pPr>
            <w:r w:rsidRPr="009C3FEE">
              <w:rPr>
                <w:sz w:val="16"/>
                <w:szCs w:val="16"/>
                <w:lang w:val="en-US"/>
              </w:rPr>
              <w:t>Deputy Chief Education Officer -  Planning</w:t>
            </w:r>
          </w:p>
        </w:tc>
        <w:tc>
          <w:tcPr>
            <w:tcW w:w="4253" w:type="dxa"/>
            <w:vAlign w:val="center"/>
          </w:tcPr>
          <w:p w14:paraId="4DEB7377" w14:textId="77777777" w:rsidR="00B672ED" w:rsidRPr="009C3FEE" w:rsidRDefault="00B672ED" w:rsidP="00213472">
            <w:pPr>
              <w:jc w:val="left"/>
              <w:rPr>
                <w:sz w:val="16"/>
                <w:szCs w:val="16"/>
                <w:lang w:val="en-US"/>
              </w:rPr>
            </w:pPr>
            <w:r w:rsidRPr="009C3FEE">
              <w:rPr>
                <w:sz w:val="16"/>
                <w:szCs w:val="16"/>
                <w:lang w:val="en-US"/>
              </w:rPr>
              <w:t>Ministry of Education, Innovation, Gender Relations and Sustainable Development</w:t>
            </w:r>
          </w:p>
        </w:tc>
      </w:tr>
      <w:tr w:rsidR="00B672ED" w:rsidRPr="00635A89" w14:paraId="32B30CA4" w14:textId="77777777" w:rsidTr="00213472">
        <w:trPr>
          <w:trHeight w:val="346"/>
        </w:trPr>
        <w:tc>
          <w:tcPr>
            <w:tcW w:w="2480" w:type="dxa"/>
            <w:vAlign w:val="center"/>
          </w:tcPr>
          <w:p w14:paraId="53FE8AAC" w14:textId="77777777" w:rsidR="00B672ED" w:rsidRPr="009C3FEE" w:rsidRDefault="00B672ED" w:rsidP="00213472">
            <w:pPr>
              <w:jc w:val="left"/>
              <w:rPr>
                <w:sz w:val="16"/>
                <w:szCs w:val="16"/>
                <w:lang w:val="en-US"/>
              </w:rPr>
            </w:pPr>
            <w:r w:rsidRPr="009C3FEE">
              <w:rPr>
                <w:sz w:val="16"/>
                <w:szCs w:val="16"/>
                <w:lang w:val="en-US"/>
              </w:rPr>
              <w:t>Saint Lucia</w:t>
            </w:r>
          </w:p>
        </w:tc>
        <w:tc>
          <w:tcPr>
            <w:tcW w:w="2268" w:type="dxa"/>
            <w:vAlign w:val="center"/>
          </w:tcPr>
          <w:p w14:paraId="671AD31B" w14:textId="77777777" w:rsidR="00B672ED" w:rsidRPr="009C3FEE" w:rsidRDefault="00B672ED" w:rsidP="00213472">
            <w:pPr>
              <w:rPr>
                <w:sz w:val="16"/>
                <w:szCs w:val="16"/>
                <w:lang w:val="en-US"/>
              </w:rPr>
            </w:pPr>
            <w:r w:rsidRPr="009C3FEE">
              <w:rPr>
                <w:sz w:val="16"/>
                <w:szCs w:val="16"/>
                <w:lang w:val="en-US"/>
              </w:rPr>
              <w:t>Yoshabel Durand</w:t>
            </w:r>
          </w:p>
        </w:tc>
        <w:tc>
          <w:tcPr>
            <w:tcW w:w="4678" w:type="dxa"/>
            <w:vAlign w:val="center"/>
          </w:tcPr>
          <w:p w14:paraId="0B219EDC" w14:textId="77777777" w:rsidR="00B672ED" w:rsidRPr="009C3FEE" w:rsidRDefault="00B672ED" w:rsidP="00213472">
            <w:pPr>
              <w:rPr>
                <w:sz w:val="16"/>
                <w:szCs w:val="16"/>
                <w:lang w:val="en-US"/>
              </w:rPr>
            </w:pPr>
            <w:r w:rsidRPr="009C3FEE">
              <w:rPr>
                <w:sz w:val="16"/>
                <w:szCs w:val="16"/>
                <w:lang w:val="en-US"/>
              </w:rPr>
              <w:t>Research Officer, Social Development Unit</w:t>
            </w:r>
          </w:p>
        </w:tc>
        <w:tc>
          <w:tcPr>
            <w:tcW w:w="4253" w:type="dxa"/>
            <w:vAlign w:val="center"/>
          </w:tcPr>
          <w:p w14:paraId="23D80E8D" w14:textId="77777777" w:rsidR="00B672ED" w:rsidRPr="009C3FEE" w:rsidRDefault="00B672ED" w:rsidP="00213472">
            <w:pPr>
              <w:jc w:val="left"/>
              <w:rPr>
                <w:sz w:val="16"/>
                <w:szCs w:val="16"/>
                <w:lang w:val="en-US"/>
              </w:rPr>
            </w:pPr>
            <w:r w:rsidRPr="009C3FEE">
              <w:rPr>
                <w:sz w:val="16"/>
                <w:szCs w:val="16"/>
                <w:lang w:val="en-US"/>
              </w:rPr>
              <w:t>OECS Commission</w:t>
            </w:r>
          </w:p>
        </w:tc>
      </w:tr>
      <w:tr w:rsidR="00B672ED" w:rsidRPr="00635A89" w14:paraId="46FBF535" w14:textId="77777777" w:rsidTr="00213472">
        <w:trPr>
          <w:trHeight w:val="346"/>
        </w:trPr>
        <w:tc>
          <w:tcPr>
            <w:tcW w:w="2480" w:type="dxa"/>
            <w:vAlign w:val="center"/>
          </w:tcPr>
          <w:p w14:paraId="19F8CC1E" w14:textId="77777777" w:rsidR="00B672ED" w:rsidRPr="009C3FEE" w:rsidRDefault="00B672ED" w:rsidP="00213472">
            <w:pPr>
              <w:jc w:val="left"/>
              <w:rPr>
                <w:sz w:val="16"/>
                <w:szCs w:val="16"/>
                <w:lang w:val="en-US"/>
              </w:rPr>
            </w:pPr>
            <w:r w:rsidRPr="009C3FEE">
              <w:rPr>
                <w:sz w:val="16"/>
                <w:szCs w:val="16"/>
                <w:lang w:val="en-US"/>
              </w:rPr>
              <w:t>Saint Lucia</w:t>
            </w:r>
          </w:p>
        </w:tc>
        <w:tc>
          <w:tcPr>
            <w:tcW w:w="2268" w:type="dxa"/>
            <w:vAlign w:val="center"/>
          </w:tcPr>
          <w:p w14:paraId="78BB5AE2" w14:textId="77777777" w:rsidR="00B672ED" w:rsidRPr="009C3FEE" w:rsidRDefault="00B672ED" w:rsidP="00213472">
            <w:pPr>
              <w:rPr>
                <w:sz w:val="16"/>
                <w:szCs w:val="16"/>
                <w:lang w:val="en-US"/>
              </w:rPr>
            </w:pPr>
            <w:r w:rsidRPr="009C3FEE">
              <w:rPr>
                <w:sz w:val="16"/>
                <w:szCs w:val="16"/>
                <w:lang w:val="en-US"/>
              </w:rPr>
              <w:t>Crispin D'Auvergne</w:t>
            </w:r>
          </w:p>
        </w:tc>
        <w:tc>
          <w:tcPr>
            <w:tcW w:w="4678" w:type="dxa"/>
            <w:vAlign w:val="center"/>
          </w:tcPr>
          <w:p w14:paraId="469A94F3" w14:textId="77777777" w:rsidR="00B672ED" w:rsidRPr="009C3FEE" w:rsidRDefault="00B672ED" w:rsidP="00213472">
            <w:pPr>
              <w:rPr>
                <w:sz w:val="16"/>
                <w:szCs w:val="16"/>
                <w:lang w:val="en-US"/>
              </w:rPr>
            </w:pPr>
            <w:r w:rsidRPr="009C3FEE">
              <w:rPr>
                <w:sz w:val="16"/>
                <w:szCs w:val="16"/>
                <w:lang w:val="en-US"/>
              </w:rPr>
              <w:t>Climate Change and Disaster Risk Management Coordinator</w:t>
            </w:r>
          </w:p>
        </w:tc>
        <w:tc>
          <w:tcPr>
            <w:tcW w:w="4253" w:type="dxa"/>
            <w:vAlign w:val="center"/>
          </w:tcPr>
          <w:p w14:paraId="33510A11" w14:textId="77777777" w:rsidR="00B672ED" w:rsidRPr="009C3FEE" w:rsidRDefault="00B672ED" w:rsidP="00213472">
            <w:pPr>
              <w:jc w:val="left"/>
              <w:rPr>
                <w:sz w:val="16"/>
                <w:szCs w:val="16"/>
                <w:lang w:val="en-US"/>
              </w:rPr>
            </w:pPr>
            <w:r w:rsidRPr="009C3FEE">
              <w:rPr>
                <w:sz w:val="16"/>
                <w:szCs w:val="16"/>
                <w:lang w:val="en-US"/>
              </w:rPr>
              <w:t>OECS Commission</w:t>
            </w:r>
          </w:p>
        </w:tc>
      </w:tr>
      <w:tr w:rsidR="00B672ED" w:rsidRPr="00635A89" w14:paraId="2506B731" w14:textId="77777777" w:rsidTr="00213472">
        <w:trPr>
          <w:trHeight w:val="346"/>
        </w:trPr>
        <w:tc>
          <w:tcPr>
            <w:tcW w:w="2480" w:type="dxa"/>
            <w:vAlign w:val="center"/>
          </w:tcPr>
          <w:p w14:paraId="4AFAD396" w14:textId="77777777" w:rsidR="00B672ED" w:rsidRPr="009C3FEE" w:rsidRDefault="00B672ED" w:rsidP="00213472">
            <w:pPr>
              <w:jc w:val="left"/>
              <w:rPr>
                <w:sz w:val="16"/>
                <w:szCs w:val="16"/>
                <w:lang w:val="en-US"/>
              </w:rPr>
            </w:pPr>
            <w:r w:rsidRPr="009C3FEE">
              <w:rPr>
                <w:sz w:val="16"/>
                <w:szCs w:val="16"/>
                <w:lang w:val="en-US"/>
              </w:rPr>
              <w:t>Saint Vincent and the Grenadines</w:t>
            </w:r>
          </w:p>
        </w:tc>
        <w:tc>
          <w:tcPr>
            <w:tcW w:w="2268" w:type="dxa"/>
            <w:vAlign w:val="center"/>
          </w:tcPr>
          <w:p w14:paraId="1393F976" w14:textId="77777777" w:rsidR="00B672ED" w:rsidRPr="009C3FEE" w:rsidRDefault="00B672ED" w:rsidP="00213472">
            <w:pPr>
              <w:rPr>
                <w:sz w:val="16"/>
                <w:szCs w:val="16"/>
                <w:lang w:val="en-US"/>
              </w:rPr>
            </w:pPr>
            <w:r>
              <w:rPr>
                <w:sz w:val="16"/>
                <w:szCs w:val="16"/>
                <w:lang w:val="en-US"/>
              </w:rPr>
              <w:t>Hon.</w:t>
            </w:r>
            <w:r w:rsidRPr="009C3FEE">
              <w:rPr>
                <w:sz w:val="16"/>
                <w:szCs w:val="16"/>
                <w:lang w:val="en-US"/>
              </w:rPr>
              <w:t xml:space="preserve"> Senator Deborah Alexander-Charles</w:t>
            </w:r>
          </w:p>
        </w:tc>
        <w:tc>
          <w:tcPr>
            <w:tcW w:w="4678" w:type="dxa"/>
            <w:vAlign w:val="center"/>
          </w:tcPr>
          <w:p w14:paraId="2ED5E0C9" w14:textId="77777777" w:rsidR="00B672ED" w:rsidRPr="009C3FEE" w:rsidRDefault="00B672ED" w:rsidP="00213472">
            <w:pPr>
              <w:rPr>
                <w:sz w:val="16"/>
                <w:szCs w:val="16"/>
                <w:lang w:val="en-US"/>
              </w:rPr>
            </w:pPr>
            <w:r w:rsidRPr="009C3FEE">
              <w:rPr>
                <w:sz w:val="16"/>
                <w:szCs w:val="16"/>
                <w:lang w:val="en-US"/>
              </w:rPr>
              <w:t>Parliamentary Secretary</w:t>
            </w:r>
          </w:p>
        </w:tc>
        <w:tc>
          <w:tcPr>
            <w:tcW w:w="4253" w:type="dxa"/>
            <w:vAlign w:val="center"/>
          </w:tcPr>
          <w:p w14:paraId="5E1D4C58" w14:textId="77777777" w:rsidR="00B672ED" w:rsidRPr="009C3FEE" w:rsidRDefault="00B672ED" w:rsidP="00213472">
            <w:pPr>
              <w:jc w:val="left"/>
              <w:rPr>
                <w:sz w:val="16"/>
                <w:szCs w:val="16"/>
                <w:lang w:val="en-US"/>
              </w:rPr>
            </w:pPr>
            <w:r w:rsidRPr="009C3FEE">
              <w:rPr>
                <w:sz w:val="16"/>
                <w:szCs w:val="16"/>
                <w:lang w:val="en-US"/>
              </w:rPr>
              <w:t>Ministry of Education, Reconciliation and Ecclesiastical Affairs</w:t>
            </w:r>
          </w:p>
        </w:tc>
      </w:tr>
      <w:tr w:rsidR="00B672ED" w:rsidRPr="00635A89" w14:paraId="64A6276F" w14:textId="77777777" w:rsidTr="00213472">
        <w:trPr>
          <w:trHeight w:val="346"/>
        </w:trPr>
        <w:tc>
          <w:tcPr>
            <w:tcW w:w="2480" w:type="dxa"/>
            <w:vAlign w:val="center"/>
          </w:tcPr>
          <w:p w14:paraId="0DAEA9DF" w14:textId="77777777" w:rsidR="00B672ED" w:rsidRPr="009C3FEE" w:rsidRDefault="00B672ED" w:rsidP="00213472">
            <w:pPr>
              <w:jc w:val="left"/>
              <w:rPr>
                <w:sz w:val="16"/>
                <w:szCs w:val="16"/>
                <w:lang w:val="en-US"/>
              </w:rPr>
            </w:pPr>
            <w:r w:rsidRPr="009C3FEE">
              <w:rPr>
                <w:sz w:val="16"/>
                <w:szCs w:val="16"/>
                <w:lang w:val="en-US"/>
              </w:rPr>
              <w:t>Saint Vincent and the Grenadines</w:t>
            </w:r>
          </w:p>
        </w:tc>
        <w:tc>
          <w:tcPr>
            <w:tcW w:w="2268" w:type="dxa"/>
            <w:vAlign w:val="center"/>
          </w:tcPr>
          <w:p w14:paraId="00B7860A" w14:textId="77777777" w:rsidR="00B672ED" w:rsidRPr="009C3FEE" w:rsidRDefault="00B672ED" w:rsidP="00213472">
            <w:pPr>
              <w:rPr>
                <w:sz w:val="16"/>
                <w:szCs w:val="16"/>
                <w:lang w:val="en-US"/>
              </w:rPr>
            </w:pPr>
            <w:r w:rsidRPr="009C3FEE">
              <w:rPr>
                <w:sz w:val="16"/>
                <w:szCs w:val="16"/>
                <w:lang w:val="en-US"/>
              </w:rPr>
              <w:t>Dr. Idelia Ferdinand</w:t>
            </w:r>
          </w:p>
        </w:tc>
        <w:tc>
          <w:tcPr>
            <w:tcW w:w="4678" w:type="dxa"/>
            <w:vAlign w:val="center"/>
          </w:tcPr>
          <w:p w14:paraId="1B9DDFB0" w14:textId="77777777" w:rsidR="00B672ED" w:rsidRPr="009C3FEE" w:rsidRDefault="00B672ED" w:rsidP="00213472">
            <w:pPr>
              <w:rPr>
                <w:sz w:val="16"/>
                <w:szCs w:val="16"/>
                <w:lang w:val="en-US"/>
              </w:rPr>
            </w:pPr>
            <w:r w:rsidRPr="009C3FEE">
              <w:rPr>
                <w:sz w:val="16"/>
                <w:szCs w:val="16"/>
                <w:lang w:val="en-US"/>
              </w:rPr>
              <w:t>Education Officer with responsibility for School Safety</w:t>
            </w:r>
          </w:p>
        </w:tc>
        <w:tc>
          <w:tcPr>
            <w:tcW w:w="4253" w:type="dxa"/>
            <w:vAlign w:val="center"/>
          </w:tcPr>
          <w:p w14:paraId="129B234E" w14:textId="77777777" w:rsidR="00B672ED" w:rsidRPr="009C3FEE" w:rsidRDefault="00B672ED" w:rsidP="00213472">
            <w:pPr>
              <w:jc w:val="left"/>
              <w:rPr>
                <w:sz w:val="16"/>
                <w:szCs w:val="16"/>
                <w:lang w:val="en-US"/>
              </w:rPr>
            </w:pPr>
            <w:r w:rsidRPr="009C3FEE">
              <w:rPr>
                <w:sz w:val="16"/>
                <w:szCs w:val="16"/>
                <w:lang w:val="en-US"/>
              </w:rPr>
              <w:t>Ministry of Education, Reconciliation and Ecclesiastical Affairs</w:t>
            </w:r>
          </w:p>
        </w:tc>
      </w:tr>
      <w:tr w:rsidR="00B672ED" w:rsidRPr="00635A89" w14:paraId="7928B967" w14:textId="77777777" w:rsidTr="00213472">
        <w:trPr>
          <w:trHeight w:val="346"/>
        </w:trPr>
        <w:tc>
          <w:tcPr>
            <w:tcW w:w="2480" w:type="dxa"/>
            <w:vAlign w:val="center"/>
          </w:tcPr>
          <w:p w14:paraId="5543C971" w14:textId="77777777" w:rsidR="00B672ED" w:rsidRPr="009C3FEE" w:rsidRDefault="00B672ED" w:rsidP="00213472">
            <w:pPr>
              <w:jc w:val="left"/>
              <w:rPr>
                <w:sz w:val="16"/>
                <w:szCs w:val="16"/>
                <w:lang w:val="en-US"/>
              </w:rPr>
            </w:pPr>
            <w:r w:rsidRPr="008D52D2">
              <w:rPr>
                <w:sz w:val="16"/>
                <w:szCs w:val="16"/>
                <w:lang w:val="en-US"/>
              </w:rPr>
              <w:t>Sint Maarten, Kingdom of Netherlands</w:t>
            </w:r>
          </w:p>
        </w:tc>
        <w:tc>
          <w:tcPr>
            <w:tcW w:w="2268" w:type="dxa"/>
            <w:vAlign w:val="center"/>
          </w:tcPr>
          <w:p w14:paraId="2493DCCD" w14:textId="77777777" w:rsidR="00B672ED" w:rsidRDefault="00B672ED" w:rsidP="00213472">
            <w:pPr>
              <w:rPr>
                <w:sz w:val="16"/>
                <w:szCs w:val="16"/>
                <w:lang w:val="en-US"/>
              </w:rPr>
            </w:pPr>
            <w:r w:rsidRPr="008D52D2">
              <w:rPr>
                <w:sz w:val="16"/>
                <w:szCs w:val="16"/>
                <w:lang w:val="en-US"/>
              </w:rPr>
              <w:t xml:space="preserve">Paul Martens </w:t>
            </w:r>
          </w:p>
        </w:tc>
        <w:tc>
          <w:tcPr>
            <w:tcW w:w="4678" w:type="dxa"/>
            <w:vAlign w:val="center"/>
          </w:tcPr>
          <w:p w14:paraId="578A7BC3" w14:textId="77777777" w:rsidR="00B672ED" w:rsidRPr="009C3FEE" w:rsidRDefault="00B672ED" w:rsidP="00213472">
            <w:pPr>
              <w:rPr>
                <w:sz w:val="16"/>
                <w:szCs w:val="16"/>
                <w:lang w:val="en-US"/>
              </w:rPr>
            </w:pPr>
            <w:r w:rsidRPr="008D52D2">
              <w:rPr>
                <w:sz w:val="16"/>
                <w:szCs w:val="16"/>
                <w:lang w:val="en-US"/>
              </w:rPr>
              <w:t>Vice-Chair ICG/CARIBE EWS and Head Section Disaster Management</w:t>
            </w:r>
          </w:p>
        </w:tc>
        <w:tc>
          <w:tcPr>
            <w:tcW w:w="4253" w:type="dxa"/>
            <w:vAlign w:val="center"/>
          </w:tcPr>
          <w:p w14:paraId="76BAD921" w14:textId="77777777" w:rsidR="00B672ED" w:rsidRPr="009C3FEE" w:rsidRDefault="00B672ED" w:rsidP="00213472">
            <w:pPr>
              <w:jc w:val="left"/>
              <w:rPr>
                <w:sz w:val="16"/>
                <w:szCs w:val="16"/>
                <w:lang w:val="en-US"/>
              </w:rPr>
            </w:pPr>
            <w:r w:rsidRPr="008D52D2">
              <w:rPr>
                <w:sz w:val="16"/>
                <w:szCs w:val="16"/>
                <w:lang w:val="en-US"/>
              </w:rPr>
              <w:t>Disaster Management Section</w:t>
            </w:r>
          </w:p>
        </w:tc>
      </w:tr>
      <w:tr w:rsidR="00B672ED" w:rsidRPr="00635A89" w14:paraId="4F1F6A27" w14:textId="77777777" w:rsidTr="00213472">
        <w:trPr>
          <w:trHeight w:val="346"/>
        </w:trPr>
        <w:tc>
          <w:tcPr>
            <w:tcW w:w="2480" w:type="dxa"/>
            <w:vAlign w:val="center"/>
          </w:tcPr>
          <w:p w14:paraId="2A5D8C58" w14:textId="77777777" w:rsidR="00B672ED" w:rsidRPr="008D52D2" w:rsidRDefault="00B672ED" w:rsidP="00213472">
            <w:pPr>
              <w:jc w:val="left"/>
              <w:rPr>
                <w:sz w:val="16"/>
                <w:szCs w:val="16"/>
                <w:lang w:val="en-US"/>
              </w:rPr>
            </w:pPr>
            <w:r w:rsidRPr="008D52D2">
              <w:rPr>
                <w:sz w:val="16"/>
                <w:szCs w:val="16"/>
                <w:lang w:val="en-US"/>
              </w:rPr>
              <w:t>Turks and Caicos Islands</w:t>
            </w:r>
          </w:p>
        </w:tc>
        <w:tc>
          <w:tcPr>
            <w:tcW w:w="2268" w:type="dxa"/>
            <w:vAlign w:val="center"/>
          </w:tcPr>
          <w:p w14:paraId="61DDE369" w14:textId="77777777" w:rsidR="00B672ED" w:rsidRPr="008D52D2" w:rsidRDefault="00B672ED" w:rsidP="00213472">
            <w:pPr>
              <w:rPr>
                <w:sz w:val="16"/>
                <w:szCs w:val="16"/>
                <w:lang w:val="en-US"/>
              </w:rPr>
            </w:pPr>
            <w:r w:rsidRPr="008D52D2">
              <w:rPr>
                <w:sz w:val="16"/>
                <w:szCs w:val="16"/>
                <w:lang w:val="en-US"/>
              </w:rPr>
              <w:t>Hon. Josephine Connolly</w:t>
            </w:r>
          </w:p>
        </w:tc>
        <w:tc>
          <w:tcPr>
            <w:tcW w:w="4678" w:type="dxa"/>
            <w:vAlign w:val="center"/>
          </w:tcPr>
          <w:p w14:paraId="186A0C03" w14:textId="77777777" w:rsidR="00B672ED" w:rsidRPr="008D52D2" w:rsidRDefault="00B672ED" w:rsidP="00213472">
            <w:pPr>
              <w:rPr>
                <w:sz w:val="16"/>
                <w:szCs w:val="16"/>
                <w:lang w:val="en-US"/>
              </w:rPr>
            </w:pPr>
            <w:r>
              <w:rPr>
                <w:sz w:val="16"/>
                <w:szCs w:val="16"/>
                <w:lang w:val="en-US"/>
              </w:rPr>
              <w:t>Minister</w:t>
            </w:r>
          </w:p>
        </w:tc>
        <w:tc>
          <w:tcPr>
            <w:tcW w:w="4253" w:type="dxa"/>
            <w:vAlign w:val="center"/>
          </w:tcPr>
          <w:p w14:paraId="375B92E7" w14:textId="77777777" w:rsidR="00B672ED" w:rsidRPr="008D52D2" w:rsidRDefault="00B672ED" w:rsidP="00213472">
            <w:pPr>
              <w:jc w:val="left"/>
              <w:rPr>
                <w:sz w:val="16"/>
                <w:szCs w:val="16"/>
                <w:lang w:val="en-US"/>
              </w:rPr>
            </w:pPr>
            <w:r w:rsidRPr="008D52D2">
              <w:rPr>
                <w:sz w:val="16"/>
                <w:szCs w:val="16"/>
                <w:lang w:val="en-US"/>
              </w:rPr>
              <w:t>Ministry of Education, Youth, Sports, Culture and Library Services</w:t>
            </w:r>
          </w:p>
        </w:tc>
      </w:tr>
      <w:tr w:rsidR="00B672ED" w:rsidRPr="00635A89" w14:paraId="224BB274" w14:textId="77777777" w:rsidTr="00213472">
        <w:trPr>
          <w:trHeight w:val="346"/>
        </w:trPr>
        <w:tc>
          <w:tcPr>
            <w:tcW w:w="2480" w:type="dxa"/>
            <w:vAlign w:val="center"/>
          </w:tcPr>
          <w:p w14:paraId="033849E4" w14:textId="77777777" w:rsidR="00B672ED" w:rsidRPr="008D52D2" w:rsidRDefault="00B672ED" w:rsidP="00213472">
            <w:pPr>
              <w:jc w:val="left"/>
              <w:rPr>
                <w:sz w:val="16"/>
                <w:szCs w:val="16"/>
                <w:lang w:val="en-US"/>
              </w:rPr>
            </w:pPr>
            <w:r w:rsidRPr="008D52D2">
              <w:rPr>
                <w:sz w:val="16"/>
                <w:szCs w:val="16"/>
                <w:lang w:val="en-US"/>
              </w:rPr>
              <w:t>Turks and Caicos Islands</w:t>
            </w:r>
          </w:p>
        </w:tc>
        <w:tc>
          <w:tcPr>
            <w:tcW w:w="2268" w:type="dxa"/>
            <w:vAlign w:val="center"/>
          </w:tcPr>
          <w:p w14:paraId="21775CA3" w14:textId="77777777" w:rsidR="00B672ED" w:rsidRPr="008D52D2" w:rsidRDefault="00B672ED" w:rsidP="00213472">
            <w:pPr>
              <w:rPr>
                <w:sz w:val="16"/>
                <w:szCs w:val="16"/>
                <w:lang w:val="en-US"/>
              </w:rPr>
            </w:pPr>
            <w:r w:rsidRPr="008D52D2">
              <w:rPr>
                <w:sz w:val="16"/>
                <w:szCs w:val="16"/>
                <w:lang w:val="en-US"/>
              </w:rPr>
              <w:t>Edgar Howell</w:t>
            </w:r>
          </w:p>
        </w:tc>
        <w:tc>
          <w:tcPr>
            <w:tcW w:w="4678" w:type="dxa"/>
            <w:vAlign w:val="center"/>
          </w:tcPr>
          <w:p w14:paraId="7B29A484" w14:textId="77777777" w:rsidR="00B672ED" w:rsidRPr="008D52D2" w:rsidRDefault="00B672ED" w:rsidP="00213472">
            <w:pPr>
              <w:rPr>
                <w:sz w:val="16"/>
                <w:szCs w:val="16"/>
                <w:lang w:val="en-US"/>
              </w:rPr>
            </w:pPr>
            <w:r w:rsidRPr="008D52D2">
              <w:rPr>
                <w:sz w:val="16"/>
                <w:szCs w:val="16"/>
                <w:lang w:val="en-US"/>
              </w:rPr>
              <w:t>Director of Education</w:t>
            </w:r>
          </w:p>
        </w:tc>
        <w:tc>
          <w:tcPr>
            <w:tcW w:w="4253" w:type="dxa"/>
            <w:vAlign w:val="center"/>
          </w:tcPr>
          <w:p w14:paraId="079961DB" w14:textId="77777777" w:rsidR="00B672ED" w:rsidRPr="008D52D2" w:rsidRDefault="00B672ED" w:rsidP="00213472">
            <w:pPr>
              <w:jc w:val="left"/>
              <w:rPr>
                <w:sz w:val="16"/>
                <w:szCs w:val="16"/>
                <w:lang w:val="en-US"/>
              </w:rPr>
            </w:pPr>
            <w:r w:rsidRPr="008D52D2">
              <w:rPr>
                <w:sz w:val="16"/>
                <w:szCs w:val="16"/>
                <w:lang w:val="en-US"/>
              </w:rPr>
              <w:t>Ministry of Education, Youth, Sports, Culture and Library Services</w:t>
            </w:r>
          </w:p>
        </w:tc>
      </w:tr>
      <w:tr w:rsidR="00B672ED" w:rsidRPr="00635A89" w14:paraId="1804D6CD" w14:textId="77777777" w:rsidTr="00213472">
        <w:trPr>
          <w:trHeight w:val="346"/>
        </w:trPr>
        <w:tc>
          <w:tcPr>
            <w:tcW w:w="2480" w:type="dxa"/>
            <w:vAlign w:val="center"/>
          </w:tcPr>
          <w:p w14:paraId="4D09BFD7" w14:textId="77777777" w:rsidR="00B672ED" w:rsidRPr="008D52D2" w:rsidRDefault="00B672ED" w:rsidP="00213472">
            <w:pPr>
              <w:jc w:val="left"/>
              <w:rPr>
                <w:sz w:val="16"/>
                <w:szCs w:val="16"/>
                <w:lang w:val="en-US"/>
              </w:rPr>
            </w:pPr>
            <w:r w:rsidRPr="008D52D2">
              <w:rPr>
                <w:sz w:val="16"/>
                <w:szCs w:val="16"/>
                <w:lang w:val="en-US"/>
              </w:rPr>
              <w:t>Virgin Islands</w:t>
            </w:r>
          </w:p>
        </w:tc>
        <w:tc>
          <w:tcPr>
            <w:tcW w:w="2268" w:type="dxa"/>
            <w:vAlign w:val="center"/>
          </w:tcPr>
          <w:p w14:paraId="0A1181B0" w14:textId="77777777" w:rsidR="00B672ED" w:rsidRPr="008D52D2" w:rsidRDefault="00B672ED" w:rsidP="00213472">
            <w:pPr>
              <w:rPr>
                <w:sz w:val="16"/>
                <w:szCs w:val="16"/>
                <w:lang w:val="en-US"/>
              </w:rPr>
            </w:pPr>
            <w:r w:rsidRPr="008D52D2">
              <w:rPr>
                <w:sz w:val="16"/>
                <w:szCs w:val="16"/>
                <w:lang w:val="en-US"/>
              </w:rPr>
              <w:t>Hon. Myron Walwyn</w:t>
            </w:r>
          </w:p>
        </w:tc>
        <w:tc>
          <w:tcPr>
            <w:tcW w:w="4678" w:type="dxa"/>
            <w:vAlign w:val="center"/>
          </w:tcPr>
          <w:p w14:paraId="5CA8E399" w14:textId="77777777" w:rsidR="00B672ED" w:rsidRPr="008D52D2" w:rsidRDefault="00B672ED" w:rsidP="00213472">
            <w:pPr>
              <w:rPr>
                <w:sz w:val="16"/>
                <w:szCs w:val="16"/>
                <w:lang w:val="en-US"/>
              </w:rPr>
            </w:pPr>
            <w:r>
              <w:rPr>
                <w:sz w:val="16"/>
                <w:szCs w:val="16"/>
                <w:lang w:val="en-US"/>
              </w:rPr>
              <w:t>Minister</w:t>
            </w:r>
          </w:p>
        </w:tc>
        <w:tc>
          <w:tcPr>
            <w:tcW w:w="4253" w:type="dxa"/>
            <w:vAlign w:val="center"/>
          </w:tcPr>
          <w:p w14:paraId="56305A4B" w14:textId="77777777" w:rsidR="00B672ED" w:rsidRPr="008D52D2" w:rsidRDefault="00B672ED" w:rsidP="00213472">
            <w:pPr>
              <w:jc w:val="left"/>
              <w:rPr>
                <w:sz w:val="16"/>
                <w:szCs w:val="16"/>
                <w:lang w:val="en-US"/>
              </w:rPr>
            </w:pPr>
            <w:r w:rsidRPr="008D52D2">
              <w:rPr>
                <w:sz w:val="16"/>
                <w:szCs w:val="16"/>
                <w:lang w:val="en-US"/>
              </w:rPr>
              <w:t>Ministry of Education and Culture</w:t>
            </w:r>
          </w:p>
        </w:tc>
      </w:tr>
      <w:tr w:rsidR="00B672ED" w:rsidRPr="00635A89" w14:paraId="21841A41" w14:textId="77777777" w:rsidTr="00213472">
        <w:trPr>
          <w:trHeight w:val="346"/>
        </w:trPr>
        <w:tc>
          <w:tcPr>
            <w:tcW w:w="2480" w:type="dxa"/>
            <w:vAlign w:val="center"/>
          </w:tcPr>
          <w:p w14:paraId="0CB12B00" w14:textId="77777777" w:rsidR="00B672ED" w:rsidRPr="008D52D2" w:rsidRDefault="00B672ED" w:rsidP="00213472">
            <w:pPr>
              <w:jc w:val="left"/>
              <w:rPr>
                <w:sz w:val="16"/>
                <w:szCs w:val="16"/>
                <w:lang w:val="en-US"/>
              </w:rPr>
            </w:pPr>
            <w:r w:rsidRPr="008D52D2">
              <w:rPr>
                <w:sz w:val="16"/>
                <w:szCs w:val="16"/>
                <w:lang w:val="en-US"/>
              </w:rPr>
              <w:t>Virgin Islands</w:t>
            </w:r>
          </w:p>
        </w:tc>
        <w:tc>
          <w:tcPr>
            <w:tcW w:w="2268" w:type="dxa"/>
            <w:vAlign w:val="center"/>
          </w:tcPr>
          <w:p w14:paraId="03CB5F25" w14:textId="77777777" w:rsidR="00B672ED" w:rsidRPr="008D52D2" w:rsidRDefault="00B672ED" w:rsidP="00213472">
            <w:pPr>
              <w:rPr>
                <w:sz w:val="16"/>
                <w:szCs w:val="16"/>
                <w:lang w:val="en-US"/>
              </w:rPr>
            </w:pPr>
            <w:r w:rsidRPr="008D52D2">
              <w:rPr>
                <w:sz w:val="16"/>
                <w:szCs w:val="16"/>
                <w:lang w:val="en-US"/>
              </w:rPr>
              <w:t>Marcia Potter</w:t>
            </w:r>
          </w:p>
        </w:tc>
        <w:tc>
          <w:tcPr>
            <w:tcW w:w="4678" w:type="dxa"/>
            <w:vAlign w:val="center"/>
          </w:tcPr>
          <w:p w14:paraId="2C0DAE23" w14:textId="77777777" w:rsidR="00B672ED" w:rsidRPr="008D52D2" w:rsidRDefault="00B672ED" w:rsidP="00213472">
            <w:pPr>
              <w:rPr>
                <w:sz w:val="16"/>
                <w:szCs w:val="16"/>
                <w:lang w:val="en-US"/>
              </w:rPr>
            </w:pPr>
            <w:r w:rsidRPr="008D52D2">
              <w:rPr>
                <w:sz w:val="16"/>
                <w:szCs w:val="16"/>
                <w:lang w:val="en-US"/>
              </w:rPr>
              <w:t>Permanent Secretary</w:t>
            </w:r>
          </w:p>
        </w:tc>
        <w:tc>
          <w:tcPr>
            <w:tcW w:w="4253" w:type="dxa"/>
            <w:vAlign w:val="center"/>
          </w:tcPr>
          <w:p w14:paraId="23DE4830" w14:textId="77777777" w:rsidR="00B672ED" w:rsidRPr="008D52D2" w:rsidRDefault="00B672ED" w:rsidP="00213472">
            <w:pPr>
              <w:jc w:val="left"/>
              <w:rPr>
                <w:sz w:val="16"/>
                <w:szCs w:val="16"/>
                <w:lang w:val="en-US"/>
              </w:rPr>
            </w:pPr>
            <w:r w:rsidRPr="008D52D2">
              <w:rPr>
                <w:sz w:val="16"/>
                <w:szCs w:val="16"/>
                <w:lang w:val="en-US"/>
              </w:rPr>
              <w:t>Ministry of Education and Culture</w:t>
            </w:r>
          </w:p>
        </w:tc>
      </w:tr>
      <w:tr w:rsidR="00B672ED" w:rsidRPr="00635A89" w14:paraId="663E46FB" w14:textId="77777777" w:rsidTr="00213472">
        <w:trPr>
          <w:trHeight w:val="346"/>
        </w:trPr>
        <w:tc>
          <w:tcPr>
            <w:tcW w:w="2480" w:type="dxa"/>
            <w:vAlign w:val="center"/>
          </w:tcPr>
          <w:p w14:paraId="63EFE7A8" w14:textId="77777777" w:rsidR="00B672ED" w:rsidRPr="008D52D2" w:rsidRDefault="00B672ED" w:rsidP="00213472">
            <w:pPr>
              <w:jc w:val="left"/>
              <w:rPr>
                <w:sz w:val="16"/>
                <w:szCs w:val="16"/>
                <w:lang w:val="en-US"/>
              </w:rPr>
            </w:pPr>
            <w:r w:rsidRPr="008D52D2">
              <w:rPr>
                <w:sz w:val="16"/>
                <w:szCs w:val="16"/>
                <w:lang w:val="en-US"/>
              </w:rPr>
              <w:t>Virgin Islands</w:t>
            </w:r>
          </w:p>
        </w:tc>
        <w:tc>
          <w:tcPr>
            <w:tcW w:w="2268" w:type="dxa"/>
            <w:vAlign w:val="center"/>
          </w:tcPr>
          <w:p w14:paraId="05971324" w14:textId="77777777" w:rsidR="00B672ED" w:rsidRPr="008D52D2" w:rsidRDefault="00B672ED" w:rsidP="00213472">
            <w:pPr>
              <w:rPr>
                <w:sz w:val="16"/>
                <w:szCs w:val="16"/>
                <w:lang w:val="en-US"/>
              </w:rPr>
            </w:pPr>
            <w:r w:rsidRPr="008D52D2">
              <w:rPr>
                <w:sz w:val="16"/>
                <w:szCs w:val="16"/>
                <w:lang w:val="en-US"/>
              </w:rPr>
              <w:t>Evangeline Inniss-Springer</w:t>
            </w:r>
          </w:p>
        </w:tc>
        <w:tc>
          <w:tcPr>
            <w:tcW w:w="4678" w:type="dxa"/>
            <w:vAlign w:val="center"/>
          </w:tcPr>
          <w:p w14:paraId="0FC61044" w14:textId="77777777" w:rsidR="00B672ED" w:rsidRPr="008D52D2" w:rsidRDefault="00B672ED" w:rsidP="00213472">
            <w:pPr>
              <w:rPr>
                <w:sz w:val="16"/>
                <w:szCs w:val="16"/>
                <w:lang w:val="en-US"/>
              </w:rPr>
            </w:pPr>
            <w:r w:rsidRPr="008D52D2">
              <w:rPr>
                <w:sz w:val="16"/>
                <w:szCs w:val="16"/>
                <w:lang w:val="en-US"/>
              </w:rPr>
              <w:t>Deputy Director</w:t>
            </w:r>
          </w:p>
        </w:tc>
        <w:tc>
          <w:tcPr>
            <w:tcW w:w="4253" w:type="dxa"/>
            <w:vAlign w:val="center"/>
          </w:tcPr>
          <w:p w14:paraId="3C6ABF6B" w14:textId="77777777" w:rsidR="00B672ED" w:rsidRPr="008D52D2" w:rsidRDefault="00B672ED" w:rsidP="00213472">
            <w:pPr>
              <w:jc w:val="left"/>
              <w:rPr>
                <w:sz w:val="16"/>
                <w:szCs w:val="16"/>
                <w:lang w:val="en-US"/>
              </w:rPr>
            </w:pPr>
            <w:r w:rsidRPr="008D52D2">
              <w:rPr>
                <w:sz w:val="16"/>
                <w:szCs w:val="16"/>
                <w:lang w:val="en-US"/>
              </w:rPr>
              <w:t>Department of Disaster Management</w:t>
            </w:r>
          </w:p>
        </w:tc>
      </w:tr>
    </w:tbl>
    <w:p w14:paraId="6C5E6D74" w14:textId="77777777" w:rsidR="00F41B38" w:rsidRPr="00635A89" w:rsidRDefault="00F41B38" w:rsidP="00AD07BF">
      <w:pPr>
        <w:ind w:left="349"/>
        <w:rPr>
          <w:lang w:val="en-US"/>
        </w:rPr>
      </w:pPr>
    </w:p>
    <w:p w14:paraId="7D99F844" w14:textId="77777777" w:rsidR="00F41B38" w:rsidRPr="00635A89" w:rsidRDefault="00F41B38" w:rsidP="00810038">
      <w:pPr>
        <w:rPr>
          <w:lang w:val="en-US"/>
        </w:rPr>
        <w:sectPr w:rsidR="00F41B38" w:rsidRPr="00635A89" w:rsidSect="00F41B38">
          <w:pgSz w:w="16817" w:h="11901" w:orient="landscape" w:code="9"/>
          <w:pgMar w:top="1701" w:right="1190" w:bottom="1701" w:left="1026" w:header="709" w:footer="709" w:gutter="0"/>
          <w:cols w:space="708"/>
          <w:docGrid w:linePitch="360"/>
        </w:sectPr>
      </w:pPr>
    </w:p>
    <w:p w14:paraId="2FC4CA99" w14:textId="54669A01" w:rsidR="00605E88" w:rsidRPr="00635A89" w:rsidRDefault="00605E88" w:rsidP="00810038">
      <w:pPr>
        <w:rPr>
          <w:lang w:val="en-US"/>
        </w:rPr>
      </w:pPr>
    </w:p>
    <w:sectPr w:rsidR="00605E88" w:rsidRPr="00635A89" w:rsidSect="00AD07BF">
      <w:pgSz w:w="11906" w:h="16838" w:code="9"/>
      <w:pgMar w:top="2160"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065A43" w14:textId="77777777" w:rsidR="005F0824" w:rsidRDefault="005F0824" w:rsidP="00B23E33">
      <w:r>
        <w:separator/>
      </w:r>
    </w:p>
  </w:endnote>
  <w:endnote w:type="continuationSeparator" w:id="0">
    <w:p w14:paraId="60852806" w14:textId="77777777" w:rsidR="005F0824" w:rsidRDefault="005F0824" w:rsidP="00B23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Light">
    <w:altName w:val="Corbel"/>
    <w:charset w:val="00"/>
    <w:family w:val="auto"/>
    <w:pitch w:val="variable"/>
    <w:sig w:usb0="00000001" w:usb1="5000205B" w:usb2="00000002" w:usb3="00000000" w:csb0="00000007" w:csb1="00000000"/>
  </w:font>
  <w:font w:name="Helvetica Neue Medium">
    <w:altName w:val="Arial"/>
    <w:charset w:val="00"/>
    <w:family w:val="auto"/>
    <w:pitch w:val="variable"/>
    <w:sig w:usb0="00000001" w:usb1="5000205B" w:usb2="00000002" w:usb3="00000000" w:csb0="0000009B" w:csb1="00000000"/>
  </w:font>
  <w:font w:name="Helvetica Neue">
    <w:altName w:val="Corbel"/>
    <w:charset w:val="00"/>
    <w:family w:val="auto"/>
    <w:pitch w:val="variable"/>
    <w:sig w:usb0="00000003"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 Neue Condensed">
    <w:altName w:val="Bernard MT Condensed"/>
    <w:charset w:val="00"/>
    <w:family w:val="auto"/>
    <w:pitch w:val="variable"/>
    <w:sig w:usb0="00000003" w:usb1="5000205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767841"/>
      <w:docPartObj>
        <w:docPartGallery w:val="Page Numbers (Bottom of Page)"/>
        <w:docPartUnique/>
      </w:docPartObj>
    </w:sdtPr>
    <w:sdtEndPr/>
    <w:sdtContent>
      <w:p w14:paraId="732FCA43" w14:textId="48F35FD3" w:rsidR="003D1D74" w:rsidRDefault="003D1D74">
        <w:pPr>
          <w:pStyle w:val="Footer"/>
        </w:pPr>
        <w:r>
          <w:rPr>
            <w:noProof/>
            <w:lang w:val="en-US"/>
          </w:rPr>
          <mc:AlternateContent>
            <mc:Choice Requires="wpg">
              <w:drawing>
                <wp:anchor distT="0" distB="0" distL="114300" distR="114300" simplePos="0" relativeHeight="251660288" behindDoc="0" locked="0" layoutInCell="1" allowOverlap="1" wp14:anchorId="02E17B3A" wp14:editId="1F410683">
                  <wp:simplePos x="0" y="0"/>
                  <wp:positionH relativeFrom="page">
                    <wp:align>center</wp:align>
                  </wp:positionH>
                  <wp:positionV relativeFrom="bottomMargin">
                    <wp:align>center</wp:align>
                  </wp:positionV>
                  <wp:extent cx="7781925" cy="190500"/>
                  <wp:effectExtent l="9525" t="9525" r="9525" b="0"/>
                  <wp:wrapNone/>
                  <wp:docPr id="642"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7AB4" w14:textId="77777777" w:rsidR="003D1D74" w:rsidRDefault="003D1D74">
                                <w:pPr>
                                  <w:jc w:val="center"/>
                                </w:pPr>
                                <w:r>
                                  <w:fldChar w:fldCharType="begin"/>
                                </w:r>
                                <w:r>
                                  <w:instrText>PAGE    \* MERGEFORMAT</w:instrText>
                                </w:r>
                                <w:r>
                                  <w:fldChar w:fldCharType="separate"/>
                                </w:r>
                                <w:r w:rsidR="00B30FB1" w:rsidRPr="00B30FB1">
                                  <w:rPr>
                                    <w:noProof/>
                                    <w:color w:val="8C8C8C" w:themeColor="background1" w:themeShade="8C"/>
                                    <w:lang w:val="es-ES"/>
                                  </w:rPr>
                                  <w:t>5</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2E17B3A" id="Grupo 33" o:spid="_x0000_s1026" style="position:absolute;left:0;text-align:left;margin-left:0;margin-top:0;width:612.75pt;height:15pt;z-index:25166028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14:paraId="7B717AB4" w14:textId="77777777" w:rsidR="003D1D74" w:rsidRDefault="003D1D74">
                          <w:pPr>
                            <w:jc w:val="center"/>
                          </w:pPr>
                          <w:r>
                            <w:fldChar w:fldCharType="begin"/>
                          </w:r>
                          <w:r>
                            <w:instrText>PAGE    \* MERGEFORMAT</w:instrText>
                          </w:r>
                          <w:r>
                            <w:fldChar w:fldCharType="separate"/>
                          </w:r>
                          <w:r w:rsidR="00B30FB1" w:rsidRPr="00B30FB1">
                            <w:rPr>
                              <w:noProof/>
                              <w:color w:val="8C8C8C" w:themeColor="background1" w:themeShade="8C"/>
                              <w:lang w:val="es-ES"/>
                            </w:rPr>
                            <w:t>5</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B948E3" w14:textId="77777777" w:rsidR="005F0824" w:rsidRDefault="005F0824" w:rsidP="00B23E33">
      <w:r>
        <w:separator/>
      </w:r>
    </w:p>
  </w:footnote>
  <w:footnote w:type="continuationSeparator" w:id="0">
    <w:p w14:paraId="769887CC" w14:textId="77777777" w:rsidR="005F0824" w:rsidRDefault="005F0824" w:rsidP="00B23E33">
      <w:r>
        <w:continuationSeparator/>
      </w:r>
    </w:p>
  </w:footnote>
  <w:footnote w:id="1">
    <w:p w14:paraId="367C782C" w14:textId="77777777" w:rsidR="003D1D74" w:rsidRPr="00DE413F" w:rsidRDefault="003D1D74" w:rsidP="00A5132B">
      <w:pPr>
        <w:pStyle w:val="FootnoteText"/>
      </w:pPr>
      <w:r w:rsidRPr="00DE413F">
        <w:rPr>
          <w:rStyle w:val="FootnoteReference"/>
          <w:sz w:val="20"/>
        </w:rPr>
        <w:footnoteRef/>
      </w:r>
      <w:r w:rsidRPr="00DE413F">
        <w:rPr>
          <w:sz w:val="20"/>
        </w:rPr>
        <w:t xml:space="preserve"> </w:t>
      </w:r>
      <w:r w:rsidRPr="00DE413F">
        <w:rPr>
          <w:rStyle w:val="QuoteChar"/>
        </w:rPr>
        <w:t>Up to April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508FC" w14:textId="43560EF0" w:rsidR="003D1D74" w:rsidRDefault="003D1D74" w:rsidP="00B23E33">
    <w:pPr>
      <w:pStyle w:val="Header"/>
    </w:pPr>
    <w:r>
      <w:rPr>
        <w:noProof/>
        <w:lang w:val="en-US"/>
      </w:rPr>
      <w:drawing>
        <wp:anchor distT="0" distB="0" distL="114300" distR="114300" simplePos="0" relativeHeight="251658240" behindDoc="1" locked="0" layoutInCell="1" allowOverlap="1" wp14:anchorId="4FE283CE" wp14:editId="0B394A0E">
          <wp:simplePos x="0" y="0"/>
          <wp:positionH relativeFrom="column">
            <wp:posOffset>-2542584</wp:posOffset>
          </wp:positionH>
          <wp:positionV relativeFrom="paragraph">
            <wp:posOffset>-451485</wp:posOffset>
          </wp:positionV>
          <wp:extent cx="14139235" cy="6883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14139235" cy="6883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A1EA3"/>
    <w:multiLevelType w:val="multilevel"/>
    <w:tmpl w:val="1AC0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24F9B"/>
    <w:multiLevelType w:val="hybridMultilevel"/>
    <w:tmpl w:val="5BEE1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1469B"/>
    <w:multiLevelType w:val="multilevel"/>
    <w:tmpl w:val="EFF65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8927FB"/>
    <w:multiLevelType w:val="hybridMultilevel"/>
    <w:tmpl w:val="84146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C5D24"/>
    <w:multiLevelType w:val="hybridMultilevel"/>
    <w:tmpl w:val="F3B631EC"/>
    <w:lvl w:ilvl="0" w:tplc="18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A5040"/>
    <w:multiLevelType w:val="hybridMultilevel"/>
    <w:tmpl w:val="D91A745E"/>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D6D52DF"/>
    <w:multiLevelType w:val="hybridMultilevel"/>
    <w:tmpl w:val="18E6931A"/>
    <w:lvl w:ilvl="0" w:tplc="4738A81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2236C"/>
    <w:multiLevelType w:val="hybridMultilevel"/>
    <w:tmpl w:val="9D1CAB72"/>
    <w:lvl w:ilvl="0" w:tplc="B1A205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FA2782"/>
    <w:multiLevelType w:val="hybridMultilevel"/>
    <w:tmpl w:val="D9B47A6C"/>
    <w:lvl w:ilvl="0" w:tplc="15DC18D6">
      <w:start w:val="1"/>
      <w:numFmt w:val="bullet"/>
      <w:lvlText w:val="•"/>
      <w:lvlJc w:val="left"/>
      <w:pPr>
        <w:tabs>
          <w:tab w:val="num" w:pos="720"/>
        </w:tabs>
        <w:ind w:left="720" w:hanging="360"/>
      </w:pPr>
      <w:rPr>
        <w:rFonts w:ascii="Arial" w:hAnsi="Arial" w:hint="default"/>
      </w:rPr>
    </w:lvl>
    <w:lvl w:ilvl="1" w:tplc="30905C06" w:tentative="1">
      <w:start w:val="1"/>
      <w:numFmt w:val="bullet"/>
      <w:lvlText w:val="•"/>
      <w:lvlJc w:val="left"/>
      <w:pPr>
        <w:tabs>
          <w:tab w:val="num" w:pos="1440"/>
        </w:tabs>
        <w:ind w:left="1440" w:hanging="360"/>
      </w:pPr>
      <w:rPr>
        <w:rFonts w:ascii="Arial" w:hAnsi="Arial" w:hint="default"/>
      </w:rPr>
    </w:lvl>
    <w:lvl w:ilvl="2" w:tplc="C5A6EA90" w:tentative="1">
      <w:start w:val="1"/>
      <w:numFmt w:val="bullet"/>
      <w:lvlText w:val="•"/>
      <w:lvlJc w:val="left"/>
      <w:pPr>
        <w:tabs>
          <w:tab w:val="num" w:pos="2160"/>
        </w:tabs>
        <w:ind w:left="2160" w:hanging="360"/>
      </w:pPr>
      <w:rPr>
        <w:rFonts w:ascii="Arial" w:hAnsi="Arial" w:hint="default"/>
      </w:rPr>
    </w:lvl>
    <w:lvl w:ilvl="3" w:tplc="387EC828" w:tentative="1">
      <w:start w:val="1"/>
      <w:numFmt w:val="bullet"/>
      <w:lvlText w:val="•"/>
      <w:lvlJc w:val="left"/>
      <w:pPr>
        <w:tabs>
          <w:tab w:val="num" w:pos="2880"/>
        </w:tabs>
        <w:ind w:left="2880" w:hanging="360"/>
      </w:pPr>
      <w:rPr>
        <w:rFonts w:ascii="Arial" w:hAnsi="Arial" w:hint="default"/>
      </w:rPr>
    </w:lvl>
    <w:lvl w:ilvl="4" w:tplc="2620F334" w:tentative="1">
      <w:start w:val="1"/>
      <w:numFmt w:val="bullet"/>
      <w:lvlText w:val="•"/>
      <w:lvlJc w:val="left"/>
      <w:pPr>
        <w:tabs>
          <w:tab w:val="num" w:pos="3600"/>
        </w:tabs>
        <w:ind w:left="3600" w:hanging="360"/>
      </w:pPr>
      <w:rPr>
        <w:rFonts w:ascii="Arial" w:hAnsi="Arial" w:hint="default"/>
      </w:rPr>
    </w:lvl>
    <w:lvl w:ilvl="5" w:tplc="A8065A94" w:tentative="1">
      <w:start w:val="1"/>
      <w:numFmt w:val="bullet"/>
      <w:lvlText w:val="•"/>
      <w:lvlJc w:val="left"/>
      <w:pPr>
        <w:tabs>
          <w:tab w:val="num" w:pos="4320"/>
        </w:tabs>
        <w:ind w:left="4320" w:hanging="360"/>
      </w:pPr>
      <w:rPr>
        <w:rFonts w:ascii="Arial" w:hAnsi="Arial" w:hint="default"/>
      </w:rPr>
    </w:lvl>
    <w:lvl w:ilvl="6" w:tplc="68EA3B64" w:tentative="1">
      <w:start w:val="1"/>
      <w:numFmt w:val="bullet"/>
      <w:lvlText w:val="•"/>
      <w:lvlJc w:val="left"/>
      <w:pPr>
        <w:tabs>
          <w:tab w:val="num" w:pos="5040"/>
        </w:tabs>
        <w:ind w:left="5040" w:hanging="360"/>
      </w:pPr>
      <w:rPr>
        <w:rFonts w:ascii="Arial" w:hAnsi="Arial" w:hint="default"/>
      </w:rPr>
    </w:lvl>
    <w:lvl w:ilvl="7" w:tplc="C0FE634C" w:tentative="1">
      <w:start w:val="1"/>
      <w:numFmt w:val="bullet"/>
      <w:lvlText w:val="•"/>
      <w:lvlJc w:val="left"/>
      <w:pPr>
        <w:tabs>
          <w:tab w:val="num" w:pos="5760"/>
        </w:tabs>
        <w:ind w:left="5760" w:hanging="360"/>
      </w:pPr>
      <w:rPr>
        <w:rFonts w:ascii="Arial" w:hAnsi="Arial" w:hint="default"/>
      </w:rPr>
    </w:lvl>
    <w:lvl w:ilvl="8" w:tplc="FA4CCB8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8159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934F2A"/>
    <w:multiLevelType w:val="hybridMultilevel"/>
    <w:tmpl w:val="637273CC"/>
    <w:lvl w:ilvl="0" w:tplc="8398F1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3D4E73"/>
    <w:multiLevelType w:val="hybridMultilevel"/>
    <w:tmpl w:val="8A9AA9BC"/>
    <w:lvl w:ilvl="0" w:tplc="4738A81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36B47"/>
    <w:multiLevelType w:val="hybridMultilevel"/>
    <w:tmpl w:val="A3800280"/>
    <w:lvl w:ilvl="0" w:tplc="50427000">
      <w:start w:val="1"/>
      <w:numFmt w:val="bullet"/>
      <w:lvlText w:val="-"/>
      <w:lvlJc w:val="left"/>
      <w:pPr>
        <w:tabs>
          <w:tab w:val="num" w:pos="720"/>
        </w:tabs>
        <w:ind w:left="720" w:hanging="360"/>
      </w:pPr>
      <w:rPr>
        <w:rFonts w:ascii="Times New Roman" w:hAnsi="Times New Roman" w:hint="default"/>
      </w:rPr>
    </w:lvl>
    <w:lvl w:ilvl="1" w:tplc="1EC4C618" w:tentative="1">
      <w:start w:val="1"/>
      <w:numFmt w:val="bullet"/>
      <w:lvlText w:val="-"/>
      <w:lvlJc w:val="left"/>
      <w:pPr>
        <w:tabs>
          <w:tab w:val="num" w:pos="1440"/>
        </w:tabs>
        <w:ind w:left="1440" w:hanging="360"/>
      </w:pPr>
      <w:rPr>
        <w:rFonts w:ascii="Times New Roman" w:hAnsi="Times New Roman" w:hint="default"/>
      </w:rPr>
    </w:lvl>
    <w:lvl w:ilvl="2" w:tplc="2DE0595A" w:tentative="1">
      <w:start w:val="1"/>
      <w:numFmt w:val="bullet"/>
      <w:lvlText w:val="-"/>
      <w:lvlJc w:val="left"/>
      <w:pPr>
        <w:tabs>
          <w:tab w:val="num" w:pos="2160"/>
        </w:tabs>
        <w:ind w:left="2160" w:hanging="360"/>
      </w:pPr>
      <w:rPr>
        <w:rFonts w:ascii="Times New Roman" w:hAnsi="Times New Roman" w:hint="default"/>
      </w:rPr>
    </w:lvl>
    <w:lvl w:ilvl="3" w:tplc="64405426" w:tentative="1">
      <w:start w:val="1"/>
      <w:numFmt w:val="bullet"/>
      <w:lvlText w:val="-"/>
      <w:lvlJc w:val="left"/>
      <w:pPr>
        <w:tabs>
          <w:tab w:val="num" w:pos="2880"/>
        </w:tabs>
        <w:ind w:left="2880" w:hanging="360"/>
      </w:pPr>
      <w:rPr>
        <w:rFonts w:ascii="Times New Roman" w:hAnsi="Times New Roman" w:hint="default"/>
      </w:rPr>
    </w:lvl>
    <w:lvl w:ilvl="4" w:tplc="9572D684" w:tentative="1">
      <w:start w:val="1"/>
      <w:numFmt w:val="bullet"/>
      <w:lvlText w:val="-"/>
      <w:lvlJc w:val="left"/>
      <w:pPr>
        <w:tabs>
          <w:tab w:val="num" w:pos="3600"/>
        </w:tabs>
        <w:ind w:left="3600" w:hanging="360"/>
      </w:pPr>
      <w:rPr>
        <w:rFonts w:ascii="Times New Roman" w:hAnsi="Times New Roman" w:hint="default"/>
      </w:rPr>
    </w:lvl>
    <w:lvl w:ilvl="5" w:tplc="247AD26C" w:tentative="1">
      <w:start w:val="1"/>
      <w:numFmt w:val="bullet"/>
      <w:lvlText w:val="-"/>
      <w:lvlJc w:val="left"/>
      <w:pPr>
        <w:tabs>
          <w:tab w:val="num" w:pos="4320"/>
        </w:tabs>
        <w:ind w:left="4320" w:hanging="360"/>
      </w:pPr>
      <w:rPr>
        <w:rFonts w:ascii="Times New Roman" w:hAnsi="Times New Roman" w:hint="default"/>
      </w:rPr>
    </w:lvl>
    <w:lvl w:ilvl="6" w:tplc="23F03B74" w:tentative="1">
      <w:start w:val="1"/>
      <w:numFmt w:val="bullet"/>
      <w:lvlText w:val="-"/>
      <w:lvlJc w:val="left"/>
      <w:pPr>
        <w:tabs>
          <w:tab w:val="num" w:pos="5040"/>
        </w:tabs>
        <w:ind w:left="5040" w:hanging="360"/>
      </w:pPr>
      <w:rPr>
        <w:rFonts w:ascii="Times New Roman" w:hAnsi="Times New Roman" w:hint="default"/>
      </w:rPr>
    </w:lvl>
    <w:lvl w:ilvl="7" w:tplc="1E06228C" w:tentative="1">
      <w:start w:val="1"/>
      <w:numFmt w:val="bullet"/>
      <w:lvlText w:val="-"/>
      <w:lvlJc w:val="left"/>
      <w:pPr>
        <w:tabs>
          <w:tab w:val="num" w:pos="5760"/>
        </w:tabs>
        <w:ind w:left="5760" w:hanging="360"/>
      </w:pPr>
      <w:rPr>
        <w:rFonts w:ascii="Times New Roman" w:hAnsi="Times New Roman" w:hint="default"/>
      </w:rPr>
    </w:lvl>
    <w:lvl w:ilvl="8" w:tplc="C53C0D1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F7348AA"/>
    <w:multiLevelType w:val="hybridMultilevel"/>
    <w:tmpl w:val="C6A64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830A3A"/>
    <w:multiLevelType w:val="hybridMultilevel"/>
    <w:tmpl w:val="2C5C17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567890"/>
    <w:multiLevelType w:val="hybridMultilevel"/>
    <w:tmpl w:val="FD8C73EA"/>
    <w:lvl w:ilvl="0" w:tplc="3244C5B6">
      <w:start w:val="1"/>
      <w:numFmt w:val="bullet"/>
      <w:lvlText w:val="-"/>
      <w:lvlJc w:val="left"/>
      <w:pPr>
        <w:tabs>
          <w:tab w:val="num" w:pos="720"/>
        </w:tabs>
        <w:ind w:left="720" w:hanging="360"/>
      </w:pPr>
      <w:rPr>
        <w:rFonts w:ascii="Times New Roman" w:hAnsi="Times New Roman" w:hint="default"/>
      </w:rPr>
    </w:lvl>
    <w:lvl w:ilvl="1" w:tplc="5B30A03C" w:tentative="1">
      <w:start w:val="1"/>
      <w:numFmt w:val="bullet"/>
      <w:lvlText w:val="-"/>
      <w:lvlJc w:val="left"/>
      <w:pPr>
        <w:tabs>
          <w:tab w:val="num" w:pos="1440"/>
        </w:tabs>
        <w:ind w:left="1440" w:hanging="360"/>
      </w:pPr>
      <w:rPr>
        <w:rFonts w:ascii="Times New Roman" w:hAnsi="Times New Roman" w:hint="default"/>
      </w:rPr>
    </w:lvl>
    <w:lvl w:ilvl="2" w:tplc="C652CFD6" w:tentative="1">
      <w:start w:val="1"/>
      <w:numFmt w:val="bullet"/>
      <w:lvlText w:val="-"/>
      <w:lvlJc w:val="left"/>
      <w:pPr>
        <w:tabs>
          <w:tab w:val="num" w:pos="2160"/>
        </w:tabs>
        <w:ind w:left="2160" w:hanging="360"/>
      </w:pPr>
      <w:rPr>
        <w:rFonts w:ascii="Times New Roman" w:hAnsi="Times New Roman" w:hint="default"/>
      </w:rPr>
    </w:lvl>
    <w:lvl w:ilvl="3" w:tplc="EC88E380" w:tentative="1">
      <w:start w:val="1"/>
      <w:numFmt w:val="bullet"/>
      <w:lvlText w:val="-"/>
      <w:lvlJc w:val="left"/>
      <w:pPr>
        <w:tabs>
          <w:tab w:val="num" w:pos="2880"/>
        </w:tabs>
        <w:ind w:left="2880" w:hanging="360"/>
      </w:pPr>
      <w:rPr>
        <w:rFonts w:ascii="Times New Roman" w:hAnsi="Times New Roman" w:hint="default"/>
      </w:rPr>
    </w:lvl>
    <w:lvl w:ilvl="4" w:tplc="4A0E659E" w:tentative="1">
      <w:start w:val="1"/>
      <w:numFmt w:val="bullet"/>
      <w:lvlText w:val="-"/>
      <w:lvlJc w:val="left"/>
      <w:pPr>
        <w:tabs>
          <w:tab w:val="num" w:pos="3600"/>
        </w:tabs>
        <w:ind w:left="3600" w:hanging="360"/>
      </w:pPr>
      <w:rPr>
        <w:rFonts w:ascii="Times New Roman" w:hAnsi="Times New Roman" w:hint="default"/>
      </w:rPr>
    </w:lvl>
    <w:lvl w:ilvl="5" w:tplc="D2C8C9DA" w:tentative="1">
      <w:start w:val="1"/>
      <w:numFmt w:val="bullet"/>
      <w:lvlText w:val="-"/>
      <w:lvlJc w:val="left"/>
      <w:pPr>
        <w:tabs>
          <w:tab w:val="num" w:pos="4320"/>
        </w:tabs>
        <w:ind w:left="4320" w:hanging="360"/>
      </w:pPr>
      <w:rPr>
        <w:rFonts w:ascii="Times New Roman" w:hAnsi="Times New Roman" w:hint="default"/>
      </w:rPr>
    </w:lvl>
    <w:lvl w:ilvl="6" w:tplc="6EC4AEB4" w:tentative="1">
      <w:start w:val="1"/>
      <w:numFmt w:val="bullet"/>
      <w:lvlText w:val="-"/>
      <w:lvlJc w:val="left"/>
      <w:pPr>
        <w:tabs>
          <w:tab w:val="num" w:pos="5040"/>
        </w:tabs>
        <w:ind w:left="5040" w:hanging="360"/>
      </w:pPr>
      <w:rPr>
        <w:rFonts w:ascii="Times New Roman" w:hAnsi="Times New Roman" w:hint="default"/>
      </w:rPr>
    </w:lvl>
    <w:lvl w:ilvl="7" w:tplc="D8F8273C" w:tentative="1">
      <w:start w:val="1"/>
      <w:numFmt w:val="bullet"/>
      <w:lvlText w:val="-"/>
      <w:lvlJc w:val="left"/>
      <w:pPr>
        <w:tabs>
          <w:tab w:val="num" w:pos="5760"/>
        </w:tabs>
        <w:ind w:left="5760" w:hanging="360"/>
      </w:pPr>
      <w:rPr>
        <w:rFonts w:ascii="Times New Roman" w:hAnsi="Times New Roman" w:hint="default"/>
      </w:rPr>
    </w:lvl>
    <w:lvl w:ilvl="8" w:tplc="AD60CE4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5EA330C"/>
    <w:multiLevelType w:val="hybridMultilevel"/>
    <w:tmpl w:val="3314F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A83DB6"/>
    <w:multiLevelType w:val="hybridMultilevel"/>
    <w:tmpl w:val="4436401E"/>
    <w:lvl w:ilvl="0" w:tplc="165C2A9E">
      <w:start w:val="1"/>
      <w:numFmt w:val="bullet"/>
      <w:lvlText w:val="-"/>
      <w:lvlJc w:val="left"/>
      <w:pPr>
        <w:tabs>
          <w:tab w:val="num" w:pos="720"/>
        </w:tabs>
        <w:ind w:left="720" w:hanging="360"/>
      </w:pPr>
      <w:rPr>
        <w:rFonts w:ascii="Times New Roman" w:hAnsi="Times New Roman" w:hint="default"/>
      </w:rPr>
    </w:lvl>
    <w:lvl w:ilvl="1" w:tplc="49D24E4E" w:tentative="1">
      <w:start w:val="1"/>
      <w:numFmt w:val="bullet"/>
      <w:lvlText w:val="-"/>
      <w:lvlJc w:val="left"/>
      <w:pPr>
        <w:tabs>
          <w:tab w:val="num" w:pos="1440"/>
        </w:tabs>
        <w:ind w:left="1440" w:hanging="360"/>
      </w:pPr>
      <w:rPr>
        <w:rFonts w:ascii="Times New Roman" w:hAnsi="Times New Roman" w:hint="default"/>
      </w:rPr>
    </w:lvl>
    <w:lvl w:ilvl="2" w:tplc="61461562" w:tentative="1">
      <w:start w:val="1"/>
      <w:numFmt w:val="bullet"/>
      <w:lvlText w:val="-"/>
      <w:lvlJc w:val="left"/>
      <w:pPr>
        <w:tabs>
          <w:tab w:val="num" w:pos="2160"/>
        </w:tabs>
        <w:ind w:left="2160" w:hanging="360"/>
      </w:pPr>
      <w:rPr>
        <w:rFonts w:ascii="Times New Roman" w:hAnsi="Times New Roman" w:hint="default"/>
      </w:rPr>
    </w:lvl>
    <w:lvl w:ilvl="3" w:tplc="8DACA3C2" w:tentative="1">
      <w:start w:val="1"/>
      <w:numFmt w:val="bullet"/>
      <w:lvlText w:val="-"/>
      <w:lvlJc w:val="left"/>
      <w:pPr>
        <w:tabs>
          <w:tab w:val="num" w:pos="2880"/>
        </w:tabs>
        <w:ind w:left="2880" w:hanging="360"/>
      </w:pPr>
      <w:rPr>
        <w:rFonts w:ascii="Times New Roman" w:hAnsi="Times New Roman" w:hint="default"/>
      </w:rPr>
    </w:lvl>
    <w:lvl w:ilvl="4" w:tplc="B31A599C" w:tentative="1">
      <w:start w:val="1"/>
      <w:numFmt w:val="bullet"/>
      <w:lvlText w:val="-"/>
      <w:lvlJc w:val="left"/>
      <w:pPr>
        <w:tabs>
          <w:tab w:val="num" w:pos="3600"/>
        </w:tabs>
        <w:ind w:left="3600" w:hanging="360"/>
      </w:pPr>
      <w:rPr>
        <w:rFonts w:ascii="Times New Roman" w:hAnsi="Times New Roman" w:hint="default"/>
      </w:rPr>
    </w:lvl>
    <w:lvl w:ilvl="5" w:tplc="5046ECBA" w:tentative="1">
      <w:start w:val="1"/>
      <w:numFmt w:val="bullet"/>
      <w:lvlText w:val="-"/>
      <w:lvlJc w:val="left"/>
      <w:pPr>
        <w:tabs>
          <w:tab w:val="num" w:pos="4320"/>
        </w:tabs>
        <w:ind w:left="4320" w:hanging="360"/>
      </w:pPr>
      <w:rPr>
        <w:rFonts w:ascii="Times New Roman" w:hAnsi="Times New Roman" w:hint="default"/>
      </w:rPr>
    </w:lvl>
    <w:lvl w:ilvl="6" w:tplc="26A01396" w:tentative="1">
      <w:start w:val="1"/>
      <w:numFmt w:val="bullet"/>
      <w:lvlText w:val="-"/>
      <w:lvlJc w:val="left"/>
      <w:pPr>
        <w:tabs>
          <w:tab w:val="num" w:pos="5040"/>
        </w:tabs>
        <w:ind w:left="5040" w:hanging="360"/>
      </w:pPr>
      <w:rPr>
        <w:rFonts w:ascii="Times New Roman" w:hAnsi="Times New Roman" w:hint="default"/>
      </w:rPr>
    </w:lvl>
    <w:lvl w:ilvl="7" w:tplc="E6EEDE52" w:tentative="1">
      <w:start w:val="1"/>
      <w:numFmt w:val="bullet"/>
      <w:lvlText w:val="-"/>
      <w:lvlJc w:val="left"/>
      <w:pPr>
        <w:tabs>
          <w:tab w:val="num" w:pos="5760"/>
        </w:tabs>
        <w:ind w:left="5760" w:hanging="360"/>
      </w:pPr>
      <w:rPr>
        <w:rFonts w:ascii="Times New Roman" w:hAnsi="Times New Roman" w:hint="default"/>
      </w:rPr>
    </w:lvl>
    <w:lvl w:ilvl="8" w:tplc="AB78C36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7702DBD"/>
    <w:multiLevelType w:val="hybridMultilevel"/>
    <w:tmpl w:val="DD80124C"/>
    <w:lvl w:ilvl="0" w:tplc="4BA6AAA2">
      <w:start w:val="1"/>
      <w:numFmt w:val="bullet"/>
      <w:lvlText w:val="-"/>
      <w:lvlJc w:val="left"/>
      <w:pPr>
        <w:tabs>
          <w:tab w:val="num" w:pos="720"/>
        </w:tabs>
        <w:ind w:left="720" w:hanging="360"/>
      </w:pPr>
      <w:rPr>
        <w:rFonts w:ascii="Times New Roman" w:hAnsi="Times New Roman" w:hint="default"/>
      </w:rPr>
    </w:lvl>
    <w:lvl w:ilvl="1" w:tplc="BE1CA762" w:tentative="1">
      <w:start w:val="1"/>
      <w:numFmt w:val="bullet"/>
      <w:lvlText w:val="-"/>
      <w:lvlJc w:val="left"/>
      <w:pPr>
        <w:tabs>
          <w:tab w:val="num" w:pos="1440"/>
        </w:tabs>
        <w:ind w:left="1440" w:hanging="360"/>
      </w:pPr>
      <w:rPr>
        <w:rFonts w:ascii="Times New Roman" w:hAnsi="Times New Roman" w:hint="default"/>
      </w:rPr>
    </w:lvl>
    <w:lvl w:ilvl="2" w:tplc="DF9621E0" w:tentative="1">
      <w:start w:val="1"/>
      <w:numFmt w:val="bullet"/>
      <w:lvlText w:val="-"/>
      <w:lvlJc w:val="left"/>
      <w:pPr>
        <w:tabs>
          <w:tab w:val="num" w:pos="2160"/>
        </w:tabs>
        <w:ind w:left="2160" w:hanging="360"/>
      </w:pPr>
      <w:rPr>
        <w:rFonts w:ascii="Times New Roman" w:hAnsi="Times New Roman" w:hint="default"/>
      </w:rPr>
    </w:lvl>
    <w:lvl w:ilvl="3" w:tplc="EB64DB44" w:tentative="1">
      <w:start w:val="1"/>
      <w:numFmt w:val="bullet"/>
      <w:lvlText w:val="-"/>
      <w:lvlJc w:val="left"/>
      <w:pPr>
        <w:tabs>
          <w:tab w:val="num" w:pos="2880"/>
        </w:tabs>
        <w:ind w:left="2880" w:hanging="360"/>
      </w:pPr>
      <w:rPr>
        <w:rFonts w:ascii="Times New Roman" w:hAnsi="Times New Roman" w:hint="default"/>
      </w:rPr>
    </w:lvl>
    <w:lvl w:ilvl="4" w:tplc="572A75D8" w:tentative="1">
      <w:start w:val="1"/>
      <w:numFmt w:val="bullet"/>
      <w:lvlText w:val="-"/>
      <w:lvlJc w:val="left"/>
      <w:pPr>
        <w:tabs>
          <w:tab w:val="num" w:pos="3600"/>
        </w:tabs>
        <w:ind w:left="3600" w:hanging="360"/>
      </w:pPr>
      <w:rPr>
        <w:rFonts w:ascii="Times New Roman" w:hAnsi="Times New Roman" w:hint="default"/>
      </w:rPr>
    </w:lvl>
    <w:lvl w:ilvl="5" w:tplc="753054D2" w:tentative="1">
      <w:start w:val="1"/>
      <w:numFmt w:val="bullet"/>
      <w:lvlText w:val="-"/>
      <w:lvlJc w:val="left"/>
      <w:pPr>
        <w:tabs>
          <w:tab w:val="num" w:pos="4320"/>
        </w:tabs>
        <w:ind w:left="4320" w:hanging="360"/>
      </w:pPr>
      <w:rPr>
        <w:rFonts w:ascii="Times New Roman" w:hAnsi="Times New Roman" w:hint="default"/>
      </w:rPr>
    </w:lvl>
    <w:lvl w:ilvl="6" w:tplc="733C4FFA" w:tentative="1">
      <w:start w:val="1"/>
      <w:numFmt w:val="bullet"/>
      <w:lvlText w:val="-"/>
      <w:lvlJc w:val="left"/>
      <w:pPr>
        <w:tabs>
          <w:tab w:val="num" w:pos="5040"/>
        </w:tabs>
        <w:ind w:left="5040" w:hanging="360"/>
      </w:pPr>
      <w:rPr>
        <w:rFonts w:ascii="Times New Roman" w:hAnsi="Times New Roman" w:hint="default"/>
      </w:rPr>
    </w:lvl>
    <w:lvl w:ilvl="7" w:tplc="9E466F8A" w:tentative="1">
      <w:start w:val="1"/>
      <w:numFmt w:val="bullet"/>
      <w:lvlText w:val="-"/>
      <w:lvlJc w:val="left"/>
      <w:pPr>
        <w:tabs>
          <w:tab w:val="num" w:pos="5760"/>
        </w:tabs>
        <w:ind w:left="5760" w:hanging="360"/>
      </w:pPr>
      <w:rPr>
        <w:rFonts w:ascii="Times New Roman" w:hAnsi="Times New Roman" w:hint="default"/>
      </w:rPr>
    </w:lvl>
    <w:lvl w:ilvl="8" w:tplc="8E42F6D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7B45C49"/>
    <w:multiLevelType w:val="hybridMultilevel"/>
    <w:tmpl w:val="EFF65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421AF2"/>
    <w:multiLevelType w:val="multilevel"/>
    <w:tmpl w:val="CB5A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9D350C"/>
    <w:multiLevelType w:val="hybridMultilevel"/>
    <w:tmpl w:val="A798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B2101A"/>
    <w:multiLevelType w:val="hybridMultilevel"/>
    <w:tmpl w:val="2D9AEB48"/>
    <w:lvl w:ilvl="0" w:tplc="A3242678">
      <w:start w:val="6"/>
      <w:numFmt w:val="bullet"/>
      <w:lvlText w:val="-"/>
      <w:lvlJc w:val="left"/>
      <w:pPr>
        <w:ind w:left="1068" w:hanging="360"/>
      </w:pPr>
      <w:rPr>
        <w:rFonts w:ascii="Calibri" w:eastAsiaTheme="minorHAnsi" w:hAnsi="Calibri" w:cs="Calibr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3" w15:restartNumberingAfterBreak="0">
    <w:nsid w:val="37655C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8D3B13"/>
    <w:multiLevelType w:val="hybridMultilevel"/>
    <w:tmpl w:val="F23A516A"/>
    <w:lvl w:ilvl="0" w:tplc="18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BE54FB"/>
    <w:multiLevelType w:val="hybridMultilevel"/>
    <w:tmpl w:val="5DC81A24"/>
    <w:lvl w:ilvl="0" w:tplc="A3D0E04E">
      <w:start w:val="1"/>
      <w:numFmt w:val="decimal"/>
      <w:lvlText w:val="%1."/>
      <w:lvlJc w:val="left"/>
      <w:pPr>
        <w:ind w:left="990" w:hanging="360"/>
      </w:pPr>
      <w:rPr>
        <w:rFonts w:ascii="Cambria" w:hAnsi="Cambria" w:hint="default"/>
        <w:sz w:val="26"/>
      </w:rPr>
    </w:lvl>
    <w:lvl w:ilvl="1" w:tplc="04090019">
      <w:start w:val="1"/>
      <w:numFmt w:val="lowerLetter"/>
      <w:lvlText w:val="%2."/>
      <w:lvlJc w:val="left"/>
      <w:pPr>
        <w:ind w:left="1440" w:hanging="360"/>
      </w:pPr>
    </w:lvl>
    <w:lvl w:ilvl="2" w:tplc="3118DB12">
      <w:start w:val="1"/>
      <w:numFmt w:val="lowerRoman"/>
      <w:lvlText w:val="%3."/>
      <w:lvlJc w:val="right"/>
      <w:pPr>
        <w:ind w:left="2160" w:hanging="180"/>
      </w:pPr>
      <w:rPr>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9F7D89"/>
    <w:multiLevelType w:val="hybridMultilevel"/>
    <w:tmpl w:val="8C647364"/>
    <w:lvl w:ilvl="0" w:tplc="A3D0E04E">
      <w:start w:val="1"/>
      <w:numFmt w:val="decimal"/>
      <w:lvlText w:val="%1."/>
      <w:lvlJc w:val="left"/>
      <w:pPr>
        <w:ind w:left="1980" w:hanging="360"/>
      </w:pPr>
      <w:rPr>
        <w:rFonts w:ascii="Cambria" w:hAnsi="Cambria" w:hint="default"/>
        <w:sz w:val="26"/>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7" w15:restartNumberingAfterBreak="0">
    <w:nsid w:val="51D0616C"/>
    <w:multiLevelType w:val="hybridMultilevel"/>
    <w:tmpl w:val="8B12CC84"/>
    <w:lvl w:ilvl="0" w:tplc="4738A81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5F4326"/>
    <w:multiLevelType w:val="hybridMultilevel"/>
    <w:tmpl w:val="A2948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462E24"/>
    <w:multiLevelType w:val="hybridMultilevel"/>
    <w:tmpl w:val="7D98B344"/>
    <w:lvl w:ilvl="0" w:tplc="04090001">
      <w:start w:val="1"/>
      <w:numFmt w:val="bullet"/>
      <w:lvlText w:val=""/>
      <w:lvlJc w:val="left"/>
      <w:pPr>
        <w:ind w:left="892" w:hanging="360"/>
      </w:pPr>
      <w:rPr>
        <w:rFonts w:ascii="Symbol" w:hAnsi="Symbol" w:hint="default"/>
      </w:rPr>
    </w:lvl>
    <w:lvl w:ilvl="1" w:tplc="04090003" w:tentative="1">
      <w:start w:val="1"/>
      <w:numFmt w:val="bullet"/>
      <w:lvlText w:val="o"/>
      <w:lvlJc w:val="left"/>
      <w:pPr>
        <w:ind w:left="1612" w:hanging="360"/>
      </w:pPr>
      <w:rPr>
        <w:rFonts w:ascii="Courier New" w:hAnsi="Courier New" w:cs="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cs="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cs="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30" w15:restartNumberingAfterBreak="0">
    <w:nsid w:val="5DB403E8"/>
    <w:multiLevelType w:val="hybridMultilevel"/>
    <w:tmpl w:val="11C88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186376"/>
    <w:multiLevelType w:val="hybridMultilevel"/>
    <w:tmpl w:val="EA404E0C"/>
    <w:lvl w:ilvl="0" w:tplc="A2226134">
      <w:start w:val="1"/>
      <w:numFmt w:val="bullet"/>
      <w:lvlText w:val="•"/>
      <w:lvlJc w:val="left"/>
      <w:pPr>
        <w:tabs>
          <w:tab w:val="num" w:pos="720"/>
        </w:tabs>
        <w:ind w:left="720" w:hanging="360"/>
      </w:pPr>
      <w:rPr>
        <w:rFonts w:ascii="Arial" w:hAnsi="Arial" w:hint="default"/>
      </w:rPr>
    </w:lvl>
    <w:lvl w:ilvl="1" w:tplc="86E692B8" w:tentative="1">
      <w:start w:val="1"/>
      <w:numFmt w:val="bullet"/>
      <w:lvlText w:val="•"/>
      <w:lvlJc w:val="left"/>
      <w:pPr>
        <w:tabs>
          <w:tab w:val="num" w:pos="1440"/>
        </w:tabs>
        <w:ind w:left="1440" w:hanging="360"/>
      </w:pPr>
      <w:rPr>
        <w:rFonts w:ascii="Arial" w:hAnsi="Arial" w:hint="default"/>
      </w:rPr>
    </w:lvl>
    <w:lvl w:ilvl="2" w:tplc="16E8169C" w:tentative="1">
      <w:start w:val="1"/>
      <w:numFmt w:val="bullet"/>
      <w:lvlText w:val="•"/>
      <w:lvlJc w:val="left"/>
      <w:pPr>
        <w:tabs>
          <w:tab w:val="num" w:pos="2160"/>
        </w:tabs>
        <w:ind w:left="2160" w:hanging="360"/>
      </w:pPr>
      <w:rPr>
        <w:rFonts w:ascii="Arial" w:hAnsi="Arial" w:hint="default"/>
      </w:rPr>
    </w:lvl>
    <w:lvl w:ilvl="3" w:tplc="CE46EEAC" w:tentative="1">
      <w:start w:val="1"/>
      <w:numFmt w:val="bullet"/>
      <w:lvlText w:val="•"/>
      <w:lvlJc w:val="left"/>
      <w:pPr>
        <w:tabs>
          <w:tab w:val="num" w:pos="2880"/>
        </w:tabs>
        <w:ind w:left="2880" w:hanging="360"/>
      </w:pPr>
      <w:rPr>
        <w:rFonts w:ascii="Arial" w:hAnsi="Arial" w:hint="default"/>
      </w:rPr>
    </w:lvl>
    <w:lvl w:ilvl="4" w:tplc="C03AE128" w:tentative="1">
      <w:start w:val="1"/>
      <w:numFmt w:val="bullet"/>
      <w:lvlText w:val="•"/>
      <w:lvlJc w:val="left"/>
      <w:pPr>
        <w:tabs>
          <w:tab w:val="num" w:pos="3600"/>
        </w:tabs>
        <w:ind w:left="3600" w:hanging="360"/>
      </w:pPr>
      <w:rPr>
        <w:rFonts w:ascii="Arial" w:hAnsi="Arial" w:hint="default"/>
      </w:rPr>
    </w:lvl>
    <w:lvl w:ilvl="5" w:tplc="47585EE8" w:tentative="1">
      <w:start w:val="1"/>
      <w:numFmt w:val="bullet"/>
      <w:lvlText w:val="•"/>
      <w:lvlJc w:val="left"/>
      <w:pPr>
        <w:tabs>
          <w:tab w:val="num" w:pos="4320"/>
        </w:tabs>
        <w:ind w:left="4320" w:hanging="360"/>
      </w:pPr>
      <w:rPr>
        <w:rFonts w:ascii="Arial" w:hAnsi="Arial" w:hint="default"/>
      </w:rPr>
    </w:lvl>
    <w:lvl w:ilvl="6" w:tplc="4B8001D6" w:tentative="1">
      <w:start w:val="1"/>
      <w:numFmt w:val="bullet"/>
      <w:lvlText w:val="•"/>
      <w:lvlJc w:val="left"/>
      <w:pPr>
        <w:tabs>
          <w:tab w:val="num" w:pos="5040"/>
        </w:tabs>
        <w:ind w:left="5040" w:hanging="360"/>
      </w:pPr>
      <w:rPr>
        <w:rFonts w:ascii="Arial" w:hAnsi="Arial" w:hint="default"/>
      </w:rPr>
    </w:lvl>
    <w:lvl w:ilvl="7" w:tplc="BFAEE9F4" w:tentative="1">
      <w:start w:val="1"/>
      <w:numFmt w:val="bullet"/>
      <w:lvlText w:val="•"/>
      <w:lvlJc w:val="left"/>
      <w:pPr>
        <w:tabs>
          <w:tab w:val="num" w:pos="5760"/>
        </w:tabs>
        <w:ind w:left="5760" w:hanging="360"/>
      </w:pPr>
      <w:rPr>
        <w:rFonts w:ascii="Arial" w:hAnsi="Arial" w:hint="default"/>
      </w:rPr>
    </w:lvl>
    <w:lvl w:ilvl="8" w:tplc="F6608B7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2F93F76"/>
    <w:multiLevelType w:val="hybridMultilevel"/>
    <w:tmpl w:val="D686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0C0478"/>
    <w:multiLevelType w:val="hybridMultilevel"/>
    <w:tmpl w:val="CB0ADBDC"/>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6C9A0DE0"/>
    <w:multiLevelType w:val="hybridMultilevel"/>
    <w:tmpl w:val="F79CA77A"/>
    <w:lvl w:ilvl="0" w:tplc="2B2C8E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A7153"/>
    <w:multiLevelType w:val="hybridMultilevel"/>
    <w:tmpl w:val="AF7A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D1231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AD758A"/>
    <w:multiLevelType w:val="hybridMultilevel"/>
    <w:tmpl w:val="59FEE59A"/>
    <w:lvl w:ilvl="0" w:tplc="340A0019">
      <w:start w:val="1"/>
      <w:numFmt w:val="lowerLetter"/>
      <w:lvlText w:val="%1."/>
      <w:lvlJc w:val="left"/>
      <w:pPr>
        <w:ind w:left="1440" w:hanging="360"/>
      </w:pPr>
    </w:lvl>
    <w:lvl w:ilvl="1" w:tplc="340A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122995"/>
    <w:multiLevelType w:val="hybridMultilevel"/>
    <w:tmpl w:val="EB12A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AB7904"/>
    <w:multiLevelType w:val="hybridMultilevel"/>
    <w:tmpl w:val="CDFCCB2E"/>
    <w:lvl w:ilvl="0" w:tplc="340A0019">
      <w:start w:val="1"/>
      <w:numFmt w:val="lowerLetter"/>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0" w15:restartNumberingAfterBreak="0">
    <w:nsid w:val="7A56141B"/>
    <w:multiLevelType w:val="hybridMultilevel"/>
    <w:tmpl w:val="0DC21730"/>
    <w:lvl w:ilvl="0" w:tplc="E5B03DCC">
      <w:start w:val="19"/>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BC63216"/>
    <w:multiLevelType w:val="hybridMultilevel"/>
    <w:tmpl w:val="7A905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28"/>
  </w:num>
  <w:num w:numId="4">
    <w:abstractNumId w:val="13"/>
  </w:num>
  <w:num w:numId="5">
    <w:abstractNumId w:val="23"/>
  </w:num>
  <w:num w:numId="6">
    <w:abstractNumId w:val="31"/>
  </w:num>
  <w:num w:numId="7">
    <w:abstractNumId w:val="8"/>
  </w:num>
  <w:num w:numId="8">
    <w:abstractNumId w:val="14"/>
  </w:num>
  <w:num w:numId="9">
    <w:abstractNumId w:val="37"/>
  </w:num>
  <w:num w:numId="10">
    <w:abstractNumId w:val="16"/>
  </w:num>
  <w:num w:numId="11">
    <w:abstractNumId w:val="41"/>
  </w:num>
  <w:num w:numId="12">
    <w:abstractNumId w:val="36"/>
  </w:num>
  <w:num w:numId="13">
    <w:abstractNumId w:val="33"/>
  </w:num>
  <w:num w:numId="14">
    <w:abstractNumId w:val="19"/>
  </w:num>
  <w:num w:numId="15">
    <w:abstractNumId w:val="2"/>
  </w:num>
  <w:num w:numId="16">
    <w:abstractNumId w:val="20"/>
  </w:num>
  <w:num w:numId="17">
    <w:abstractNumId w:val="0"/>
  </w:num>
  <w:num w:numId="18">
    <w:abstractNumId w:val="3"/>
  </w:num>
  <w:num w:numId="19">
    <w:abstractNumId w:val="6"/>
  </w:num>
  <w:num w:numId="20">
    <w:abstractNumId w:val="9"/>
  </w:num>
  <w:num w:numId="21">
    <w:abstractNumId w:val="18"/>
  </w:num>
  <w:num w:numId="22">
    <w:abstractNumId w:val="17"/>
  </w:num>
  <w:num w:numId="23">
    <w:abstractNumId w:val="21"/>
  </w:num>
  <w:num w:numId="24">
    <w:abstractNumId w:val="39"/>
  </w:num>
  <w:num w:numId="25">
    <w:abstractNumId w:val="30"/>
  </w:num>
  <w:num w:numId="26">
    <w:abstractNumId w:val="35"/>
  </w:num>
  <w:num w:numId="27">
    <w:abstractNumId w:val="40"/>
  </w:num>
  <w:num w:numId="28">
    <w:abstractNumId w:val="27"/>
  </w:num>
  <w:num w:numId="29">
    <w:abstractNumId w:val="11"/>
  </w:num>
  <w:num w:numId="30">
    <w:abstractNumId w:val="25"/>
  </w:num>
  <w:num w:numId="31">
    <w:abstractNumId w:val="26"/>
  </w:num>
  <w:num w:numId="32">
    <w:abstractNumId w:val="1"/>
  </w:num>
  <w:num w:numId="33">
    <w:abstractNumId w:val="24"/>
  </w:num>
  <w:num w:numId="34">
    <w:abstractNumId w:val="4"/>
  </w:num>
  <w:num w:numId="35">
    <w:abstractNumId w:val="38"/>
  </w:num>
  <w:num w:numId="36">
    <w:abstractNumId w:val="32"/>
  </w:num>
  <w:num w:numId="37">
    <w:abstractNumId w:val="29"/>
  </w:num>
  <w:num w:numId="38">
    <w:abstractNumId w:val="34"/>
  </w:num>
  <w:num w:numId="39">
    <w:abstractNumId w:val="7"/>
  </w:num>
  <w:num w:numId="40">
    <w:abstractNumId w:val="10"/>
  </w:num>
  <w:num w:numId="41">
    <w:abstractNumId w:val="15"/>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n-CA" w:vendorID="64" w:dllVersion="131078" w:nlCheck="1" w:checkStyle="1"/>
  <w:activeWritingStyle w:appName="MSWord" w:lang="es-PA" w:vendorID="64" w:dllVersion="131078" w:nlCheck="1" w:checkStyle="1"/>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85A"/>
    <w:rsid w:val="00003E4C"/>
    <w:rsid w:val="00012D00"/>
    <w:rsid w:val="000168F0"/>
    <w:rsid w:val="000177FD"/>
    <w:rsid w:val="00023C14"/>
    <w:rsid w:val="00030FB3"/>
    <w:rsid w:val="000347C6"/>
    <w:rsid w:val="00040A5F"/>
    <w:rsid w:val="00047FBB"/>
    <w:rsid w:val="00053205"/>
    <w:rsid w:val="00053959"/>
    <w:rsid w:val="000569CE"/>
    <w:rsid w:val="00071F67"/>
    <w:rsid w:val="00074E86"/>
    <w:rsid w:val="00077E4E"/>
    <w:rsid w:val="0008119F"/>
    <w:rsid w:val="000970DB"/>
    <w:rsid w:val="000A44D7"/>
    <w:rsid w:val="000C1D37"/>
    <w:rsid w:val="000C2209"/>
    <w:rsid w:val="000C29C6"/>
    <w:rsid w:val="000E26AB"/>
    <w:rsid w:val="000E4F08"/>
    <w:rsid w:val="000F74A7"/>
    <w:rsid w:val="000F7E30"/>
    <w:rsid w:val="001008C3"/>
    <w:rsid w:val="0010490E"/>
    <w:rsid w:val="00106F96"/>
    <w:rsid w:val="00112857"/>
    <w:rsid w:val="00127280"/>
    <w:rsid w:val="001360B4"/>
    <w:rsid w:val="001371DC"/>
    <w:rsid w:val="00140003"/>
    <w:rsid w:val="001423E3"/>
    <w:rsid w:val="00154D62"/>
    <w:rsid w:val="001579E9"/>
    <w:rsid w:val="001600FF"/>
    <w:rsid w:val="001601BB"/>
    <w:rsid w:val="00163CE4"/>
    <w:rsid w:val="00163D09"/>
    <w:rsid w:val="001742F6"/>
    <w:rsid w:val="0017494D"/>
    <w:rsid w:val="00180B48"/>
    <w:rsid w:val="00190DF6"/>
    <w:rsid w:val="0019520B"/>
    <w:rsid w:val="001A06C9"/>
    <w:rsid w:val="001A0879"/>
    <w:rsid w:val="001A46AA"/>
    <w:rsid w:val="001A5C52"/>
    <w:rsid w:val="001B49A2"/>
    <w:rsid w:val="001C6663"/>
    <w:rsid w:val="001C6FE2"/>
    <w:rsid w:val="001D0862"/>
    <w:rsid w:val="001D69C4"/>
    <w:rsid w:val="001D7554"/>
    <w:rsid w:val="001E7022"/>
    <w:rsid w:val="001F487D"/>
    <w:rsid w:val="001F5AC3"/>
    <w:rsid w:val="00203D3A"/>
    <w:rsid w:val="00213472"/>
    <w:rsid w:val="00213A4C"/>
    <w:rsid w:val="00233C74"/>
    <w:rsid w:val="002457A6"/>
    <w:rsid w:val="00247A57"/>
    <w:rsid w:val="002539F4"/>
    <w:rsid w:val="0026055B"/>
    <w:rsid w:val="00266EF3"/>
    <w:rsid w:val="002751F6"/>
    <w:rsid w:val="002773BD"/>
    <w:rsid w:val="0029142D"/>
    <w:rsid w:val="00292657"/>
    <w:rsid w:val="0029445A"/>
    <w:rsid w:val="002A1E41"/>
    <w:rsid w:val="002A225B"/>
    <w:rsid w:val="002B3DE0"/>
    <w:rsid w:val="002C6FC6"/>
    <w:rsid w:val="002D50A4"/>
    <w:rsid w:val="002E38D3"/>
    <w:rsid w:val="002F0D8B"/>
    <w:rsid w:val="002F6035"/>
    <w:rsid w:val="003242BA"/>
    <w:rsid w:val="00327BEC"/>
    <w:rsid w:val="00331546"/>
    <w:rsid w:val="00333E58"/>
    <w:rsid w:val="003340EF"/>
    <w:rsid w:val="003411B1"/>
    <w:rsid w:val="00351EEA"/>
    <w:rsid w:val="0035718C"/>
    <w:rsid w:val="00366AD6"/>
    <w:rsid w:val="003708D2"/>
    <w:rsid w:val="00376F54"/>
    <w:rsid w:val="003808E5"/>
    <w:rsid w:val="003842A9"/>
    <w:rsid w:val="00387147"/>
    <w:rsid w:val="003A56B8"/>
    <w:rsid w:val="003B07FD"/>
    <w:rsid w:val="003B5A62"/>
    <w:rsid w:val="003C59A1"/>
    <w:rsid w:val="003C7215"/>
    <w:rsid w:val="003D1D74"/>
    <w:rsid w:val="003D5A91"/>
    <w:rsid w:val="003E32AB"/>
    <w:rsid w:val="003E58FD"/>
    <w:rsid w:val="003F004D"/>
    <w:rsid w:val="003F5ED7"/>
    <w:rsid w:val="00404A76"/>
    <w:rsid w:val="00415D38"/>
    <w:rsid w:val="0041798E"/>
    <w:rsid w:val="0042096A"/>
    <w:rsid w:val="0042579A"/>
    <w:rsid w:val="004257C4"/>
    <w:rsid w:val="00430CD6"/>
    <w:rsid w:val="00450496"/>
    <w:rsid w:val="00456795"/>
    <w:rsid w:val="004624EC"/>
    <w:rsid w:val="004641CD"/>
    <w:rsid w:val="004648BE"/>
    <w:rsid w:val="004657BF"/>
    <w:rsid w:val="00470D86"/>
    <w:rsid w:val="0048270F"/>
    <w:rsid w:val="00493FCE"/>
    <w:rsid w:val="00494539"/>
    <w:rsid w:val="004B102B"/>
    <w:rsid w:val="004B2ACC"/>
    <w:rsid w:val="004B4CCF"/>
    <w:rsid w:val="004D12E3"/>
    <w:rsid w:val="004D3A6B"/>
    <w:rsid w:val="004D40B9"/>
    <w:rsid w:val="004F2E30"/>
    <w:rsid w:val="004F32E7"/>
    <w:rsid w:val="004F6B87"/>
    <w:rsid w:val="004F7934"/>
    <w:rsid w:val="005075DD"/>
    <w:rsid w:val="00512AD0"/>
    <w:rsid w:val="00520F17"/>
    <w:rsid w:val="005316BE"/>
    <w:rsid w:val="00536400"/>
    <w:rsid w:val="005365FE"/>
    <w:rsid w:val="00553464"/>
    <w:rsid w:val="00554A39"/>
    <w:rsid w:val="0056455E"/>
    <w:rsid w:val="00574AAD"/>
    <w:rsid w:val="005759B2"/>
    <w:rsid w:val="005A1659"/>
    <w:rsid w:val="005A222C"/>
    <w:rsid w:val="005A4746"/>
    <w:rsid w:val="005A5BE0"/>
    <w:rsid w:val="005A5CEF"/>
    <w:rsid w:val="005B2251"/>
    <w:rsid w:val="005B2599"/>
    <w:rsid w:val="005C5E51"/>
    <w:rsid w:val="005E09E3"/>
    <w:rsid w:val="005F0276"/>
    <w:rsid w:val="005F0824"/>
    <w:rsid w:val="005F3604"/>
    <w:rsid w:val="00601088"/>
    <w:rsid w:val="00601500"/>
    <w:rsid w:val="00601E67"/>
    <w:rsid w:val="00605E88"/>
    <w:rsid w:val="00617A2A"/>
    <w:rsid w:val="006245D3"/>
    <w:rsid w:val="006254FD"/>
    <w:rsid w:val="00635A89"/>
    <w:rsid w:val="00636E26"/>
    <w:rsid w:val="00651D61"/>
    <w:rsid w:val="006545DC"/>
    <w:rsid w:val="00660D30"/>
    <w:rsid w:val="0066629D"/>
    <w:rsid w:val="00683D47"/>
    <w:rsid w:val="006A1984"/>
    <w:rsid w:val="006C1982"/>
    <w:rsid w:val="006C46A0"/>
    <w:rsid w:val="006C559D"/>
    <w:rsid w:val="006D1E55"/>
    <w:rsid w:val="006D743A"/>
    <w:rsid w:val="006D7928"/>
    <w:rsid w:val="006E3DFB"/>
    <w:rsid w:val="006F013F"/>
    <w:rsid w:val="006F0C5E"/>
    <w:rsid w:val="006F32C8"/>
    <w:rsid w:val="00707BF9"/>
    <w:rsid w:val="00720FFD"/>
    <w:rsid w:val="007235A9"/>
    <w:rsid w:val="00753FA8"/>
    <w:rsid w:val="00761D45"/>
    <w:rsid w:val="00795186"/>
    <w:rsid w:val="007A2FC6"/>
    <w:rsid w:val="007A6D08"/>
    <w:rsid w:val="007B20C5"/>
    <w:rsid w:val="007C07CB"/>
    <w:rsid w:val="007D16BA"/>
    <w:rsid w:val="007E4ACF"/>
    <w:rsid w:val="007E5E11"/>
    <w:rsid w:val="007E7299"/>
    <w:rsid w:val="007F239F"/>
    <w:rsid w:val="007F3BA9"/>
    <w:rsid w:val="007F6BEA"/>
    <w:rsid w:val="007F7636"/>
    <w:rsid w:val="00810038"/>
    <w:rsid w:val="00812611"/>
    <w:rsid w:val="00826EAC"/>
    <w:rsid w:val="00836CAD"/>
    <w:rsid w:val="0086226E"/>
    <w:rsid w:val="00862604"/>
    <w:rsid w:val="008671BD"/>
    <w:rsid w:val="0087257F"/>
    <w:rsid w:val="0087581C"/>
    <w:rsid w:val="00880D8C"/>
    <w:rsid w:val="00883953"/>
    <w:rsid w:val="008855CF"/>
    <w:rsid w:val="008A44DD"/>
    <w:rsid w:val="008A738B"/>
    <w:rsid w:val="008B54AF"/>
    <w:rsid w:val="008C1005"/>
    <w:rsid w:val="008D00EE"/>
    <w:rsid w:val="008D1119"/>
    <w:rsid w:val="008D52D2"/>
    <w:rsid w:val="008D61E0"/>
    <w:rsid w:val="008D6C42"/>
    <w:rsid w:val="008F6C28"/>
    <w:rsid w:val="0091485A"/>
    <w:rsid w:val="00923EB3"/>
    <w:rsid w:val="0092448A"/>
    <w:rsid w:val="00930883"/>
    <w:rsid w:val="00932FE5"/>
    <w:rsid w:val="00933375"/>
    <w:rsid w:val="009362CF"/>
    <w:rsid w:val="009425C9"/>
    <w:rsid w:val="00942727"/>
    <w:rsid w:val="009653CE"/>
    <w:rsid w:val="00983A30"/>
    <w:rsid w:val="0098446C"/>
    <w:rsid w:val="009B02D9"/>
    <w:rsid w:val="009B560A"/>
    <w:rsid w:val="009C2B54"/>
    <w:rsid w:val="009C3FEE"/>
    <w:rsid w:val="009C4A60"/>
    <w:rsid w:val="009D374F"/>
    <w:rsid w:val="009E0CCC"/>
    <w:rsid w:val="009E3A08"/>
    <w:rsid w:val="009E3A3F"/>
    <w:rsid w:val="009E6E58"/>
    <w:rsid w:val="009F248E"/>
    <w:rsid w:val="00A01031"/>
    <w:rsid w:val="00A046CA"/>
    <w:rsid w:val="00A07DB1"/>
    <w:rsid w:val="00A152EE"/>
    <w:rsid w:val="00A24FB0"/>
    <w:rsid w:val="00A25422"/>
    <w:rsid w:val="00A270C4"/>
    <w:rsid w:val="00A27322"/>
    <w:rsid w:val="00A31079"/>
    <w:rsid w:val="00A3446C"/>
    <w:rsid w:val="00A5132B"/>
    <w:rsid w:val="00A516BE"/>
    <w:rsid w:val="00A71228"/>
    <w:rsid w:val="00A77444"/>
    <w:rsid w:val="00A9095E"/>
    <w:rsid w:val="00A96927"/>
    <w:rsid w:val="00A970B0"/>
    <w:rsid w:val="00AA0A05"/>
    <w:rsid w:val="00AB2492"/>
    <w:rsid w:val="00AB56DB"/>
    <w:rsid w:val="00AD07BF"/>
    <w:rsid w:val="00AD2E99"/>
    <w:rsid w:val="00AD3828"/>
    <w:rsid w:val="00AE0352"/>
    <w:rsid w:val="00AE31C6"/>
    <w:rsid w:val="00AF2FFF"/>
    <w:rsid w:val="00AF7B7F"/>
    <w:rsid w:val="00B01CC8"/>
    <w:rsid w:val="00B10CB8"/>
    <w:rsid w:val="00B11595"/>
    <w:rsid w:val="00B13065"/>
    <w:rsid w:val="00B163B8"/>
    <w:rsid w:val="00B23E33"/>
    <w:rsid w:val="00B251EF"/>
    <w:rsid w:val="00B30FB1"/>
    <w:rsid w:val="00B50EFB"/>
    <w:rsid w:val="00B5193B"/>
    <w:rsid w:val="00B61F3D"/>
    <w:rsid w:val="00B672ED"/>
    <w:rsid w:val="00B741A1"/>
    <w:rsid w:val="00B83EC8"/>
    <w:rsid w:val="00B84EEF"/>
    <w:rsid w:val="00B90852"/>
    <w:rsid w:val="00BA0FC3"/>
    <w:rsid w:val="00BB435E"/>
    <w:rsid w:val="00BC1DCA"/>
    <w:rsid w:val="00BD0C89"/>
    <w:rsid w:val="00BD405E"/>
    <w:rsid w:val="00BE5169"/>
    <w:rsid w:val="00BF4C92"/>
    <w:rsid w:val="00C05598"/>
    <w:rsid w:val="00C10358"/>
    <w:rsid w:val="00C208C1"/>
    <w:rsid w:val="00C2341F"/>
    <w:rsid w:val="00C30607"/>
    <w:rsid w:val="00C3151C"/>
    <w:rsid w:val="00C331E6"/>
    <w:rsid w:val="00C403FF"/>
    <w:rsid w:val="00C40E7B"/>
    <w:rsid w:val="00C50EAE"/>
    <w:rsid w:val="00C57C4E"/>
    <w:rsid w:val="00C6559D"/>
    <w:rsid w:val="00C70B81"/>
    <w:rsid w:val="00C82C51"/>
    <w:rsid w:val="00C83B5F"/>
    <w:rsid w:val="00C85C08"/>
    <w:rsid w:val="00CB20CB"/>
    <w:rsid w:val="00CB48E8"/>
    <w:rsid w:val="00CB5D54"/>
    <w:rsid w:val="00CD53AF"/>
    <w:rsid w:val="00CD61BD"/>
    <w:rsid w:val="00CE27C1"/>
    <w:rsid w:val="00CF2ED0"/>
    <w:rsid w:val="00CF3D3F"/>
    <w:rsid w:val="00D05703"/>
    <w:rsid w:val="00D05CB2"/>
    <w:rsid w:val="00D06E4A"/>
    <w:rsid w:val="00D07388"/>
    <w:rsid w:val="00D0742D"/>
    <w:rsid w:val="00D11621"/>
    <w:rsid w:val="00D12B54"/>
    <w:rsid w:val="00D25369"/>
    <w:rsid w:val="00D261F1"/>
    <w:rsid w:val="00D377F9"/>
    <w:rsid w:val="00D421E2"/>
    <w:rsid w:val="00D4454C"/>
    <w:rsid w:val="00D51793"/>
    <w:rsid w:val="00D52D73"/>
    <w:rsid w:val="00D53A79"/>
    <w:rsid w:val="00D56128"/>
    <w:rsid w:val="00D627D9"/>
    <w:rsid w:val="00D63AF5"/>
    <w:rsid w:val="00D65243"/>
    <w:rsid w:val="00D66C4B"/>
    <w:rsid w:val="00D66FD9"/>
    <w:rsid w:val="00D70CEB"/>
    <w:rsid w:val="00DA3E40"/>
    <w:rsid w:val="00DA42AC"/>
    <w:rsid w:val="00DA5415"/>
    <w:rsid w:val="00DA6E24"/>
    <w:rsid w:val="00DB0F75"/>
    <w:rsid w:val="00DC1D15"/>
    <w:rsid w:val="00DD0A44"/>
    <w:rsid w:val="00DD65C7"/>
    <w:rsid w:val="00DE413F"/>
    <w:rsid w:val="00DF1B2C"/>
    <w:rsid w:val="00DF2121"/>
    <w:rsid w:val="00DF40E4"/>
    <w:rsid w:val="00DF54EA"/>
    <w:rsid w:val="00E04944"/>
    <w:rsid w:val="00E11CCB"/>
    <w:rsid w:val="00E26825"/>
    <w:rsid w:val="00E30481"/>
    <w:rsid w:val="00E32003"/>
    <w:rsid w:val="00E32F39"/>
    <w:rsid w:val="00E351EC"/>
    <w:rsid w:val="00E3738D"/>
    <w:rsid w:val="00E41B5C"/>
    <w:rsid w:val="00E42CFD"/>
    <w:rsid w:val="00E541BA"/>
    <w:rsid w:val="00E544A2"/>
    <w:rsid w:val="00E574B7"/>
    <w:rsid w:val="00E63EEB"/>
    <w:rsid w:val="00E72889"/>
    <w:rsid w:val="00E84E84"/>
    <w:rsid w:val="00E8654C"/>
    <w:rsid w:val="00E94BB7"/>
    <w:rsid w:val="00E95661"/>
    <w:rsid w:val="00EA0F78"/>
    <w:rsid w:val="00EC016B"/>
    <w:rsid w:val="00EC0553"/>
    <w:rsid w:val="00ED6462"/>
    <w:rsid w:val="00ED7D7D"/>
    <w:rsid w:val="00EE6431"/>
    <w:rsid w:val="00F02B45"/>
    <w:rsid w:val="00F1194A"/>
    <w:rsid w:val="00F165D2"/>
    <w:rsid w:val="00F23C07"/>
    <w:rsid w:val="00F25ECF"/>
    <w:rsid w:val="00F3323F"/>
    <w:rsid w:val="00F41B38"/>
    <w:rsid w:val="00F4328D"/>
    <w:rsid w:val="00F43E20"/>
    <w:rsid w:val="00F529F3"/>
    <w:rsid w:val="00F731D5"/>
    <w:rsid w:val="00F774F5"/>
    <w:rsid w:val="00F83B61"/>
    <w:rsid w:val="00F90D31"/>
    <w:rsid w:val="00FA26C6"/>
    <w:rsid w:val="00FA4972"/>
    <w:rsid w:val="00FB0341"/>
    <w:rsid w:val="00FB1FF7"/>
    <w:rsid w:val="00FB27E1"/>
    <w:rsid w:val="00FC069C"/>
    <w:rsid w:val="00FC5533"/>
    <w:rsid w:val="00FD08C4"/>
    <w:rsid w:val="00FD7457"/>
    <w:rsid w:val="00FE2F61"/>
    <w:rsid w:val="00FE7786"/>
    <w:rsid w:val="00FE7ED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D1D9B"/>
  <w15:docId w15:val="{50D35796-F087-4C9F-837B-440A8356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E33"/>
    <w:pPr>
      <w:spacing w:after="120"/>
      <w:jc w:val="both"/>
    </w:pPr>
    <w:rPr>
      <w:rFonts w:ascii="Helvetica Neue Light" w:hAnsi="Helvetica Neue Light"/>
      <w:sz w:val="20"/>
      <w:szCs w:val="20"/>
      <w:lang w:val="en-GB"/>
    </w:rPr>
  </w:style>
  <w:style w:type="paragraph" w:styleId="Heading1">
    <w:name w:val="heading 1"/>
    <w:basedOn w:val="Normal"/>
    <w:next w:val="Normal"/>
    <w:link w:val="Heading1Char"/>
    <w:uiPriority w:val="9"/>
    <w:qFormat/>
    <w:rsid w:val="00A96927"/>
    <w:pPr>
      <w:outlineLvl w:val="0"/>
    </w:pPr>
    <w:rPr>
      <w:rFonts w:ascii="Helvetica Neue Medium" w:hAnsi="Helvetica Neue Medium"/>
      <w:sz w:val="24"/>
    </w:rPr>
  </w:style>
  <w:style w:type="paragraph" w:styleId="Heading2">
    <w:name w:val="heading 2"/>
    <w:basedOn w:val="Normal"/>
    <w:next w:val="Normal"/>
    <w:link w:val="Heading2Char"/>
    <w:uiPriority w:val="9"/>
    <w:unhideWhenUsed/>
    <w:qFormat/>
    <w:rsid w:val="009E3A3F"/>
    <w:pPr>
      <w:outlineLvl w:val="1"/>
    </w:pPr>
    <w:rPr>
      <w:rFonts w:ascii="Helvetica Neue Medium" w:hAnsi="Helvetica Neue Medium"/>
      <w:i/>
      <w:iCs/>
      <w:sz w:val="22"/>
      <w:lang w:val="en-US"/>
    </w:rPr>
  </w:style>
  <w:style w:type="paragraph" w:styleId="Heading3">
    <w:name w:val="heading 3"/>
    <w:basedOn w:val="Normal"/>
    <w:next w:val="Normal"/>
    <w:link w:val="Heading3Char"/>
    <w:uiPriority w:val="9"/>
    <w:unhideWhenUsed/>
    <w:qFormat/>
    <w:rsid w:val="00C30607"/>
    <w:pPr>
      <w:ind w:left="708"/>
      <w:outlineLvl w:val="2"/>
    </w:pPr>
    <w:rPr>
      <w:rFonts w:ascii="Helvetica Neue" w:hAnsi="Helvetica Neue"/>
      <w:i/>
      <w:iCs/>
      <w:sz w:val="22"/>
    </w:rPr>
  </w:style>
  <w:style w:type="paragraph" w:styleId="Heading4">
    <w:name w:val="heading 4"/>
    <w:basedOn w:val="Heading3"/>
    <w:next w:val="Normal"/>
    <w:link w:val="Heading4Char"/>
    <w:uiPriority w:val="9"/>
    <w:unhideWhenUsed/>
    <w:qFormat/>
    <w:rsid w:val="00E95661"/>
    <w:pPr>
      <w:outlineLvl w:val="3"/>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431"/>
    <w:pPr>
      <w:ind w:left="720"/>
      <w:contextualSpacing/>
    </w:pPr>
  </w:style>
  <w:style w:type="character" w:styleId="CommentReference">
    <w:name w:val="annotation reference"/>
    <w:basedOn w:val="DefaultParagraphFont"/>
    <w:uiPriority w:val="99"/>
    <w:semiHidden/>
    <w:unhideWhenUsed/>
    <w:rsid w:val="00636E26"/>
    <w:rPr>
      <w:sz w:val="16"/>
      <w:szCs w:val="16"/>
    </w:rPr>
  </w:style>
  <w:style w:type="paragraph" w:styleId="CommentText">
    <w:name w:val="annotation text"/>
    <w:basedOn w:val="Normal"/>
    <w:link w:val="CommentTextChar"/>
    <w:uiPriority w:val="99"/>
    <w:unhideWhenUsed/>
    <w:rsid w:val="00636E26"/>
    <w:pPr>
      <w:spacing w:line="240" w:lineRule="auto"/>
    </w:pPr>
  </w:style>
  <w:style w:type="character" w:customStyle="1" w:styleId="CommentTextChar">
    <w:name w:val="Comment Text Char"/>
    <w:basedOn w:val="DefaultParagraphFont"/>
    <w:link w:val="CommentText"/>
    <w:uiPriority w:val="99"/>
    <w:rsid w:val="00636E26"/>
    <w:rPr>
      <w:sz w:val="20"/>
      <w:szCs w:val="20"/>
    </w:rPr>
  </w:style>
  <w:style w:type="paragraph" w:styleId="CommentSubject">
    <w:name w:val="annotation subject"/>
    <w:basedOn w:val="CommentText"/>
    <w:next w:val="CommentText"/>
    <w:link w:val="CommentSubjectChar"/>
    <w:uiPriority w:val="99"/>
    <w:semiHidden/>
    <w:unhideWhenUsed/>
    <w:rsid w:val="00636E26"/>
    <w:rPr>
      <w:b/>
      <w:bCs/>
    </w:rPr>
  </w:style>
  <w:style w:type="character" w:customStyle="1" w:styleId="CommentSubjectChar">
    <w:name w:val="Comment Subject Char"/>
    <w:basedOn w:val="CommentTextChar"/>
    <w:link w:val="CommentSubject"/>
    <w:uiPriority w:val="99"/>
    <w:semiHidden/>
    <w:rsid w:val="00636E26"/>
    <w:rPr>
      <w:b/>
      <w:bCs/>
      <w:sz w:val="20"/>
      <w:szCs w:val="20"/>
    </w:rPr>
  </w:style>
  <w:style w:type="paragraph" w:styleId="Revision">
    <w:name w:val="Revision"/>
    <w:hidden/>
    <w:uiPriority w:val="99"/>
    <w:semiHidden/>
    <w:rsid w:val="00636E26"/>
    <w:pPr>
      <w:spacing w:after="0" w:line="240" w:lineRule="auto"/>
    </w:pPr>
  </w:style>
  <w:style w:type="paragraph" w:styleId="BalloonText">
    <w:name w:val="Balloon Text"/>
    <w:basedOn w:val="Normal"/>
    <w:link w:val="BalloonTextChar"/>
    <w:uiPriority w:val="99"/>
    <w:semiHidden/>
    <w:unhideWhenUsed/>
    <w:rsid w:val="00636E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E26"/>
    <w:rPr>
      <w:rFonts w:ascii="Segoe UI" w:hAnsi="Segoe UI" w:cs="Segoe UI"/>
      <w:sz w:val="18"/>
      <w:szCs w:val="18"/>
    </w:rPr>
  </w:style>
  <w:style w:type="paragraph" w:customStyle="1" w:styleId="p1">
    <w:name w:val="p1"/>
    <w:basedOn w:val="Normal"/>
    <w:rsid w:val="0087581C"/>
    <w:pPr>
      <w:spacing w:after="0" w:line="240" w:lineRule="auto"/>
    </w:pPr>
    <w:rPr>
      <w:rFonts w:ascii="Helvetica" w:hAnsi="Helvetica" w:cs="Times New Roman"/>
      <w:sz w:val="38"/>
      <w:szCs w:val="38"/>
      <w:lang w:val="en-US"/>
    </w:rPr>
  </w:style>
  <w:style w:type="paragraph" w:customStyle="1" w:styleId="p2">
    <w:name w:val="p2"/>
    <w:basedOn w:val="Normal"/>
    <w:rsid w:val="0087581C"/>
    <w:pPr>
      <w:spacing w:after="0" w:line="240" w:lineRule="auto"/>
    </w:pPr>
    <w:rPr>
      <w:rFonts w:ascii="Helvetica" w:hAnsi="Helvetica" w:cs="Times New Roman"/>
      <w:lang w:val="en-US"/>
    </w:rPr>
  </w:style>
  <w:style w:type="paragraph" w:customStyle="1" w:styleId="p3">
    <w:name w:val="p3"/>
    <w:basedOn w:val="Normal"/>
    <w:rsid w:val="0087581C"/>
    <w:pPr>
      <w:spacing w:after="0" w:line="240" w:lineRule="auto"/>
    </w:pPr>
    <w:rPr>
      <w:rFonts w:ascii="Helvetica" w:hAnsi="Helvetica" w:cs="Times New Roman"/>
      <w:sz w:val="29"/>
      <w:szCs w:val="29"/>
      <w:lang w:val="en-US"/>
    </w:rPr>
  </w:style>
  <w:style w:type="paragraph" w:styleId="Header">
    <w:name w:val="header"/>
    <w:basedOn w:val="Normal"/>
    <w:link w:val="HeaderChar"/>
    <w:uiPriority w:val="99"/>
    <w:unhideWhenUsed/>
    <w:rsid w:val="00DA42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2AC"/>
  </w:style>
  <w:style w:type="paragraph" w:styleId="Footer">
    <w:name w:val="footer"/>
    <w:basedOn w:val="Normal"/>
    <w:link w:val="FooterChar"/>
    <w:uiPriority w:val="99"/>
    <w:unhideWhenUsed/>
    <w:rsid w:val="00DA42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2AC"/>
  </w:style>
  <w:style w:type="character" w:customStyle="1" w:styleId="Heading1Char">
    <w:name w:val="Heading 1 Char"/>
    <w:basedOn w:val="DefaultParagraphFont"/>
    <w:link w:val="Heading1"/>
    <w:uiPriority w:val="9"/>
    <w:rsid w:val="00A96927"/>
    <w:rPr>
      <w:rFonts w:ascii="Helvetica Neue Medium" w:hAnsi="Helvetica Neue Medium"/>
      <w:sz w:val="24"/>
      <w:szCs w:val="20"/>
      <w:lang w:val="en-GB"/>
    </w:rPr>
  </w:style>
  <w:style w:type="character" w:customStyle="1" w:styleId="Heading2Char">
    <w:name w:val="Heading 2 Char"/>
    <w:basedOn w:val="DefaultParagraphFont"/>
    <w:link w:val="Heading2"/>
    <w:uiPriority w:val="9"/>
    <w:rsid w:val="009E3A3F"/>
    <w:rPr>
      <w:rFonts w:ascii="Helvetica Neue Medium" w:hAnsi="Helvetica Neue Medium"/>
      <w:i/>
      <w:iCs/>
      <w:szCs w:val="20"/>
      <w:lang w:val="en-US"/>
    </w:rPr>
  </w:style>
  <w:style w:type="character" w:customStyle="1" w:styleId="Heading3Char">
    <w:name w:val="Heading 3 Char"/>
    <w:basedOn w:val="DefaultParagraphFont"/>
    <w:link w:val="Heading3"/>
    <w:uiPriority w:val="9"/>
    <w:rsid w:val="00C30607"/>
    <w:rPr>
      <w:rFonts w:ascii="Helvetica Neue" w:hAnsi="Helvetica Neue"/>
      <w:i/>
      <w:iCs/>
      <w:szCs w:val="20"/>
      <w:lang w:val="en-GB"/>
    </w:rPr>
  </w:style>
  <w:style w:type="character" w:customStyle="1" w:styleId="Heading4Char">
    <w:name w:val="Heading 4 Char"/>
    <w:basedOn w:val="DefaultParagraphFont"/>
    <w:link w:val="Heading4"/>
    <w:uiPriority w:val="9"/>
    <w:rsid w:val="00E95661"/>
    <w:rPr>
      <w:rFonts w:ascii="Helvetica Neue" w:hAnsi="Helvetica Neue"/>
      <w:sz w:val="20"/>
      <w:szCs w:val="20"/>
      <w:lang w:val="en-US"/>
    </w:rPr>
  </w:style>
  <w:style w:type="table" w:styleId="TableGrid">
    <w:name w:val="Table Grid"/>
    <w:basedOn w:val="TableNormal"/>
    <w:uiPriority w:val="39"/>
    <w:rsid w:val="00D66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unhideWhenUsed/>
    <w:rsid w:val="00A970B0"/>
    <w:pPr>
      <w:spacing w:after="0"/>
      <w:ind w:left="200" w:hanging="200"/>
      <w:jc w:val="left"/>
    </w:pPr>
    <w:rPr>
      <w:rFonts w:asciiTheme="minorHAnsi" w:hAnsiTheme="minorHAnsi"/>
      <w:sz w:val="18"/>
      <w:szCs w:val="18"/>
    </w:rPr>
  </w:style>
  <w:style w:type="paragraph" w:styleId="Index2">
    <w:name w:val="index 2"/>
    <w:basedOn w:val="Normal"/>
    <w:next w:val="Normal"/>
    <w:autoRedefine/>
    <w:uiPriority w:val="99"/>
    <w:unhideWhenUsed/>
    <w:rsid w:val="00A970B0"/>
    <w:pPr>
      <w:spacing w:after="0"/>
      <w:ind w:left="400" w:hanging="200"/>
      <w:jc w:val="left"/>
    </w:pPr>
    <w:rPr>
      <w:rFonts w:asciiTheme="minorHAnsi" w:hAnsiTheme="minorHAnsi"/>
      <w:sz w:val="18"/>
      <w:szCs w:val="18"/>
    </w:rPr>
  </w:style>
  <w:style w:type="paragraph" w:styleId="Index3">
    <w:name w:val="index 3"/>
    <w:basedOn w:val="Normal"/>
    <w:next w:val="Normal"/>
    <w:autoRedefine/>
    <w:uiPriority w:val="99"/>
    <w:unhideWhenUsed/>
    <w:rsid w:val="00A970B0"/>
    <w:pPr>
      <w:spacing w:after="0"/>
      <w:ind w:left="600" w:hanging="200"/>
      <w:jc w:val="left"/>
    </w:pPr>
    <w:rPr>
      <w:rFonts w:asciiTheme="minorHAnsi" w:hAnsiTheme="minorHAnsi"/>
      <w:sz w:val="18"/>
      <w:szCs w:val="18"/>
    </w:rPr>
  </w:style>
  <w:style w:type="paragraph" w:styleId="Index4">
    <w:name w:val="index 4"/>
    <w:basedOn w:val="Normal"/>
    <w:next w:val="Normal"/>
    <w:autoRedefine/>
    <w:uiPriority w:val="99"/>
    <w:unhideWhenUsed/>
    <w:rsid w:val="00A970B0"/>
    <w:pPr>
      <w:spacing w:after="0"/>
      <w:ind w:left="800" w:hanging="200"/>
      <w:jc w:val="left"/>
    </w:pPr>
    <w:rPr>
      <w:rFonts w:asciiTheme="minorHAnsi" w:hAnsiTheme="minorHAnsi"/>
      <w:sz w:val="18"/>
      <w:szCs w:val="18"/>
    </w:rPr>
  </w:style>
  <w:style w:type="paragraph" w:styleId="Index5">
    <w:name w:val="index 5"/>
    <w:basedOn w:val="Normal"/>
    <w:next w:val="Normal"/>
    <w:autoRedefine/>
    <w:uiPriority w:val="99"/>
    <w:unhideWhenUsed/>
    <w:rsid w:val="00A970B0"/>
    <w:pPr>
      <w:spacing w:after="0"/>
      <w:ind w:left="1000" w:hanging="200"/>
      <w:jc w:val="left"/>
    </w:pPr>
    <w:rPr>
      <w:rFonts w:asciiTheme="minorHAnsi" w:hAnsiTheme="minorHAnsi"/>
      <w:sz w:val="18"/>
      <w:szCs w:val="18"/>
    </w:rPr>
  </w:style>
  <w:style w:type="paragraph" w:styleId="Index6">
    <w:name w:val="index 6"/>
    <w:basedOn w:val="Normal"/>
    <w:next w:val="Normal"/>
    <w:autoRedefine/>
    <w:uiPriority w:val="99"/>
    <w:unhideWhenUsed/>
    <w:rsid w:val="00A970B0"/>
    <w:pPr>
      <w:spacing w:after="0"/>
      <w:ind w:left="1200" w:hanging="200"/>
      <w:jc w:val="left"/>
    </w:pPr>
    <w:rPr>
      <w:rFonts w:asciiTheme="minorHAnsi" w:hAnsiTheme="minorHAnsi"/>
      <w:sz w:val="18"/>
      <w:szCs w:val="18"/>
    </w:rPr>
  </w:style>
  <w:style w:type="paragraph" w:styleId="Index7">
    <w:name w:val="index 7"/>
    <w:basedOn w:val="Normal"/>
    <w:next w:val="Normal"/>
    <w:autoRedefine/>
    <w:uiPriority w:val="99"/>
    <w:unhideWhenUsed/>
    <w:rsid w:val="00A970B0"/>
    <w:pPr>
      <w:spacing w:after="0"/>
      <w:ind w:left="1400" w:hanging="200"/>
      <w:jc w:val="left"/>
    </w:pPr>
    <w:rPr>
      <w:rFonts w:asciiTheme="minorHAnsi" w:hAnsiTheme="minorHAnsi"/>
      <w:sz w:val="18"/>
      <w:szCs w:val="18"/>
    </w:rPr>
  </w:style>
  <w:style w:type="paragraph" w:styleId="Index8">
    <w:name w:val="index 8"/>
    <w:basedOn w:val="Normal"/>
    <w:next w:val="Normal"/>
    <w:autoRedefine/>
    <w:uiPriority w:val="99"/>
    <w:unhideWhenUsed/>
    <w:rsid w:val="00A970B0"/>
    <w:pPr>
      <w:spacing w:after="0"/>
      <w:ind w:left="1600" w:hanging="200"/>
      <w:jc w:val="left"/>
    </w:pPr>
    <w:rPr>
      <w:rFonts w:asciiTheme="minorHAnsi" w:hAnsiTheme="minorHAnsi"/>
      <w:sz w:val="18"/>
      <w:szCs w:val="18"/>
    </w:rPr>
  </w:style>
  <w:style w:type="paragraph" w:styleId="Index9">
    <w:name w:val="index 9"/>
    <w:basedOn w:val="Normal"/>
    <w:next w:val="Normal"/>
    <w:autoRedefine/>
    <w:uiPriority w:val="99"/>
    <w:unhideWhenUsed/>
    <w:rsid w:val="00A970B0"/>
    <w:pPr>
      <w:spacing w:after="0"/>
      <w:ind w:left="1800" w:hanging="200"/>
      <w:jc w:val="left"/>
    </w:pPr>
    <w:rPr>
      <w:rFonts w:asciiTheme="minorHAnsi" w:hAnsiTheme="minorHAnsi"/>
      <w:sz w:val="18"/>
      <w:szCs w:val="18"/>
    </w:rPr>
  </w:style>
  <w:style w:type="paragraph" w:styleId="IndexHeading">
    <w:name w:val="index heading"/>
    <w:basedOn w:val="Normal"/>
    <w:next w:val="Index1"/>
    <w:uiPriority w:val="99"/>
    <w:unhideWhenUsed/>
    <w:rsid w:val="00A970B0"/>
    <w:pPr>
      <w:spacing w:before="240"/>
      <w:jc w:val="center"/>
    </w:pPr>
    <w:rPr>
      <w:rFonts w:asciiTheme="minorHAnsi" w:hAnsiTheme="minorHAnsi"/>
      <w:b/>
      <w:bCs/>
      <w:sz w:val="26"/>
      <w:szCs w:val="26"/>
    </w:rPr>
  </w:style>
  <w:style w:type="paragraph" w:styleId="Title">
    <w:name w:val="Title"/>
    <w:basedOn w:val="p1"/>
    <w:next w:val="Normal"/>
    <w:link w:val="TitleChar"/>
    <w:uiPriority w:val="10"/>
    <w:qFormat/>
    <w:rsid w:val="00A970B0"/>
    <w:pPr>
      <w:jc w:val="right"/>
    </w:pPr>
    <w:rPr>
      <w:rFonts w:ascii="Helvetica Neue Condensed" w:hAnsi="Helvetica Neue Condensed"/>
      <w:b/>
      <w:bCs/>
      <w:sz w:val="44"/>
    </w:rPr>
  </w:style>
  <w:style w:type="character" w:customStyle="1" w:styleId="TitleChar">
    <w:name w:val="Title Char"/>
    <w:basedOn w:val="DefaultParagraphFont"/>
    <w:link w:val="Title"/>
    <w:uiPriority w:val="10"/>
    <w:rsid w:val="00A970B0"/>
    <w:rPr>
      <w:rFonts w:ascii="Helvetica Neue Condensed" w:hAnsi="Helvetica Neue Condensed" w:cs="Times New Roman"/>
      <w:b/>
      <w:bCs/>
      <w:sz w:val="44"/>
      <w:szCs w:val="38"/>
      <w:lang w:val="en-US"/>
    </w:rPr>
  </w:style>
  <w:style w:type="paragraph" w:styleId="TOCHeading">
    <w:name w:val="TOC Heading"/>
    <w:basedOn w:val="Heading1"/>
    <w:next w:val="Normal"/>
    <w:uiPriority w:val="39"/>
    <w:unhideWhenUsed/>
    <w:qFormat/>
    <w:rsid w:val="007F7636"/>
    <w:pPr>
      <w:keepNext/>
      <w:keepLines/>
      <w:spacing w:before="480" w:after="0"/>
      <w:jc w:val="left"/>
      <w:outlineLvl w:val="9"/>
    </w:pPr>
    <w:rPr>
      <w:rFonts w:asciiTheme="majorHAnsi" w:eastAsiaTheme="majorEastAsia" w:hAnsiTheme="majorHAnsi" w:cstheme="majorBidi"/>
      <w:b/>
      <w:bCs/>
      <w:color w:val="365F91" w:themeColor="accent1" w:themeShade="BF"/>
      <w:sz w:val="28"/>
      <w:szCs w:val="28"/>
      <w:lang w:val="en-US"/>
    </w:rPr>
  </w:style>
  <w:style w:type="paragraph" w:styleId="TOC2">
    <w:name w:val="toc 2"/>
    <w:basedOn w:val="Normal"/>
    <w:next w:val="Normal"/>
    <w:autoRedefine/>
    <w:uiPriority w:val="39"/>
    <w:unhideWhenUsed/>
    <w:rsid w:val="007F7636"/>
    <w:pPr>
      <w:spacing w:after="0"/>
      <w:ind w:left="200"/>
      <w:jc w:val="left"/>
    </w:pPr>
    <w:rPr>
      <w:rFonts w:asciiTheme="minorHAnsi" w:hAnsiTheme="minorHAnsi"/>
      <w:i/>
      <w:iCs/>
      <w:sz w:val="22"/>
      <w:szCs w:val="22"/>
    </w:rPr>
  </w:style>
  <w:style w:type="paragraph" w:styleId="TOC1">
    <w:name w:val="toc 1"/>
    <w:basedOn w:val="Normal"/>
    <w:next w:val="Normal"/>
    <w:autoRedefine/>
    <w:uiPriority w:val="39"/>
    <w:unhideWhenUsed/>
    <w:rsid w:val="00C2341F"/>
    <w:pPr>
      <w:spacing w:before="120" w:after="0"/>
      <w:jc w:val="left"/>
    </w:pPr>
    <w:rPr>
      <w:rFonts w:asciiTheme="minorHAnsi" w:hAnsiTheme="minorHAnsi"/>
      <w:b/>
      <w:bCs/>
      <w:sz w:val="22"/>
      <w:szCs w:val="22"/>
    </w:rPr>
  </w:style>
  <w:style w:type="paragraph" w:styleId="TOC3">
    <w:name w:val="toc 3"/>
    <w:basedOn w:val="Normal"/>
    <w:next w:val="Normal"/>
    <w:autoRedefine/>
    <w:uiPriority w:val="39"/>
    <w:unhideWhenUsed/>
    <w:rsid w:val="007F7636"/>
    <w:pPr>
      <w:spacing w:after="0"/>
      <w:ind w:left="400"/>
      <w:jc w:val="left"/>
    </w:pPr>
    <w:rPr>
      <w:rFonts w:asciiTheme="minorHAnsi" w:hAnsiTheme="minorHAnsi"/>
      <w:sz w:val="22"/>
      <w:szCs w:val="22"/>
    </w:rPr>
  </w:style>
  <w:style w:type="paragraph" w:styleId="TOC4">
    <w:name w:val="toc 4"/>
    <w:basedOn w:val="Normal"/>
    <w:next w:val="Normal"/>
    <w:autoRedefine/>
    <w:uiPriority w:val="39"/>
    <w:semiHidden/>
    <w:unhideWhenUsed/>
    <w:rsid w:val="007F7636"/>
    <w:pPr>
      <w:spacing w:after="0"/>
      <w:ind w:left="600"/>
      <w:jc w:val="left"/>
    </w:pPr>
    <w:rPr>
      <w:rFonts w:asciiTheme="minorHAnsi" w:hAnsiTheme="minorHAnsi"/>
    </w:rPr>
  </w:style>
  <w:style w:type="paragraph" w:styleId="TOC5">
    <w:name w:val="toc 5"/>
    <w:basedOn w:val="Normal"/>
    <w:next w:val="Normal"/>
    <w:autoRedefine/>
    <w:uiPriority w:val="39"/>
    <w:semiHidden/>
    <w:unhideWhenUsed/>
    <w:rsid w:val="007F7636"/>
    <w:pPr>
      <w:spacing w:after="0"/>
      <w:ind w:left="800"/>
      <w:jc w:val="left"/>
    </w:pPr>
    <w:rPr>
      <w:rFonts w:asciiTheme="minorHAnsi" w:hAnsiTheme="minorHAnsi"/>
    </w:rPr>
  </w:style>
  <w:style w:type="paragraph" w:styleId="TOC6">
    <w:name w:val="toc 6"/>
    <w:basedOn w:val="Normal"/>
    <w:next w:val="Normal"/>
    <w:autoRedefine/>
    <w:uiPriority w:val="39"/>
    <w:semiHidden/>
    <w:unhideWhenUsed/>
    <w:rsid w:val="007F7636"/>
    <w:pPr>
      <w:spacing w:after="0"/>
      <w:ind w:left="1000"/>
      <w:jc w:val="left"/>
    </w:pPr>
    <w:rPr>
      <w:rFonts w:asciiTheme="minorHAnsi" w:hAnsiTheme="minorHAnsi"/>
    </w:rPr>
  </w:style>
  <w:style w:type="paragraph" w:styleId="TOC7">
    <w:name w:val="toc 7"/>
    <w:basedOn w:val="Normal"/>
    <w:next w:val="Normal"/>
    <w:autoRedefine/>
    <w:uiPriority w:val="39"/>
    <w:semiHidden/>
    <w:unhideWhenUsed/>
    <w:rsid w:val="007F7636"/>
    <w:pPr>
      <w:spacing w:after="0"/>
      <w:ind w:left="1200"/>
      <w:jc w:val="left"/>
    </w:pPr>
    <w:rPr>
      <w:rFonts w:asciiTheme="minorHAnsi" w:hAnsiTheme="minorHAnsi"/>
    </w:rPr>
  </w:style>
  <w:style w:type="paragraph" w:styleId="TOC8">
    <w:name w:val="toc 8"/>
    <w:basedOn w:val="Normal"/>
    <w:next w:val="Normal"/>
    <w:autoRedefine/>
    <w:uiPriority w:val="39"/>
    <w:semiHidden/>
    <w:unhideWhenUsed/>
    <w:rsid w:val="007F7636"/>
    <w:pPr>
      <w:spacing w:after="0"/>
      <w:ind w:left="1400"/>
      <w:jc w:val="left"/>
    </w:pPr>
    <w:rPr>
      <w:rFonts w:asciiTheme="minorHAnsi" w:hAnsiTheme="minorHAnsi"/>
    </w:rPr>
  </w:style>
  <w:style w:type="paragraph" w:styleId="TOC9">
    <w:name w:val="toc 9"/>
    <w:basedOn w:val="Normal"/>
    <w:next w:val="Normal"/>
    <w:autoRedefine/>
    <w:uiPriority w:val="39"/>
    <w:semiHidden/>
    <w:unhideWhenUsed/>
    <w:rsid w:val="007F7636"/>
    <w:pPr>
      <w:spacing w:after="0"/>
      <w:ind w:left="1600"/>
      <w:jc w:val="left"/>
    </w:pPr>
    <w:rPr>
      <w:rFonts w:asciiTheme="minorHAnsi" w:hAnsiTheme="minorHAnsi"/>
    </w:rPr>
  </w:style>
  <w:style w:type="character" w:styleId="Hyperlink">
    <w:name w:val="Hyperlink"/>
    <w:basedOn w:val="DefaultParagraphFont"/>
    <w:uiPriority w:val="99"/>
    <w:unhideWhenUsed/>
    <w:rsid w:val="007F7636"/>
    <w:rPr>
      <w:color w:val="0000FF" w:themeColor="hyperlink"/>
      <w:u w:val="single"/>
    </w:rPr>
  </w:style>
  <w:style w:type="paragraph" w:styleId="FootnoteText">
    <w:name w:val="footnote text"/>
    <w:basedOn w:val="Normal"/>
    <w:link w:val="FootnoteTextChar"/>
    <w:uiPriority w:val="99"/>
    <w:unhideWhenUsed/>
    <w:rsid w:val="003842A9"/>
    <w:pPr>
      <w:spacing w:after="0" w:line="240" w:lineRule="auto"/>
    </w:pPr>
    <w:rPr>
      <w:sz w:val="24"/>
      <w:szCs w:val="24"/>
    </w:rPr>
  </w:style>
  <w:style w:type="character" w:customStyle="1" w:styleId="FootnoteTextChar">
    <w:name w:val="Footnote Text Char"/>
    <w:basedOn w:val="DefaultParagraphFont"/>
    <w:link w:val="FootnoteText"/>
    <w:uiPriority w:val="99"/>
    <w:rsid w:val="003842A9"/>
    <w:rPr>
      <w:rFonts w:ascii="Helvetica Neue Light" w:hAnsi="Helvetica Neue Light"/>
      <w:sz w:val="24"/>
      <w:szCs w:val="24"/>
      <w:lang w:val="en-GB"/>
    </w:rPr>
  </w:style>
  <w:style w:type="character" w:styleId="FootnoteReference">
    <w:name w:val="footnote reference"/>
    <w:basedOn w:val="DefaultParagraphFont"/>
    <w:uiPriority w:val="99"/>
    <w:unhideWhenUsed/>
    <w:rsid w:val="003842A9"/>
    <w:rPr>
      <w:vertAlign w:val="superscript"/>
    </w:rPr>
  </w:style>
  <w:style w:type="paragraph" w:styleId="Quote">
    <w:name w:val="Quote"/>
    <w:basedOn w:val="Normal"/>
    <w:next w:val="Normal"/>
    <w:link w:val="QuoteChar"/>
    <w:uiPriority w:val="29"/>
    <w:qFormat/>
    <w:rsid w:val="00351EEA"/>
    <w:pPr>
      <w:spacing w:after="0"/>
    </w:pPr>
    <w:rPr>
      <w:sz w:val="16"/>
      <w:lang w:val="en-US"/>
    </w:rPr>
  </w:style>
  <w:style w:type="character" w:customStyle="1" w:styleId="QuoteChar">
    <w:name w:val="Quote Char"/>
    <w:basedOn w:val="DefaultParagraphFont"/>
    <w:link w:val="Quote"/>
    <w:uiPriority w:val="29"/>
    <w:rsid w:val="00351EEA"/>
    <w:rPr>
      <w:rFonts w:ascii="Helvetica Neue Light" w:hAnsi="Helvetica Neue Light"/>
      <w:sz w:val="16"/>
      <w:szCs w:val="20"/>
      <w:lang w:val="en-US"/>
    </w:rPr>
  </w:style>
  <w:style w:type="character" w:styleId="SubtleReference">
    <w:name w:val="Subtle Reference"/>
    <w:uiPriority w:val="31"/>
    <w:qFormat/>
    <w:rsid w:val="00FB1FF7"/>
    <w:rPr>
      <w:u w:val="single"/>
    </w:rPr>
  </w:style>
  <w:style w:type="character" w:styleId="Emphasis">
    <w:name w:val="Emphasis"/>
    <w:basedOn w:val="DefaultParagraphFont"/>
    <w:uiPriority w:val="20"/>
    <w:qFormat/>
    <w:rsid w:val="00C85C08"/>
    <w:rPr>
      <w:rFonts w:ascii="Helvetica Neue Light" w:hAnsi="Helvetica Neue Light"/>
      <w:b w:val="0"/>
      <w:bCs w:val="0"/>
      <w:i/>
      <w:iCs/>
      <w:sz w:val="20"/>
      <w:u w:val="single"/>
    </w:rPr>
  </w:style>
  <w:style w:type="character" w:styleId="IntenseEmphasis">
    <w:name w:val="Intense Emphasis"/>
    <w:basedOn w:val="DefaultParagraphFont"/>
    <w:uiPriority w:val="21"/>
    <w:qFormat/>
    <w:rsid w:val="00A96927"/>
    <w:rPr>
      <w:i/>
      <w:iCs/>
      <w:color w:val="4F81BD" w:themeColor="accent1"/>
    </w:rPr>
  </w:style>
  <w:style w:type="character" w:styleId="FollowedHyperlink">
    <w:name w:val="FollowedHyperlink"/>
    <w:basedOn w:val="DefaultParagraphFont"/>
    <w:uiPriority w:val="99"/>
    <w:semiHidden/>
    <w:unhideWhenUsed/>
    <w:rsid w:val="005F3604"/>
    <w:rPr>
      <w:color w:val="800080" w:themeColor="followedHyperlink"/>
      <w:u w:val="single"/>
    </w:rPr>
  </w:style>
  <w:style w:type="paragraph" w:styleId="DocumentMap">
    <w:name w:val="Document Map"/>
    <w:basedOn w:val="Normal"/>
    <w:link w:val="DocumentMapChar"/>
    <w:uiPriority w:val="99"/>
    <w:semiHidden/>
    <w:unhideWhenUsed/>
    <w:rsid w:val="00180B48"/>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180B48"/>
    <w:rPr>
      <w:rFonts w:ascii="Times New Roman" w:hAnsi="Times New Roman" w:cs="Times New Roman"/>
      <w:sz w:val="24"/>
      <w:szCs w:val="24"/>
      <w:lang w:val="en-GB"/>
    </w:rPr>
  </w:style>
  <w:style w:type="paragraph" w:styleId="NormalWeb">
    <w:name w:val="Normal (Web)"/>
    <w:basedOn w:val="Normal"/>
    <w:uiPriority w:val="99"/>
    <w:semiHidden/>
    <w:unhideWhenUsed/>
    <w:rsid w:val="000E26AB"/>
    <w:pPr>
      <w:spacing w:before="100" w:beforeAutospacing="1" w:after="100" w:afterAutospacing="1" w:line="240" w:lineRule="auto"/>
      <w:jc w:val="left"/>
    </w:pPr>
    <w:rPr>
      <w:rFonts w:ascii="Times New Roman" w:hAnsi="Times New Roman" w:cs="Times New Roman"/>
      <w:sz w:val="24"/>
      <w:szCs w:val="24"/>
      <w:lang w:val="en-US"/>
    </w:rPr>
  </w:style>
  <w:style w:type="character" w:customStyle="1" w:styleId="s1">
    <w:name w:val="s1"/>
    <w:basedOn w:val="DefaultParagraphFont"/>
    <w:rsid w:val="008F6C28"/>
    <w:rPr>
      <w:rFonts w:ascii="Helvetica" w:hAnsi="Helvetica" w:hint="default"/>
      <w:sz w:val="11"/>
      <w:szCs w:val="11"/>
    </w:rPr>
  </w:style>
  <w:style w:type="character" w:customStyle="1" w:styleId="s2">
    <w:name w:val="s2"/>
    <w:basedOn w:val="DefaultParagraphFont"/>
    <w:rsid w:val="008F6C28"/>
    <w:rPr>
      <w:rFonts w:ascii="Helvetica" w:hAnsi="Helvetica" w:hint="default"/>
      <w:sz w:val="10"/>
      <w:szCs w:val="10"/>
    </w:rPr>
  </w:style>
  <w:style w:type="table" w:customStyle="1" w:styleId="GridTable6Colorful-Accent21">
    <w:name w:val="Grid Table 6 Colorful - Accent 21"/>
    <w:basedOn w:val="TableNormal"/>
    <w:uiPriority w:val="51"/>
    <w:rsid w:val="00512AD0"/>
    <w:pPr>
      <w:spacing w:after="0" w:line="240" w:lineRule="auto"/>
    </w:pPr>
    <w:rPr>
      <w:color w:val="943634" w:themeColor="accent2" w:themeShade="BF"/>
      <w:lang w:val="es-PA"/>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08511">
      <w:bodyDiv w:val="1"/>
      <w:marLeft w:val="0"/>
      <w:marRight w:val="0"/>
      <w:marTop w:val="0"/>
      <w:marBottom w:val="0"/>
      <w:divBdr>
        <w:top w:val="none" w:sz="0" w:space="0" w:color="auto"/>
        <w:left w:val="none" w:sz="0" w:space="0" w:color="auto"/>
        <w:bottom w:val="none" w:sz="0" w:space="0" w:color="auto"/>
        <w:right w:val="none" w:sz="0" w:space="0" w:color="auto"/>
      </w:divBdr>
    </w:div>
    <w:div w:id="74017256">
      <w:bodyDiv w:val="1"/>
      <w:marLeft w:val="0"/>
      <w:marRight w:val="0"/>
      <w:marTop w:val="0"/>
      <w:marBottom w:val="0"/>
      <w:divBdr>
        <w:top w:val="none" w:sz="0" w:space="0" w:color="auto"/>
        <w:left w:val="none" w:sz="0" w:space="0" w:color="auto"/>
        <w:bottom w:val="none" w:sz="0" w:space="0" w:color="auto"/>
        <w:right w:val="none" w:sz="0" w:space="0" w:color="auto"/>
      </w:divBdr>
    </w:div>
    <w:div w:id="82266257">
      <w:bodyDiv w:val="1"/>
      <w:marLeft w:val="0"/>
      <w:marRight w:val="0"/>
      <w:marTop w:val="0"/>
      <w:marBottom w:val="0"/>
      <w:divBdr>
        <w:top w:val="none" w:sz="0" w:space="0" w:color="auto"/>
        <w:left w:val="none" w:sz="0" w:space="0" w:color="auto"/>
        <w:bottom w:val="none" w:sz="0" w:space="0" w:color="auto"/>
        <w:right w:val="none" w:sz="0" w:space="0" w:color="auto"/>
      </w:divBdr>
    </w:div>
    <w:div w:id="99763226">
      <w:bodyDiv w:val="1"/>
      <w:marLeft w:val="0"/>
      <w:marRight w:val="0"/>
      <w:marTop w:val="0"/>
      <w:marBottom w:val="0"/>
      <w:divBdr>
        <w:top w:val="none" w:sz="0" w:space="0" w:color="auto"/>
        <w:left w:val="none" w:sz="0" w:space="0" w:color="auto"/>
        <w:bottom w:val="none" w:sz="0" w:space="0" w:color="auto"/>
        <w:right w:val="none" w:sz="0" w:space="0" w:color="auto"/>
      </w:divBdr>
    </w:div>
    <w:div w:id="100539102">
      <w:bodyDiv w:val="1"/>
      <w:marLeft w:val="0"/>
      <w:marRight w:val="0"/>
      <w:marTop w:val="0"/>
      <w:marBottom w:val="0"/>
      <w:divBdr>
        <w:top w:val="none" w:sz="0" w:space="0" w:color="auto"/>
        <w:left w:val="none" w:sz="0" w:space="0" w:color="auto"/>
        <w:bottom w:val="none" w:sz="0" w:space="0" w:color="auto"/>
        <w:right w:val="none" w:sz="0" w:space="0" w:color="auto"/>
      </w:divBdr>
    </w:div>
    <w:div w:id="172452726">
      <w:bodyDiv w:val="1"/>
      <w:marLeft w:val="0"/>
      <w:marRight w:val="0"/>
      <w:marTop w:val="0"/>
      <w:marBottom w:val="0"/>
      <w:divBdr>
        <w:top w:val="none" w:sz="0" w:space="0" w:color="auto"/>
        <w:left w:val="none" w:sz="0" w:space="0" w:color="auto"/>
        <w:bottom w:val="none" w:sz="0" w:space="0" w:color="auto"/>
        <w:right w:val="none" w:sz="0" w:space="0" w:color="auto"/>
      </w:divBdr>
    </w:div>
    <w:div w:id="275447917">
      <w:bodyDiv w:val="1"/>
      <w:marLeft w:val="0"/>
      <w:marRight w:val="0"/>
      <w:marTop w:val="0"/>
      <w:marBottom w:val="0"/>
      <w:divBdr>
        <w:top w:val="none" w:sz="0" w:space="0" w:color="auto"/>
        <w:left w:val="none" w:sz="0" w:space="0" w:color="auto"/>
        <w:bottom w:val="none" w:sz="0" w:space="0" w:color="auto"/>
        <w:right w:val="none" w:sz="0" w:space="0" w:color="auto"/>
      </w:divBdr>
    </w:div>
    <w:div w:id="284312272">
      <w:bodyDiv w:val="1"/>
      <w:marLeft w:val="0"/>
      <w:marRight w:val="0"/>
      <w:marTop w:val="0"/>
      <w:marBottom w:val="0"/>
      <w:divBdr>
        <w:top w:val="none" w:sz="0" w:space="0" w:color="auto"/>
        <w:left w:val="none" w:sz="0" w:space="0" w:color="auto"/>
        <w:bottom w:val="none" w:sz="0" w:space="0" w:color="auto"/>
        <w:right w:val="none" w:sz="0" w:space="0" w:color="auto"/>
      </w:divBdr>
    </w:div>
    <w:div w:id="309018564">
      <w:bodyDiv w:val="1"/>
      <w:marLeft w:val="0"/>
      <w:marRight w:val="0"/>
      <w:marTop w:val="0"/>
      <w:marBottom w:val="0"/>
      <w:divBdr>
        <w:top w:val="none" w:sz="0" w:space="0" w:color="auto"/>
        <w:left w:val="none" w:sz="0" w:space="0" w:color="auto"/>
        <w:bottom w:val="none" w:sz="0" w:space="0" w:color="auto"/>
        <w:right w:val="none" w:sz="0" w:space="0" w:color="auto"/>
      </w:divBdr>
      <w:divsChild>
        <w:div w:id="352073568">
          <w:marLeft w:val="547"/>
          <w:marRight w:val="0"/>
          <w:marTop w:val="0"/>
          <w:marBottom w:val="0"/>
          <w:divBdr>
            <w:top w:val="none" w:sz="0" w:space="0" w:color="auto"/>
            <w:left w:val="none" w:sz="0" w:space="0" w:color="auto"/>
            <w:bottom w:val="none" w:sz="0" w:space="0" w:color="auto"/>
            <w:right w:val="none" w:sz="0" w:space="0" w:color="auto"/>
          </w:divBdr>
        </w:div>
        <w:div w:id="941693294">
          <w:marLeft w:val="547"/>
          <w:marRight w:val="0"/>
          <w:marTop w:val="0"/>
          <w:marBottom w:val="0"/>
          <w:divBdr>
            <w:top w:val="none" w:sz="0" w:space="0" w:color="auto"/>
            <w:left w:val="none" w:sz="0" w:space="0" w:color="auto"/>
            <w:bottom w:val="none" w:sz="0" w:space="0" w:color="auto"/>
            <w:right w:val="none" w:sz="0" w:space="0" w:color="auto"/>
          </w:divBdr>
        </w:div>
      </w:divsChild>
    </w:div>
    <w:div w:id="355234048">
      <w:bodyDiv w:val="1"/>
      <w:marLeft w:val="0"/>
      <w:marRight w:val="0"/>
      <w:marTop w:val="0"/>
      <w:marBottom w:val="0"/>
      <w:divBdr>
        <w:top w:val="none" w:sz="0" w:space="0" w:color="auto"/>
        <w:left w:val="none" w:sz="0" w:space="0" w:color="auto"/>
        <w:bottom w:val="none" w:sz="0" w:space="0" w:color="auto"/>
        <w:right w:val="none" w:sz="0" w:space="0" w:color="auto"/>
      </w:divBdr>
    </w:div>
    <w:div w:id="361438682">
      <w:bodyDiv w:val="1"/>
      <w:marLeft w:val="0"/>
      <w:marRight w:val="0"/>
      <w:marTop w:val="0"/>
      <w:marBottom w:val="0"/>
      <w:divBdr>
        <w:top w:val="none" w:sz="0" w:space="0" w:color="auto"/>
        <w:left w:val="none" w:sz="0" w:space="0" w:color="auto"/>
        <w:bottom w:val="none" w:sz="0" w:space="0" w:color="auto"/>
        <w:right w:val="none" w:sz="0" w:space="0" w:color="auto"/>
      </w:divBdr>
    </w:div>
    <w:div w:id="383723391">
      <w:bodyDiv w:val="1"/>
      <w:marLeft w:val="0"/>
      <w:marRight w:val="0"/>
      <w:marTop w:val="0"/>
      <w:marBottom w:val="0"/>
      <w:divBdr>
        <w:top w:val="none" w:sz="0" w:space="0" w:color="auto"/>
        <w:left w:val="none" w:sz="0" w:space="0" w:color="auto"/>
        <w:bottom w:val="none" w:sz="0" w:space="0" w:color="auto"/>
        <w:right w:val="none" w:sz="0" w:space="0" w:color="auto"/>
      </w:divBdr>
    </w:div>
    <w:div w:id="416559283">
      <w:bodyDiv w:val="1"/>
      <w:marLeft w:val="0"/>
      <w:marRight w:val="0"/>
      <w:marTop w:val="0"/>
      <w:marBottom w:val="0"/>
      <w:divBdr>
        <w:top w:val="none" w:sz="0" w:space="0" w:color="auto"/>
        <w:left w:val="none" w:sz="0" w:space="0" w:color="auto"/>
        <w:bottom w:val="none" w:sz="0" w:space="0" w:color="auto"/>
        <w:right w:val="none" w:sz="0" w:space="0" w:color="auto"/>
      </w:divBdr>
    </w:div>
    <w:div w:id="417871358">
      <w:bodyDiv w:val="1"/>
      <w:marLeft w:val="0"/>
      <w:marRight w:val="0"/>
      <w:marTop w:val="0"/>
      <w:marBottom w:val="0"/>
      <w:divBdr>
        <w:top w:val="none" w:sz="0" w:space="0" w:color="auto"/>
        <w:left w:val="none" w:sz="0" w:space="0" w:color="auto"/>
        <w:bottom w:val="none" w:sz="0" w:space="0" w:color="auto"/>
        <w:right w:val="none" w:sz="0" w:space="0" w:color="auto"/>
      </w:divBdr>
    </w:div>
    <w:div w:id="423040564">
      <w:bodyDiv w:val="1"/>
      <w:marLeft w:val="0"/>
      <w:marRight w:val="0"/>
      <w:marTop w:val="0"/>
      <w:marBottom w:val="0"/>
      <w:divBdr>
        <w:top w:val="none" w:sz="0" w:space="0" w:color="auto"/>
        <w:left w:val="none" w:sz="0" w:space="0" w:color="auto"/>
        <w:bottom w:val="none" w:sz="0" w:space="0" w:color="auto"/>
        <w:right w:val="none" w:sz="0" w:space="0" w:color="auto"/>
      </w:divBdr>
    </w:div>
    <w:div w:id="424764120">
      <w:bodyDiv w:val="1"/>
      <w:marLeft w:val="0"/>
      <w:marRight w:val="0"/>
      <w:marTop w:val="0"/>
      <w:marBottom w:val="0"/>
      <w:divBdr>
        <w:top w:val="none" w:sz="0" w:space="0" w:color="auto"/>
        <w:left w:val="none" w:sz="0" w:space="0" w:color="auto"/>
        <w:bottom w:val="none" w:sz="0" w:space="0" w:color="auto"/>
        <w:right w:val="none" w:sz="0" w:space="0" w:color="auto"/>
      </w:divBdr>
    </w:div>
    <w:div w:id="425275925">
      <w:bodyDiv w:val="1"/>
      <w:marLeft w:val="0"/>
      <w:marRight w:val="0"/>
      <w:marTop w:val="0"/>
      <w:marBottom w:val="0"/>
      <w:divBdr>
        <w:top w:val="none" w:sz="0" w:space="0" w:color="auto"/>
        <w:left w:val="none" w:sz="0" w:space="0" w:color="auto"/>
        <w:bottom w:val="none" w:sz="0" w:space="0" w:color="auto"/>
        <w:right w:val="none" w:sz="0" w:space="0" w:color="auto"/>
      </w:divBdr>
    </w:div>
    <w:div w:id="457770115">
      <w:bodyDiv w:val="1"/>
      <w:marLeft w:val="0"/>
      <w:marRight w:val="0"/>
      <w:marTop w:val="0"/>
      <w:marBottom w:val="0"/>
      <w:divBdr>
        <w:top w:val="none" w:sz="0" w:space="0" w:color="auto"/>
        <w:left w:val="none" w:sz="0" w:space="0" w:color="auto"/>
        <w:bottom w:val="none" w:sz="0" w:space="0" w:color="auto"/>
        <w:right w:val="none" w:sz="0" w:space="0" w:color="auto"/>
      </w:divBdr>
    </w:div>
    <w:div w:id="475531699">
      <w:bodyDiv w:val="1"/>
      <w:marLeft w:val="0"/>
      <w:marRight w:val="0"/>
      <w:marTop w:val="0"/>
      <w:marBottom w:val="0"/>
      <w:divBdr>
        <w:top w:val="none" w:sz="0" w:space="0" w:color="auto"/>
        <w:left w:val="none" w:sz="0" w:space="0" w:color="auto"/>
        <w:bottom w:val="none" w:sz="0" w:space="0" w:color="auto"/>
        <w:right w:val="none" w:sz="0" w:space="0" w:color="auto"/>
      </w:divBdr>
    </w:div>
    <w:div w:id="479421960">
      <w:bodyDiv w:val="1"/>
      <w:marLeft w:val="0"/>
      <w:marRight w:val="0"/>
      <w:marTop w:val="0"/>
      <w:marBottom w:val="0"/>
      <w:divBdr>
        <w:top w:val="none" w:sz="0" w:space="0" w:color="auto"/>
        <w:left w:val="none" w:sz="0" w:space="0" w:color="auto"/>
        <w:bottom w:val="none" w:sz="0" w:space="0" w:color="auto"/>
        <w:right w:val="none" w:sz="0" w:space="0" w:color="auto"/>
      </w:divBdr>
    </w:div>
    <w:div w:id="487137415">
      <w:bodyDiv w:val="1"/>
      <w:marLeft w:val="0"/>
      <w:marRight w:val="0"/>
      <w:marTop w:val="0"/>
      <w:marBottom w:val="0"/>
      <w:divBdr>
        <w:top w:val="none" w:sz="0" w:space="0" w:color="auto"/>
        <w:left w:val="none" w:sz="0" w:space="0" w:color="auto"/>
        <w:bottom w:val="none" w:sz="0" w:space="0" w:color="auto"/>
        <w:right w:val="none" w:sz="0" w:space="0" w:color="auto"/>
      </w:divBdr>
    </w:div>
    <w:div w:id="492645490">
      <w:bodyDiv w:val="1"/>
      <w:marLeft w:val="0"/>
      <w:marRight w:val="0"/>
      <w:marTop w:val="0"/>
      <w:marBottom w:val="0"/>
      <w:divBdr>
        <w:top w:val="none" w:sz="0" w:space="0" w:color="auto"/>
        <w:left w:val="none" w:sz="0" w:space="0" w:color="auto"/>
        <w:bottom w:val="none" w:sz="0" w:space="0" w:color="auto"/>
        <w:right w:val="none" w:sz="0" w:space="0" w:color="auto"/>
      </w:divBdr>
    </w:div>
    <w:div w:id="507404730">
      <w:bodyDiv w:val="1"/>
      <w:marLeft w:val="0"/>
      <w:marRight w:val="0"/>
      <w:marTop w:val="0"/>
      <w:marBottom w:val="0"/>
      <w:divBdr>
        <w:top w:val="none" w:sz="0" w:space="0" w:color="auto"/>
        <w:left w:val="none" w:sz="0" w:space="0" w:color="auto"/>
        <w:bottom w:val="none" w:sz="0" w:space="0" w:color="auto"/>
        <w:right w:val="none" w:sz="0" w:space="0" w:color="auto"/>
      </w:divBdr>
    </w:div>
    <w:div w:id="520321320">
      <w:bodyDiv w:val="1"/>
      <w:marLeft w:val="0"/>
      <w:marRight w:val="0"/>
      <w:marTop w:val="0"/>
      <w:marBottom w:val="0"/>
      <w:divBdr>
        <w:top w:val="none" w:sz="0" w:space="0" w:color="auto"/>
        <w:left w:val="none" w:sz="0" w:space="0" w:color="auto"/>
        <w:bottom w:val="none" w:sz="0" w:space="0" w:color="auto"/>
        <w:right w:val="none" w:sz="0" w:space="0" w:color="auto"/>
      </w:divBdr>
    </w:div>
    <w:div w:id="535510339">
      <w:bodyDiv w:val="1"/>
      <w:marLeft w:val="0"/>
      <w:marRight w:val="0"/>
      <w:marTop w:val="0"/>
      <w:marBottom w:val="0"/>
      <w:divBdr>
        <w:top w:val="none" w:sz="0" w:space="0" w:color="auto"/>
        <w:left w:val="none" w:sz="0" w:space="0" w:color="auto"/>
        <w:bottom w:val="none" w:sz="0" w:space="0" w:color="auto"/>
        <w:right w:val="none" w:sz="0" w:space="0" w:color="auto"/>
      </w:divBdr>
    </w:div>
    <w:div w:id="536621658">
      <w:bodyDiv w:val="1"/>
      <w:marLeft w:val="0"/>
      <w:marRight w:val="0"/>
      <w:marTop w:val="0"/>
      <w:marBottom w:val="0"/>
      <w:divBdr>
        <w:top w:val="none" w:sz="0" w:space="0" w:color="auto"/>
        <w:left w:val="none" w:sz="0" w:space="0" w:color="auto"/>
        <w:bottom w:val="none" w:sz="0" w:space="0" w:color="auto"/>
        <w:right w:val="none" w:sz="0" w:space="0" w:color="auto"/>
      </w:divBdr>
    </w:div>
    <w:div w:id="551427614">
      <w:bodyDiv w:val="1"/>
      <w:marLeft w:val="0"/>
      <w:marRight w:val="0"/>
      <w:marTop w:val="0"/>
      <w:marBottom w:val="0"/>
      <w:divBdr>
        <w:top w:val="none" w:sz="0" w:space="0" w:color="auto"/>
        <w:left w:val="none" w:sz="0" w:space="0" w:color="auto"/>
        <w:bottom w:val="none" w:sz="0" w:space="0" w:color="auto"/>
        <w:right w:val="none" w:sz="0" w:space="0" w:color="auto"/>
      </w:divBdr>
    </w:div>
    <w:div w:id="587273592">
      <w:bodyDiv w:val="1"/>
      <w:marLeft w:val="0"/>
      <w:marRight w:val="0"/>
      <w:marTop w:val="0"/>
      <w:marBottom w:val="0"/>
      <w:divBdr>
        <w:top w:val="none" w:sz="0" w:space="0" w:color="auto"/>
        <w:left w:val="none" w:sz="0" w:space="0" w:color="auto"/>
        <w:bottom w:val="none" w:sz="0" w:space="0" w:color="auto"/>
        <w:right w:val="none" w:sz="0" w:space="0" w:color="auto"/>
      </w:divBdr>
    </w:div>
    <w:div w:id="589236592">
      <w:bodyDiv w:val="1"/>
      <w:marLeft w:val="0"/>
      <w:marRight w:val="0"/>
      <w:marTop w:val="0"/>
      <w:marBottom w:val="0"/>
      <w:divBdr>
        <w:top w:val="none" w:sz="0" w:space="0" w:color="auto"/>
        <w:left w:val="none" w:sz="0" w:space="0" w:color="auto"/>
        <w:bottom w:val="none" w:sz="0" w:space="0" w:color="auto"/>
        <w:right w:val="none" w:sz="0" w:space="0" w:color="auto"/>
      </w:divBdr>
    </w:div>
    <w:div w:id="606815038">
      <w:bodyDiv w:val="1"/>
      <w:marLeft w:val="0"/>
      <w:marRight w:val="0"/>
      <w:marTop w:val="0"/>
      <w:marBottom w:val="0"/>
      <w:divBdr>
        <w:top w:val="none" w:sz="0" w:space="0" w:color="auto"/>
        <w:left w:val="none" w:sz="0" w:space="0" w:color="auto"/>
        <w:bottom w:val="none" w:sz="0" w:space="0" w:color="auto"/>
        <w:right w:val="none" w:sz="0" w:space="0" w:color="auto"/>
      </w:divBdr>
      <w:divsChild>
        <w:div w:id="1059135571">
          <w:marLeft w:val="547"/>
          <w:marRight w:val="0"/>
          <w:marTop w:val="240"/>
          <w:marBottom w:val="0"/>
          <w:divBdr>
            <w:top w:val="none" w:sz="0" w:space="0" w:color="auto"/>
            <w:left w:val="none" w:sz="0" w:space="0" w:color="auto"/>
            <w:bottom w:val="none" w:sz="0" w:space="0" w:color="auto"/>
            <w:right w:val="none" w:sz="0" w:space="0" w:color="auto"/>
          </w:divBdr>
        </w:div>
      </w:divsChild>
    </w:div>
    <w:div w:id="619998006">
      <w:bodyDiv w:val="1"/>
      <w:marLeft w:val="0"/>
      <w:marRight w:val="0"/>
      <w:marTop w:val="0"/>
      <w:marBottom w:val="0"/>
      <w:divBdr>
        <w:top w:val="none" w:sz="0" w:space="0" w:color="auto"/>
        <w:left w:val="none" w:sz="0" w:space="0" w:color="auto"/>
        <w:bottom w:val="none" w:sz="0" w:space="0" w:color="auto"/>
        <w:right w:val="none" w:sz="0" w:space="0" w:color="auto"/>
      </w:divBdr>
    </w:div>
    <w:div w:id="640426522">
      <w:bodyDiv w:val="1"/>
      <w:marLeft w:val="0"/>
      <w:marRight w:val="0"/>
      <w:marTop w:val="0"/>
      <w:marBottom w:val="0"/>
      <w:divBdr>
        <w:top w:val="none" w:sz="0" w:space="0" w:color="auto"/>
        <w:left w:val="none" w:sz="0" w:space="0" w:color="auto"/>
        <w:bottom w:val="none" w:sz="0" w:space="0" w:color="auto"/>
        <w:right w:val="none" w:sz="0" w:space="0" w:color="auto"/>
      </w:divBdr>
    </w:div>
    <w:div w:id="656885316">
      <w:bodyDiv w:val="1"/>
      <w:marLeft w:val="0"/>
      <w:marRight w:val="0"/>
      <w:marTop w:val="0"/>
      <w:marBottom w:val="0"/>
      <w:divBdr>
        <w:top w:val="none" w:sz="0" w:space="0" w:color="auto"/>
        <w:left w:val="none" w:sz="0" w:space="0" w:color="auto"/>
        <w:bottom w:val="none" w:sz="0" w:space="0" w:color="auto"/>
        <w:right w:val="none" w:sz="0" w:space="0" w:color="auto"/>
      </w:divBdr>
    </w:div>
    <w:div w:id="662584387">
      <w:bodyDiv w:val="1"/>
      <w:marLeft w:val="0"/>
      <w:marRight w:val="0"/>
      <w:marTop w:val="0"/>
      <w:marBottom w:val="0"/>
      <w:divBdr>
        <w:top w:val="none" w:sz="0" w:space="0" w:color="auto"/>
        <w:left w:val="none" w:sz="0" w:space="0" w:color="auto"/>
        <w:bottom w:val="none" w:sz="0" w:space="0" w:color="auto"/>
        <w:right w:val="none" w:sz="0" w:space="0" w:color="auto"/>
      </w:divBdr>
    </w:div>
    <w:div w:id="701590507">
      <w:bodyDiv w:val="1"/>
      <w:marLeft w:val="0"/>
      <w:marRight w:val="0"/>
      <w:marTop w:val="0"/>
      <w:marBottom w:val="0"/>
      <w:divBdr>
        <w:top w:val="none" w:sz="0" w:space="0" w:color="auto"/>
        <w:left w:val="none" w:sz="0" w:space="0" w:color="auto"/>
        <w:bottom w:val="none" w:sz="0" w:space="0" w:color="auto"/>
        <w:right w:val="none" w:sz="0" w:space="0" w:color="auto"/>
      </w:divBdr>
    </w:div>
    <w:div w:id="732315049">
      <w:bodyDiv w:val="1"/>
      <w:marLeft w:val="0"/>
      <w:marRight w:val="0"/>
      <w:marTop w:val="0"/>
      <w:marBottom w:val="0"/>
      <w:divBdr>
        <w:top w:val="none" w:sz="0" w:space="0" w:color="auto"/>
        <w:left w:val="none" w:sz="0" w:space="0" w:color="auto"/>
        <w:bottom w:val="none" w:sz="0" w:space="0" w:color="auto"/>
        <w:right w:val="none" w:sz="0" w:space="0" w:color="auto"/>
      </w:divBdr>
    </w:div>
    <w:div w:id="736898022">
      <w:bodyDiv w:val="1"/>
      <w:marLeft w:val="0"/>
      <w:marRight w:val="0"/>
      <w:marTop w:val="0"/>
      <w:marBottom w:val="0"/>
      <w:divBdr>
        <w:top w:val="none" w:sz="0" w:space="0" w:color="auto"/>
        <w:left w:val="none" w:sz="0" w:space="0" w:color="auto"/>
        <w:bottom w:val="none" w:sz="0" w:space="0" w:color="auto"/>
        <w:right w:val="none" w:sz="0" w:space="0" w:color="auto"/>
      </w:divBdr>
    </w:div>
    <w:div w:id="743915224">
      <w:bodyDiv w:val="1"/>
      <w:marLeft w:val="0"/>
      <w:marRight w:val="0"/>
      <w:marTop w:val="0"/>
      <w:marBottom w:val="0"/>
      <w:divBdr>
        <w:top w:val="none" w:sz="0" w:space="0" w:color="auto"/>
        <w:left w:val="none" w:sz="0" w:space="0" w:color="auto"/>
        <w:bottom w:val="none" w:sz="0" w:space="0" w:color="auto"/>
        <w:right w:val="none" w:sz="0" w:space="0" w:color="auto"/>
      </w:divBdr>
    </w:div>
    <w:div w:id="755057095">
      <w:bodyDiv w:val="1"/>
      <w:marLeft w:val="0"/>
      <w:marRight w:val="0"/>
      <w:marTop w:val="0"/>
      <w:marBottom w:val="0"/>
      <w:divBdr>
        <w:top w:val="none" w:sz="0" w:space="0" w:color="auto"/>
        <w:left w:val="none" w:sz="0" w:space="0" w:color="auto"/>
        <w:bottom w:val="none" w:sz="0" w:space="0" w:color="auto"/>
        <w:right w:val="none" w:sz="0" w:space="0" w:color="auto"/>
      </w:divBdr>
    </w:div>
    <w:div w:id="770276341">
      <w:bodyDiv w:val="1"/>
      <w:marLeft w:val="0"/>
      <w:marRight w:val="0"/>
      <w:marTop w:val="0"/>
      <w:marBottom w:val="0"/>
      <w:divBdr>
        <w:top w:val="none" w:sz="0" w:space="0" w:color="auto"/>
        <w:left w:val="none" w:sz="0" w:space="0" w:color="auto"/>
        <w:bottom w:val="none" w:sz="0" w:space="0" w:color="auto"/>
        <w:right w:val="none" w:sz="0" w:space="0" w:color="auto"/>
      </w:divBdr>
    </w:div>
    <w:div w:id="795022970">
      <w:bodyDiv w:val="1"/>
      <w:marLeft w:val="0"/>
      <w:marRight w:val="0"/>
      <w:marTop w:val="0"/>
      <w:marBottom w:val="0"/>
      <w:divBdr>
        <w:top w:val="none" w:sz="0" w:space="0" w:color="auto"/>
        <w:left w:val="none" w:sz="0" w:space="0" w:color="auto"/>
        <w:bottom w:val="none" w:sz="0" w:space="0" w:color="auto"/>
        <w:right w:val="none" w:sz="0" w:space="0" w:color="auto"/>
      </w:divBdr>
    </w:div>
    <w:div w:id="831414882">
      <w:bodyDiv w:val="1"/>
      <w:marLeft w:val="0"/>
      <w:marRight w:val="0"/>
      <w:marTop w:val="0"/>
      <w:marBottom w:val="0"/>
      <w:divBdr>
        <w:top w:val="none" w:sz="0" w:space="0" w:color="auto"/>
        <w:left w:val="none" w:sz="0" w:space="0" w:color="auto"/>
        <w:bottom w:val="none" w:sz="0" w:space="0" w:color="auto"/>
        <w:right w:val="none" w:sz="0" w:space="0" w:color="auto"/>
      </w:divBdr>
    </w:div>
    <w:div w:id="832065013">
      <w:bodyDiv w:val="1"/>
      <w:marLeft w:val="0"/>
      <w:marRight w:val="0"/>
      <w:marTop w:val="0"/>
      <w:marBottom w:val="0"/>
      <w:divBdr>
        <w:top w:val="none" w:sz="0" w:space="0" w:color="auto"/>
        <w:left w:val="none" w:sz="0" w:space="0" w:color="auto"/>
        <w:bottom w:val="none" w:sz="0" w:space="0" w:color="auto"/>
        <w:right w:val="none" w:sz="0" w:space="0" w:color="auto"/>
      </w:divBdr>
    </w:div>
    <w:div w:id="845167162">
      <w:bodyDiv w:val="1"/>
      <w:marLeft w:val="0"/>
      <w:marRight w:val="0"/>
      <w:marTop w:val="0"/>
      <w:marBottom w:val="0"/>
      <w:divBdr>
        <w:top w:val="none" w:sz="0" w:space="0" w:color="auto"/>
        <w:left w:val="none" w:sz="0" w:space="0" w:color="auto"/>
        <w:bottom w:val="none" w:sz="0" w:space="0" w:color="auto"/>
        <w:right w:val="none" w:sz="0" w:space="0" w:color="auto"/>
      </w:divBdr>
    </w:div>
    <w:div w:id="855735596">
      <w:bodyDiv w:val="1"/>
      <w:marLeft w:val="0"/>
      <w:marRight w:val="0"/>
      <w:marTop w:val="0"/>
      <w:marBottom w:val="0"/>
      <w:divBdr>
        <w:top w:val="none" w:sz="0" w:space="0" w:color="auto"/>
        <w:left w:val="none" w:sz="0" w:space="0" w:color="auto"/>
        <w:bottom w:val="none" w:sz="0" w:space="0" w:color="auto"/>
        <w:right w:val="none" w:sz="0" w:space="0" w:color="auto"/>
      </w:divBdr>
    </w:div>
    <w:div w:id="865173135">
      <w:bodyDiv w:val="1"/>
      <w:marLeft w:val="0"/>
      <w:marRight w:val="0"/>
      <w:marTop w:val="0"/>
      <w:marBottom w:val="0"/>
      <w:divBdr>
        <w:top w:val="none" w:sz="0" w:space="0" w:color="auto"/>
        <w:left w:val="none" w:sz="0" w:space="0" w:color="auto"/>
        <w:bottom w:val="none" w:sz="0" w:space="0" w:color="auto"/>
        <w:right w:val="none" w:sz="0" w:space="0" w:color="auto"/>
      </w:divBdr>
    </w:div>
    <w:div w:id="885065284">
      <w:bodyDiv w:val="1"/>
      <w:marLeft w:val="0"/>
      <w:marRight w:val="0"/>
      <w:marTop w:val="0"/>
      <w:marBottom w:val="0"/>
      <w:divBdr>
        <w:top w:val="none" w:sz="0" w:space="0" w:color="auto"/>
        <w:left w:val="none" w:sz="0" w:space="0" w:color="auto"/>
        <w:bottom w:val="none" w:sz="0" w:space="0" w:color="auto"/>
        <w:right w:val="none" w:sz="0" w:space="0" w:color="auto"/>
      </w:divBdr>
    </w:div>
    <w:div w:id="887298315">
      <w:bodyDiv w:val="1"/>
      <w:marLeft w:val="0"/>
      <w:marRight w:val="0"/>
      <w:marTop w:val="0"/>
      <w:marBottom w:val="0"/>
      <w:divBdr>
        <w:top w:val="none" w:sz="0" w:space="0" w:color="auto"/>
        <w:left w:val="none" w:sz="0" w:space="0" w:color="auto"/>
        <w:bottom w:val="none" w:sz="0" w:space="0" w:color="auto"/>
        <w:right w:val="none" w:sz="0" w:space="0" w:color="auto"/>
      </w:divBdr>
    </w:div>
    <w:div w:id="920913578">
      <w:bodyDiv w:val="1"/>
      <w:marLeft w:val="0"/>
      <w:marRight w:val="0"/>
      <w:marTop w:val="0"/>
      <w:marBottom w:val="0"/>
      <w:divBdr>
        <w:top w:val="none" w:sz="0" w:space="0" w:color="auto"/>
        <w:left w:val="none" w:sz="0" w:space="0" w:color="auto"/>
        <w:bottom w:val="none" w:sz="0" w:space="0" w:color="auto"/>
        <w:right w:val="none" w:sz="0" w:space="0" w:color="auto"/>
      </w:divBdr>
    </w:div>
    <w:div w:id="921337689">
      <w:bodyDiv w:val="1"/>
      <w:marLeft w:val="0"/>
      <w:marRight w:val="0"/>
      <w:marTop w:val="0"/>
      <w:marBottom w:val="0"/>
      <w:divBdr>
        <w:top w:val="none" w:sz="0" w:space="0" w:color="auto"/>
        <w:left w:val="none" w:sz="0" w:space="0" w:color="auto"/>
        <w:bottom w:val="none" w:sz="0" w:space="0" w:color="auto"/>
        <w:right w:val="none" w:sz="0" w:space="0" w:color="auto"/>
      </w:divBdr>
    </w:div>
    <w:div w:id="923148314">
      <w:bodyDiv w:val="1"/>
      <w:marLeft w:val="0"/>
      <w:marRight w:val="0"/>
      <w:marTop w:val="0"/>
      <w:marBottom w:val="0"/>
      <w:divBdr>
        <w:top w:val="none" w:sz="0" w:space="0" w:color="auto"/>
        <w:left w:val="none" w:sz="0" w:space="0" w:color="auto"/>
        <w:bottom w:val="none" w:sz="0" w:space="0" w:color="auto"/>
        <w:right w:val="none" w:sz="0" w:space="0" w:color="auto"/>
      </w:divBdr>
    </w:div>
    <w:div w:id="932543661">
      <w:bodyDiv w:val="1"/>
      <w:marLeft w:val="0"/>
      <w:marRight w:val="0"/>
      <w:marTop w:val="0"/>
      <w:marBottom w:val="0"/>
      <w:divBdr>
        <w:top w:val="none" w:sz="0" w:space="0" w:color="auto"/>
        <w:left w:val="none" w:sz="0" w:space="0" w:color="auto"/>
        <w:bottom w:val="none" w:sz="0" w:space="0" w:color="auto"/>
        <w:right w:val="none" w:sz="0" w:space="0" w:color="auto"/>
      </w:divBdr>
    </w:div>
    <w:div w:id="942149948">
      <w:bodyDiv w:val="1"/>
      <w:marLeft w:val="0"/>
      <w:marRight w:val="0"/>
      <w:marTop w:val="0"/>
      <w:marBottom w:val="0"/>
      <w:divBdr>
        <w:top w:val="none" w:sz="0" w:space="0" w:color="auto"/>
        <w:left w:val="none" w:sz="0" w:space="0" w:color="auto"/>
        <w:bottom w:val="none" w:sz="0" w:space="0" w:color="auto"/>
        <w:right w:val="none" w:sz="0" w:space="0" w:color="auto"/>
      </w:divBdr>
    </w:div>
    <w:div w:id="949623748">
      <w:bodyDiv w:val="1"/>
      <w:marLeft w:val="0"/>
      <w:marRight w:val="0"/>
      <w:marTop w:val="0"/>
      <w:marBottom w:val="0"/>
      <w:divBdr>
        <w:top w:val="none" w:sz="0" w:space="0" w:color="auto"/>
        <w:left w:val="none" w:sz="0" w:space="0" w:color="auto"/>
        <w:bottom w:val="none" w:sz="0" w:space="0" w:color="auto"/>
        <w:right w:val="none" w:sz="0" w:space="0" w:color="auto"/>
      </w:divBdr>
    </w:div>
    <w:div w:id="969630906">
      <w:bodyDiv w:val="1"/>
      <w:marLeft w:val="0"/>
      <w:marRight w:val="0"/>
      <w:marTop w:val="0"/>
      <w:marBottom w:val="0"/>
      <w:divBdr>
        <w:top w:val="none" w:sz="0" w:space="0" w:color="auto"/>
        <w:left w:val="none" w:sz="0" w:space="0" w:color="auto"/>
        <w:bottom w:val="none" w:sz="0" w:space="0" w:color="auto"/>
        <w:right w:val="none" w:sz="0" w:space="0" w:color="auto"/>
      </w:divBdr>
    </w:div>
    <w:div w:id="970943826">
      <w:bodyDiv w:val="1"/>
      <w:marLeft w:val="0"/>
      <w:marRight w:val="0"/>
      <w:marTop w:val="0"/>
      <w:marBottom w:val="0"/>
      <w:divBdr>
        <w:top w:val="none" w:sz="0" w:space="0" w:color="auto"/>
        <w:left w:val="none" w:sz="0" w:space="0" w:color="auto"/>
        <w:bottom w:val="none" w:sz="0" w:space="0" w:color="auto"/>
        <w:right w:val="none" w:sz="0" w:space="0" w:color="auto"/>
      </w:divBdr>
      <w:divsChild>
        <w:div w:id="1539124022">
          <w:marLeft w:val="547"/>
          <w:marRight w:val="0"/>
          <w:marTop w:val="240"/>
          <w:marBottom w:val="0"/>
          <w:divBdr>
            <w:top w:val="none" w:sz="0" w:space="0" w:color="auto"/>
            <w:left w:val="none" w:sz="0" w:space="0" w:color="auto"/>
            <w:bottom w:val="none" w:sz="0" w:space="0" w:color="auto"/>
            <w:right w:val="none" w:sz="0" w:space="0" w:color="auto"/>
          </w:divBdr>
        </w:div>
      </w:divsChild>
    </w:div>
    <w:div w:id="981806396">
      <w:bodyDiv w:val="1"/>
      <w:marLeft w:val="0"/>
      <w:marRight w:val="0"/>
      <w:marTop w:val="0"/>
      <w:marBottom w:val="0"/>
      <w:divBdr>
        <w:top w:val="none" w:sz="0" w:space="0" w:color="auto"/>
        <w:left w:val="none" w:sz="0" w:space="0" w:color="auto"/>
        <w:bottom w:val="none" w:sz="0" w:space="0" w:color="auto"/>
        <w:right w:val="none" w:sz="0" w:space="0" w:color="auto"/>
      </w:divBdr>
    </w:div>
    <w:div w:id="996147329">
      <w:bodyDiv w:val="1"/>
      <w:marLeft w:val="0"/>
      <w:marRight w:val="0"/>
      <w:marTop w:val="0"/>
      <w:marBottom w:val="0"/>
      <w:divBdr>
        <w:top w:val="none" w:sz="0" w:space="0" w:color="auto"/>
        <w:left w:val="none" w:sz="0" w:space="0" w:color="auto"/>
        <w:bottom w:val="none" w:sz="0" w:space="0" w:color="auto"/>
        <w:right w:val="none" w:sz="0" w:space="0" w:color="auto"/>
      </w:divBdr>
    </w:div>
    <w:div w:id="997616712">
      <w:bodyDiv w:val="1"/>
      <w:marLeft w:val="0"/>
      <w:marRight w:val="0"/>
      <w:marTop w:val="0"/>
      <w:marBottom w:val="0"/>
      <w:divBdr>
        <w:top w:val="none" w:sz="0" w:space="0" w:color="auto"/>
        <w:left w:val="none" w:sz="0" w:space="0" w:color="auto"/>
        <w:bottom w:val="none" w:sz="0" w:space="0" w:color="auto"/>
        <w:right w:val="none" w:sz="0" w:space="0" w:color="auto"/>
      </w:divBdr>
    </w:div>
    <w:div w:id="998658252">
      <w:bodyDiv w:val="1"/>
      <w:marLeft w:val="0"/>
      <w:marRight w:val="0"/>
      <w:marTop w:val="0"/>
      <w:marBottom w:val="0"/>
      <w:divBdr>
        <w:top w:val="none" w:sz="0" w:space="0" w:color="auto"/>
        <w:left w:val="none" w:sz="0" w:space="0" w:color="auto"/>
        <w:bottom w:val="none" w:sz="0" w:space="0" w:color="auto"/>
        <w:right w:val="none" w:sz="0" w:space="0" w:color="auto"/>
      </w:divBdr>
    </w:div>
    <w:div w:id="1002901428">
      <w:bodyDiv w:val="1"/>
      <w:marLeft w:val="0"/>
      <w:marRight w:val="0"/>
      <w:marTop w:val="0"/>
      <w:marBottom w:val="0"/>
      <w:divBdr>
        <w:top w:val="none" w:sz="0" w:space="0" w:color="auto"/>
        <w:left w:val="none" w:sz="0" w:space="0" w:color="auto"/>
        <w:bottom w:val="none" w:sz="0" w:space="0" w:color="auto"/>
        <w:right w:val="none" w:sz="0" w:space="0" w:color="auto"/>
      </w:divBdr>
    </w:div>
    <w:div w:id="1007054643">
      <w:bodyDiv w:val="1"/>
      <w:marLeft w:val="0"/>
      <w:marRight w:val="0"/>
      <w:marTop w:val="0"/>
      <w:marBottom w:val="0"/>
      <w:divBdr>
        <w:top w:val="none" w:sz="0" w:space="0" w:color="auto"/>
        <w:left w:val="none" w:sz="0" w:space="0" w:color="auto"/>
        <w:bottom w:val="none" w:sz="0" w:space="0" w:color="auto"/>
        <w:right w:val="none" w:sz="0" w:space="0" w:color="auto"/>
      </w:divBdr>
    </w:div>
    <w:div w:id="1056011294">
      <w:bodyDiv w:val="1"/>
      <w:marLeft w:val="0"/>
      <w:marRight w:val="0"/>
      <w:marTop w:val="0"/>
      <w:marBottom w:val="0"/>
      <w:divBdr>
        <w:top w:val="none" w:sz="0" w:space="0" w:color="auto"/>
        <w:left w:val="none" w:sz="0" w:space="0" w:color="auto"/>
        <w:bottom w:val="none" w:sz="0" w:space="0" w:color="auto"/>
        <w:right w:val="none" w:sz="0" w:space="0" w:color="auto"/>
      </w:divBdr>
    </w:div>
    <w:div w:id="1070730840">
      <w:bodyDiv w:val="1"/>
      <w:marLeft w:val="0"/>
      <w:marRight w:val="0"/>
      <w:marTop w:val="0"/>
      <w:marBottom w:val="0"/>
      <w:divBdr>
        <w:top w:val="none" w:sz="0" w:space="0" w:color="auto"/>
        <w:left w:val="none" w:sz="0" w:space="0" w:color="auto"/>
        <w:bottom w:val="none" w:sz="0" w:space="0" w:color="auto"/>
        <w:right w:val="none" w:sz="0" w:space="0" w:color="auto"/>
      </w:divBdr>
    </w:div>
    <w:div w:id="1079255189">
      <w:bodyDiv w:val="1"/>
      <w:marLeft w:val="0"/>
      <w:marRight w:val="0"/>
      <w:marTop w:val="0"/>
      <w:marBottom w:val="0"/>
      <w:divBdr>
        <w:top w:val="none" w:sz="0" w:space="0" w:color="auto"/>
        <w:left w:val="none" w:sz="0" w:space="0" w:color="auto"/>
        <w:bottom w:val="none" w:sz="0" w:space="0" w:color="auto"/>
        <w:right w:val="none" w:sz="0" w:space="0" w:color="auto"/>
      </w:divBdr>
    </w:div>
    <w:div w:id="1082028251">
      <w:bodyDiv w:val="1"/>
      <w:marLeft w:val="0"/>
      <w:marRight w:val="0"/>
      <w:marTop w:val="0"/>
      <w:marBottom w:val="0"/>
      <w:divBdr>
        <w:top w:val="none" w:sz="0" w:space="0" w:color="auto"/>
        <w:left w:val="none" w:sz="0" w:space="0" w:color="auto"/>
        <w:bottom w:val="none" w:sz="0" w:space="0" w:color="auto"/>
        <w:right w:val="none" w:sz="0" w:space="0" w:color="auto"/>
      </w:divBdr>
      <w:divsChild>
        <w:div w:id="1536850240">
          <w:marLeft w:val="0"/>
          <w:marRight w:val="150"/>
          <w:marTop w:val="0"/>
          <w:marBottom w:val="0"/>
          <w:divBdr>
            <w:top w:val="none" w:sz="0" w:space="0" w:color="auto"/>
            <w:left w:val="none" w:sz="0" w:space="0" w:color="auto"/>
            <w:bottom w:val="none" w:sz="0" w:space="0" w:color="auto"/>
            <w:right w:val="none" w:sz="0" w:space="0" w:color="auto"/>
          </w:divBdr>
        </w:div>
      </w:divsChild>
    </w:div>
    <w:div w:id="1116172748">
      <w:bodyDiv w:val="1"/>
      <w:marLeft w:val="0"/>
      <w:marRight w:val="0"/>
      <w:marTop w:val="0"/>
      <w:marBottom w:val="0"/>
      <w:divBdr>
        <w:top w:val="none" w:sz="0" w:space="0" w:color="auto"/>
        <w:left w:val="none" w:sz="0" w:space="0" w:color="auto"/>
        <w:bottom w:val="none" w:sz="0" w:space="0" w:color="auto"/>
        <w:right w:val="none" w:sz="0" w:space="0" w:color="auto"/>
      </w:divBdr>
      <w:divsChild>
        <w:div w:id="1453741414">
          <w:marLeft w:val="0"/>
          <w:marRight w:val="0"/>
          <w:marTop w:val="195"/>
          <w:marBottom w:val="0"/>
          <w:divBdr>
            <w:top w:val="none" w:sz="0" w:space="0" w:color="auto"/>
            <w:left w:val="none" w:sz="0" w:space="0" w:color="auto"/>
            <w:bottom w:val="none" w:sz="0" w:space="0" w:color="auto"/>
            <w:right w:val="none" w:sz="0" w:space="0" w:color="auto"/>
          </w:divBdr>
        </w:div>
      </w:divsChild>
    </w:div>
    <w:div w:id="1120608625">
      <w:bodyDiv w:val="1"/>
      <w:marLeft w:val="0"/>
      <w:marRight w:val="0"/>
      <w:marTop w:val="0"/>
      <w:marBottom w:val="0"/>
      <w:divBdr>
        <w:top w:val="none" w:sz="0" w:space="0" w:color="auto"/>
        <w:left w:val="none" w:sz="0" w:space="0" w:color="auto"/>
        <w:bottom w:val="none" w:sz="0" w:space="0" w:color="auto"/>
        <w:right w:val="none" w:sz="0" w:space="0" w:color="auto"/>
      </w:divBdr>
    </w:div>
    <w:div w:id="1129783591">
      <w:bodyDiv w:val="1"/>
      <w:marLeft w:val="0"/>
      <w:marRight w:val="0"/>
      <w:marTop w:val="0"/>
      <w:marBottom w:val="0"/>
      <w:divBdr>
        <w:top w:val="none" w:sz="0" w:space="0" w:color="auto"/>
        <w:left w:val="none" w:sz="0" w:space="0" w:color="auto"/>
        <w:bottom w:val="none" w:sz="0" w:space="0" w:color="auto"/>
        <w:right w:val="none" w:sz="0" w:space="0" w:color="auto"/>
      </w:divBdr>
      <w:divsChild>
        <w:div w:id="166482077">
          <w:marLeft w:val="547"/>
          <w:marRight w:val="0"/>
          <w:marTop w:val="240"/>
          <w:marBottom w:val="0"/>
          <w:divBdr>
            <w:top w:val="none" w:sz="0" w:space="0" w:color="auto"/>
            <w:left w:val="none" w:sz="0" w:space="0" w:color="auto"/>
            <w:bottom w:val="none" w:sz="0" w:space="0" w:color="auto"/>
            <w:right w:val="none" w:sz="0" w:space="0" w:color="auto"/>
          </w:divBdr>
        </w:div>
        <w:div w:id="1924412680">
          <w:marLeft w:val="547"/>
          <w:marRight w:val="0"/>
          <w:marTop w:val="240"/>
          <w:marBottom w:val="0"/>
          <w:divBdr>
            <w:top w:val="none" w:sz="0" w:space="0" w:color="auto"/>
            <w:left w:val="none" w:sz="0" w:space="0" w:color="auto"/>
            <w:bottom w:val="none" w:sz="0" w:space="0" w:color="auto"/>
            <w:right w:val="none" w:sz="0" w:space="0" w:color="auto"/>
          </w:divBdr>
        </w:div>
        <w:div w:id="2121103148">
          <w:marLeft w:val="547"/>
          <w:marRight w:val="0"/>
          <w:marTop w:val="240"/>
          <w:marBottom w:val="0"/>
          <w:divBdr>
            <w:top w:val="none" w:sz="0" w:space="0" w:color="auto"/>
            <w:left w:val="none" w:sz="0" w:space="0" w:color="auto"/>
            <w:bottom w:val="none" w:sz="0" w:space="0" w:color="auto"/>
            <w:right w:val="none" w:sz="0" w:space="0" w:color="auto"/>
          </w:divBdr>
        </w:div>
        <w:div w:id="1136526298">
          <w:marLeft w:val="547"/>
          <w:marRight w:val="0"/>
          <w:marTop w:val="240"/>
          <w:marBottom w:val="0"/>
          <w:divBdr>
            <w:top w:val="none" w:sz="0" w:space="0" w:color="auto"/>
            <w:left w:val="none" w:sz="0" w:space="0" w:color="auto"/>
            <w:bottom w:val="none" w:sz="0" w:space="0" w:color="auto"/>
            <w:right w:val="none" w:sz="0" w:space="0" w:color="auto"/>
          </w:divBdr>
        </w:div>
      </w:divsChild>
    </w:div>
    <w:div w:id="1167937605">
      <w:bodyDiv w:val="1"/>
      <w:marLeft w:val="0"/>
      <w:marRight w:val="0"/>
      <w:marTop w:val="0"/>
      <w:marBottom w:val="0"/>
      <w:divBdr>
        <w:top w:val="none" w:sz="0" w:space="0" w:color="auto"/>
        <w:left w:val="none" w:sz="0" w:space="0" w:color="auto"/>
        <w:bottom w:val="none" w:sz="0" w:space="0" w:color="auto"/>
        <w:right w:val="none" w:sz="0" w:space="0" w:color="auto"/>
      </w:divBdr>
    </w:div>
    <w:div w:id="1183130929">
      <w:bodyDiv w:val="1"/>
      <w:marLeft w:val="0"/>
      <w:marRight w:val="0"/>
      <w:marTop w:val="0"/>
      <w:marBottom w:val="0"/>
      <w:divBdr>
        <w:top w:val="none" w:sz="0" w:space="0" w:color="auto"/>
        <w:left w:val="none" w:sz="0" w:space="0" w:color="auto"/>
        <w:bottom w:val="none" w:sz="0" w:space="0" w:color="auto"/>
        <w:right w:val="none" w:sz="0" w:space="0" w:color="auto"/>
      </w:divBdr>
    </w:div>
    <w:div w:id="1250653717">
      <w:bodyDiv w:val="1"/>
      <w:marLeft w:val="0"/>
      <w:marRight w:val="0"/>
      <w:marTop w:val="0"/>
      <w:marBottom w:val="0"/>
      <w:divBdr>
        <w:top w:val="none" w:sz="0" w:space="0" w:color="auto"/>
        <w:left w:val="none" w:sz="0" w:space="0" w:color="auto"/>
        <w:bottom w:val="none" w:sz="0" w:space="0" w:color="auto"/>
        <w:right w:val="none" w:sz="0" w:space="0" w:color="auto"/>
      </w:divBdr>
      <w:divsChild>
        <w:div w:id="1771120666">
          <w:marLeft w:val="547"/>
          <w:marRight w:val="0"/>
          <w:marTop w:val="0"/>
          <w:marBottom w:val="0"/>
          <w:divBdr>
            <w:top w:val="none" w:sz="0" w:space="0" w:color="auto"/>
            <w:left w:val="none" w:sz="0" w:space="0" w:color="auto"/>
            <w:bottom w:val="none" w:sz="0" w:space="0" w:color="auto"/>
            <w:right w:val="none" w:sz="0" w:space="0" w:color="auto"/>
          </w:divBdr>
        </w:div>
        <w:div w:id="1735621316">
          <w:marLeft w:val="547"/>
          <w:marRight w:val="0"/>
          <w:marTop w:val="0"/>
          <w:marBottom w:val="0"/>
          <w:divBdr>
            <w:top w:val="none" w:sz="0" w:space="0" w:color="auto"/>
            <w:left w:val="none" w:sz="0" w:space="0" w:color="auto"/>
            <w:bottom w:val="none" w:sz="0" w:space="0" w:color="auto"/>
            <w:right w:val="none" w:sz="0" w:space="0" w:color="auto"/>
          </w:divBdr>
        </w:div>
        <w:div w:id="2115132975">
          <w:marLeft w:val="547"/>
          <w:marRight w:val="0"/>
          <w:marTop w:val="0"/>
          <w:marBottom w:val="0"/>
          <w:divBdr>
            <w:top w:val="none" w:sz="0" w:space="0" w:color="auto"/>
            <w:left w:val="none" w:sz="0" w:space="0" w:color="auto"/>
            <w:bottom w:val="none" w:sz="0" w:space="0" w:color="auto"/>
            <w:right w:val="none" w:sz="0" w:space="0" w:color="auto"/>
          </w:divBdr>
        </w:div>
      </w:divsChild>
    </w:div>
    <w:div w:id="1261839134">
      <w:bodyDiv w:val="1"/>
      <w:marLeft w:val="0"/>
      <w:marRight w:val="0"/>
      <w:marTop w:val="0"/>
      <w:marBottom w:val="0"/>
      <w:divBdr>
        <w:top w:val="none" w:sz="0" w:space="0" w:color="auto"/>
        <w:left w:val="none" w:sz="0" w:space="0" w:color="auto"/>
        <w:bottom w:val="none" w:sz="0" w:space="0" w:color="auto"/>
        <w:right w:val="none" w:sz="0" w:space="0" w:color="auto"/>
      </w:divBdr>
      <w:divsChild>
        <w:div w:id="1274166494">
          <w:marLeft w:val="547"/>
          <w:marRight w:val="0"/>
          <w:marTop w:val="0"/>
          <w:marBottom w:val="0"/>
          <w:divBdr>
            <w:top w:val="none" w:sz="0" w:space="0" w:color="auto"/>
            <w:left w:val="none" w:sz="0" w:space="0" w:color="auto"/>
            <w:bottom w:val="none" w:sz="0" w:space="0" w:color="auto"/>
            <w:right w:val="none" w:sz="0" w:space="0" w:color="auto"/>
          </w:divBdr>
        </w:div>
        <w:div w:id="1432317381">
          <w:marLeft w:val="547"/>
          <w:marRight w:val="0"/>
          <w:marTop w:val="0"/>
          <w:marBottom w:val="0"/>
          <w:divBdr>
            <w:top w:val="none" w:sz="0" w:space="0" w:color="auto"/>
            <w:left w:val="none" w:sz="0" w:space="0" w:color="auto"/>
            <w:bottom w:val="none" w:sz="0" w:space="0" w:color="auto"/>
            <w:right w:val="none" w:sz="0" w:space="0" w:color="auto"/>
          </w:divBdr>
        </w:div>
      </w:divsChild>
    </w:div>
    <w:div w:id="1293318212">
      <w:bodyDiv w:val="1"/>
      <w:marLeft w:val="0"/>
      <w:marRight w:val="0"/>
      <w:marTop w:val="0"/>
      <w:marBottom w:val="0"/>
      <w:divBdr>
        <w:top w:val="none" w:sz="0" w:space="0" w:color="auto"/>
        <w:left w:val="none" w:sz="0" w:space="0" w:color="auto"/>
        <w:bottom w:val="none" w:sz="0" w:space="0" w:color="auto"/>
        <w:right w:val="none" w:sz="0" w:space="0" w:color="auto"/>
      </w:divBdr>
    </w:div>
    <w:div w:id="1299185792">
      <w:bodyDiv w:val="1"/>
      <w:marLeft w:val="0"/>
      <w:marRight w:val="0"/>
      <w:marTop w:val="0"/>
      <w:marBottom w:val="0"/>
      <w:divBdr>
        <w:top w:val="none" w:sz="0" w:space="0" w:color="auto"/>
        <w:left w:val="none" w:sz="0" w:space="0" w:color="auto"/>
        <w:bottom w:val="none" w:sz="0" w:space="0" w:color="auto"/>
        <w:right w:val="none" w:sz="0" w:space="0" w:color="auto"/>
      </w:divBdr>
    </w:div>
    <w:div w:id="1307130229">
      <w:bodyDiv w:val="1"/>
      <w:marLeft w:val="0"/>
      <w:marRight w:val="0"/>
      <w:marTop w:val="0"/>
      <w:marBottom w:val="0"/>
      <w:divBdr>
        <w:top w:val="none" w:sz="0" w:space="0" w:color="auto"/>
        <w:left w:val="none" w:sz="0" w:space="0" w:color="auto"/>
        <w:bottom w:val="none" w:sz="0" w:space="0" w:color="auto"/>
        <w:right w:val="none" w:sz="0" w:space="0" w:color="auto"/>
      </w:divBdr>
    </w:div>
    <w:div w:id="1307512819">
      <w:bodyDiv w:val="1"/>
      <w:marLeft w:val="0"/>
      <w:marRight w:val="0"/>
      <w:marTop w:val="0"/>
      <w:marBottom w:val="0"/>
      <w:divBdr>
        <w:top w:val="none" w:sz="0" w:space="0" w:color="auto"/>
        <w:left w:val="none" w:sz="0" w:space="0" w:color="auto"/>
        <w:bottom w:val="none" w:sz="0" w:space="0" w:color="auto"/>
        <w:right w:val="none" w:sz="0" w:space="0" w:color="auto"/>
      </w:divBdr>
    </w:div>
    <w:div w:id="1315648281">
      <w:bodyDiv w:val="1"/>
      <w:marLeft w:val="0"/>
      <w:marRight w:val="0"/>
      <w:marTop w:val="0"/>
      <w:marBottom w:val="0"/>
      <w:divBdr>
        <w:top w:val="none" w:sz="0" w:space="0" w:color="auto"/>
        <w:left w:val="none" w:sz="0" w:space="0" w:color="auto"/>
        <w:bottom w:val="none" w:sz="0" w:space="0" w:color="auto"/>
        <w:right w:val="none" w:sz="0" w:space="0" w:color="auto"/>
      </w:divBdr>
    </w:div>
    <w:div w:id="1328511357">
      <w:bodyDiv w:val="1"/>
      <w:marLeft w:val="0"/>
      <w:marRight w:val="0"/>
      <w:marTop w:val="0"/>
      <w:marBottom w:val="0"/>
      <w:divBdr>
        <w:top w:val="none" w:sz="0" w:space="0" w:color="auto"/>
        <w:left w:val="none" w:sz="0" w:space="0" w:color="auto"/>
        <w:bottom w:val="none" w:sz="0" w:space="0" w:color="auto"/>
        <w:right w:val="none" w:sz="0" w:space="0" w:color="auto"/>
      </w:divBdr>
      <w:divsChild>
        <w:div w:id="1158225037">
          <w:marLeft w:val="547"/>
          <w:marRight w:val="0"/>
          <w:marTop w:val="0"/>
          <w:marBottom w:val="0"/>
          <w:divBdr>
            <w:top w:val="none" w:sz="0" w:space="0" w:color="auto"/>
            <w:left w:val="none" w:sz="0" w:space="0" w:color="auto"/>
            <w:bottom w:val="none" w:sz="0" w:space="0" w:color="auto"/>
            <w:right w:val="none" w:sz="0" w:space="0" w:color="auto"/>
          </w:divBdr>
        </w:div>
        <w:div w:id="949436220">
          <w:marLeft w:val="547"/>
          <w:marRight w:val="0"/>
          <w:marTop w:val="0"/>
          <w:marBottom w:val="0"/>
          <w:divBdr>
            <w:top w:val="none" w:sz="0" w:space="0" w:color="auto"/>
            <w:left w:val="none" w:sz="0" w:space="0" w:color="auto"/>
            <w:bottom w:val="none" w:sz="0" w:space="0" w:color="auto"/>
            <w:right w:val="none" w:sz="0" w:space="0" w:color="auto"/>
          </w:divBdr>
        </w:div>
        <w:div w:id="959452157">
          <w:marLeft w:val="547"/>
          <w:marRight w:val="0"/>
          <w:marTop w:val="0"/>
          <w:marBottom w:val="0"/>
          <w:divBdr>
            <w:top w:val="none" w:sz="0" w:space="0" w:color="auto"/>
            <w:left w:val="none" w:sz="0" w:space="0" w:color="auto"/>
            <w:bottom w:val="none" w:sz="0" w:space="0" w:color="auto"/>
            <w:right w:val="none" w:sz="0" w:space="0" w:color="auto"/>
          </w:divBdr>
        </w:div>
      </w:divsChild>
    </w:div>
    <w:div w:id="1336422177">
      <w:bodyDiv w:val="1"/>
      <w:marLeft w:val="0"/>
      <w:marRight w:val="0"/>
      <w:marTop w:val="0"/>
      <w:marBottom w:val="0"/>
      <w:divBdr>
        <w:top w:val="none" w:sz="0" w:space="0" w:color="auto"/>
        <w:left w:val="none" w:sz="0" w:space="0" w:color="auto"/>
        <w:bottom w:val="none" w:sz="0" w:space="0" w:color="auto"/>
        <w:right w:val="none" w:sz="0" w:space="0" w:color="auto"/>
      </w:divBdr>
    </w:div>
    <w:div w:id="1336953150">
      <w:bodyDiv w:val="1"/>
      <w:marLeft w:val="0"/>
      <w:marRight w:val="0"/>
      <w:marTop w:val="0"/>
      <w:marBottom w:val="0"/>
      <w:divBdr>
        <w:top w:val="none" w:sz="0" w:space="0" w:color="auto"/>
        <w:left w:val="none" w:sz="0" w:space="0" w:color="auto"/>
        <w:bottom w:val="none" w:sz="0" w:space="0" w:color="auto"/>
        <w:right w:val="none" w:sz="0" w:space="0" w:color="auto"/>
      </w:divBdr>
    </w:div>
    <w:div w:id="1338263684">
      <w:bodyDiv w:val="1"/>
      <w:marLeft w:val="0"/>
      <w:marRight w:val="0"/>
      <w:marTop w:val="0"/>
      <w:marBottom w:val="0"/>
      <w:divBdr>
        <w:top w:val="none" w:sz="0" w:space="0" w:color="auto"/>
        <w:left w:val="none" w:sz="0" w:space="0" w:color="auto"/>
        <w:bottom w:val="none" w:sz="0" w:space="0" w:color="auto"/>
        <w:right w:val="none" w:sz="0" w:space="0" w:color="auto"/>
      </w:divBdr>
    </w:div>
    <w:div w:id="1359964898">
      <w:bodyDiv w:val="1"/>
      <w:marLeft w:val="0"/>
      <w:marRight w:val="0"/>
      <w:marTop w:val="0"/>
      <w:marBottom w:val="0"/>
      <w:divBdr>
        <w:top w:val="none" w:sz="0" w:space="0" w:color="auto"/>
        <w:left w:val="none" w:sz="0" w:space="0" w:color="auto"/>
        <w:bottom w:val="none" w:sz="0" w:space="0" w:color="auto"/>
        <w:right w:val="none" w:sz="0" w:space="0" w:color="auto"/>
      </w:divBdr>
    </w:div>
    <w:div w:id="1372724869">
      <w:bodyDiv w:val="1"/>
      <w:marLeft w:val="0"/>
      <w:marRight w:val="0"/>
      <w:marTop w:val="0"/>
      <w:marBottom w:val="0"/>
      <w:divBdr>
        <w:top w:val="none" w:sz="0" w:space="0" w:color="auto"/>
        <w:left w:val="none" w:sz="0" w:space="0" w:color="auto"/>
        <w:bottom w:val="none" w:sz="0" w:space="0" w:color="auto"/>
        <w:right w:val="none" w:sz="0" w:space="0" w:color="auto"/>
      </w:divBdr>
      <w:divsChild>
        <w:div w:id="270163383">
          <w:marLeft w:val="547"/>
          <w:marRight w:val="0"/>
          <w:marTop w:val="0"/>
          <w:marBottom w:val="0"/>
          <w:divBdr>
            <w:top w:val="none" w:sz="0" w:space="0" w:color="auto"/>
            <w:left w:val="none" w:sz="0" w:space="0" w:color="auto"/>
            <w:bottom w:val="none" w:sz="0" w:space="0" w:color="auto"/>
            <w:right w:val="none" w:sz="0" w:space="0" w:color="auto"/>
          </w:divBdr>
        </w:div>
      </w:divsChild>
    </w:div>
    <w:div w:id="1415662571">
      <w:bodyDiv w:val="1"/>
      <w:marLeft w:val="0"/>
      <w:marRight w:val="0"/>
      <w:marTop w:val="0"/>
      <w:marBottom w:val="0"/>
      <w:divBdr>
        <w:top w:val="none" w:sz="0" w:space="0" w:color="auto"/>
        <w:left w:val="none" w:sz="0" w:space="0" w:color="auto"/>
        <w:bottom w:val="none" w:sz="0" w:space="0" w:color="auto"/>
        <w:right w:val="none" w:sz="0" w:space="0" w:color="auto"/>
      </w:divBdr>
    </w:div>
    <w:div w:id="1419986651">
      <w:bodyDiv w:val="1"/>
      <w:marLeft w:val="0"/>
      <w:marRight w:val="0"/>
      <w:marTop w:val="0"/>
      <w:marBottom w:val="0"/>
      <w:divBdr>
        <w:top w:val="none" w:sz="0" w:space="0" w:color="auto"/>
        <w:left w:val="none" w:sz="0" w:space="0" w:color="auto"/>
        <w:bottom w:val="none" w:sz="0" w:space="0" w:color="auto"/>
        <w:right w:val="none" w:sz="0" w:space="0" w:color="auto"/>
      </w:divBdr>
    </w:div>
    <w:div w:id="1429887441">
      <w:bodyDiv w:val="1"/>
      <w:marLeft w:val="0"/>
      <w:marRight w:val="0"/>
      <w:marTop w:val="0"/>
      <w:marBottom w:val="0"/>
      <w:divBdr>
        <w:top w:val="none" w:sz="0" w:space="0" w:color="auto"/>
        <w:left w:val="none" w:sz="0" w:space="0" w:color="auto"/>
        <w:bottom w:val="none" w:sz="0" w:space="0" w:color="auto"/>
        <w:right w:val="none" w:sz="0" w:space="0" w:color="auto"/>
      </w:divBdr>
    </w:div>
    <w:div w:id="1432706561">
      <w:bodyDiv w:val="1"/>
      <w:marLeft w:val="0"/>
      <w:marRight w:val="0"/>
      <w:marTop w:val="0"/>
      <w:marBottom w:val="0"/>
      <w:divBdr>
        <w:top w:val="none" w:sz="0" w:space="0" w:color="auto"/>
        <w:left w:val="none" w:sz="0" w:space="0" w:color="auto"/>
        <w:bottom w:val="none" w:sz="0" w:space="0" w:color="auto"/>
        <w:right w:val="none" w:sz="0" w:space="0" w:color="auto"/>
      </w:divBdr>
      <w:divsChild>
        <w:div w:id="1440294258">
          <w:marLeft w:val="547"/>
          <w:marRight w:val="0"/>
          <w:marTop w:val="240"/>
          <w:marBottom w:val="0"/>
          <w:divBdr>
            <w:top w:val="none" w:sz="0" w:space="0" w:color="auto"/>
            <w:left w:val="none" w:sz="0" w:space="0" w:color="auto"/>
            <w:bottom w:val="none" w:sz="0" w:space="0" w:color="auto"/>
            <w:right w:val="none" w:sz="0" w:space="0" w:color="auto"/>
          </w:divBdr>
        </w:div>
        <w:div w:id="346031126">
          <w:marLeft w:val="547"/>
          <w:marRight w:val="0"/>
          <w:marTop w:val="240"/>
          <w:marBottom w:val="0"/>
          <w:divBdr>
            <w:top w:val="none" w:sz="0" w:space="0" w:color="auto"/>
            <w:left w:val="none" w:sz="0" w:space="0" w:color="auto"/>
            <w:bottom w:val="none" w:sz="0" w:space="0" w:color="auto"/>
            <w:right w:val="none" w:sz="0" w:space="0" w:color="auto"/>
          </w:divBdr>
        </w:div>
        <w:div w:id="790054625">
          <w:marLeft w:val="547"/>
          <w:marRight w:val="0"/>
          <w:marTop w:val="240"/>
          <w:marBottom w:val="0"/>
          <w:divBdr>
            <w:top w:val="none" w:sz="0" w:space="0" w:color="auto"/>
            <w:left w:val="none" w:sz="0" w:space="0" w:color="auto"/>
            <w:bottom w:val="none" w:sz="0" w:space="0" w:color="auto"/>
            <w:right w:val="none" w:sz="0" w:space="0" w:color="auto"/>
          </w:divBdr>
        </w:div>
        <w:div w:id="2013331962">
          <w:marLeft w:val="547"/>
          <w:marRight w:val="0"/>
          <w:marTop w:val="240"/>
          <w:marBottom w:val="0"/>
          <w:divBdr>
            <w:top w:val="none" w:sz="0" w:space="0" w:color="auto"/>
            <w:left w:val="none" w:sz="0" w:space="0" w:color="auto"/>
            <w:bottom w:val="none" w:sz="0" w:space="0" w:color="auto"/>
            <w:right w:val="none" w:sz="0" w:space="0" w:color="auto"/>
          </w:divBdr>
        </w:div>
      </w:divsChild>
    </w:div>
    <w:div w:id="1448083665">
      <w:bodyDiv w:val="1"/>
      <w:marLeft w:val="0"/>
      <w:marRight w:val="0"/>
      <w:marTop w:val="0"/>
      <w:marBottom w:val="0"/>
      <w:divBdr>
        <w:top w:val="none" w:sz="0" w:space="0" w:color="auto"/>
        <w:left w:val="none" w:sz="0" w:space="0" w:color="auto"/>
        <w:bottom w:val="none" w:sz="0" w:space="0" w:color="auto"/>
        <w:right w:val="none" w:sz="0" w:space="0" w:color="auto"/>
      </w:divBdr>
    </w:div>
    <w:div w:id="1476289940">
      <w:bodyDiv w:val="1"/>
      <w:marLeft w:val="0"/>
      <w:marRight w:val="0"/>
      <w:marTop w:val="0"/>
      <w:marBottom w:val="0"/>
      <w:divBdr>
        <w:top w:val="none" w:sz="0" w:space="0" w:color="auto"/>
        <w:left w:val="none" w:sz="0" w:space="0" w:color="auto"/>
        <w:bottom w:val="none" w:sz="0" w:space="0" w:color="auto"/>
        <w:right w:val="none" w:sz="0" w:space="0" w:color="auto"/>
      </w:divBdr>
    </w:div>
    <w:div w:id="1486631043">
      <w:bodyDiv w:val="1"/>
      <w:marLeft w:val="0"/>
      <w:marRight w:val="0"/>
      <w:marTop w:val="0"/>
      <w:marBottom w:val="0"/>
      <w:divBdr>
        <w:top w:val="none" w:sz="0" w:space="0" w:color="auto"/>
        <w:left w:val="none" w:sz="0" w:space="0" w:color="auto"/>
        <w:bottom w:val="none" w:sz="0" w:space="0" w:color="auto"/>
        <w:right w:val="none" w:sz="0" w:space="0" w:color="auto"/>
      </w:divBdr>
    </w:div>
    <w:div w:id="1487476701">
      <w:bodyDiv w:val="1"/>
      <w:marLeft w:val="0"/>
      <w:marRight w:val="0"/>
      <w:marTop w:val="0"/>
      <w:marBottom w:val="0"/>
      <w:divBdr>
        <w:top w:val="none" w:sz="0" w:space="0" w:color="auto"/>
        <w:left w:val="none" w:sz="0" w:space="0" w:color="auto"/>
        <w:bottom w:val="none" w:sz="0" w:space="0" w:color="auto"/>
        <w:right w:val="none" w:sz="0" w:space="0" w:color="auto"/>
      </w:divBdr>
    </w:div>
    <w:div w:id="1493064528">
      <w:bodyDiv w:val="1"/>
      <w:marLeft w:val="0"/>
      <w:marRight w:val="0"/>
      <w:marTop w:val="0"/>
      <w:marBottom w:val="0"/>
      <w:divBdr>
        <w:top w:val="none" w:sz="0" w:space="0" w:color="auto"/>
        <w:left w:val="none" w:sz="0" w:space="0" w:color="auto"/>
        <w:bottom w:val="none" w:sz="0" w:space="0" w:color="auto"/>
        <w:right w:val="none" w:sz="0" w:space="0" w:color="auto"/>
      </w:divBdr>
    </w:div>
    <w:div w:id="1532185421">
      <w:bodyDiv w:val="1"/>
      <w:marLeft w:val="0"/>
      <w:marRight w:val="0"/>
      <w:marTop w:val="0"/>
      <w:marBottom w:val="0"/>
      <w:divBdr>
        <w:top w:val="none" w:sz="0" w:space="0" w:color="auto"/>
        <w:left w:val="none" w:sz="0" w:space="0" w:color="auto"/>
        <w:bottom w:val="none" w:sz="0" w:space="0" w:color="auto"/>
        <w:right w:val="none" w:sz="0" w:space="0" w:color="auto"/>
      </w:divBdr>
    </w:div>
    <w:div w:id="1532499123">
      <w:bodyDiv w:val="1"/>
      <w:marLeft w:val="0"/>
      <w:marRight w:val="0"/>
      <w:marTop w:val="0"/>
      <w:marBottom w:val="0"/>
      <w:divBdr>
        <w:top w:val="none" w:sz="0" w:space="0" w:color="auto"/>
        <w:left w:val="none" w:sz="0" w:space="0" w:color="auto"/>
        <w:bottom w:val="none" w:sz="0" w:space="0" w:color="auto"/>
        <w:right w:val="none" w:sz="0" w:space="0" w:color="auto"/>
      </w:divBdr>
    </w:div>
    <w:div w:id="1555891238">
      <w:bodyDiv w:val="1"/>
      <w:marLeft w:val="0"/>
      <w:marRight w:val="0"/>
      <w:marTop w:val="0"/>
      <w:marBottom w:val="0"/>
      <w:divBdr>
        <w:top w:val="none" w:sz="0" w:space="0" w:color="auto"/>
        <w:left w:val="none" w:sz="0" w:space="0" w:color="auto"/>
        <w:bottom w:val="none" w:sz="0" w:space="0" w:color="auto"/>
        <w:right w:val="none" w:sz="0" w:space="0" w:color="auto"/>
      </w:divBdr>
    </w:div>
    <w:div w:id="1556966464">
      <w:bodyDiv w:val="1"/>
      <w:marLeft w:val="0"/>
      <w:marRight w:val="0"/>
      <w:marTop w:val="0"/>
      <w:marBottom w:val="0"/>
      <w:divBdr>
        <w:top w:val="none" w:sz="0" w:space="0" w:color="auto"/>
        <w:left w:val="none" w:sz="0" w:space="0" w:color="auto"/>
        <w:bottom w:val="none" w:sz="0" w:space="0" w:color="auto"/>
        <w:right w:val="none" w:sz="0" w:space="0" w:color="auto"/>
      </w:divBdr>
      <w:divsChild>
        <w:div w:id="904409441">
          <w:marLeft w:val="547"/>
          <w:marRight w:val="0"/>
          <w:marTop w:val="0"/>
          <w:marBottom w:val="0"/>
          <w:divBdr>
            <w:top w:val="none" w:sz="0" w:space="0" w:color="auto"/>
            <w:left w:val="none" w:sz="0" w:space="0" w:color="auto"/>
            <w:bottom w:val="none" w:sz="0" w:space="0" w:color="auto"/>
            <w:right w:val="none" w:sz="0" w:space="0" w:color="auto"/>
          </w:divBdr>
        </w:div>
      </w:divsChild>
    </w:div>
    <w:div w:id="1563641659">
      <w:bodyDiv w:val="1"/>
      <w:marLeft w:val="0"/>
      <w:marRight w:val="0"/>
      <w:marTop w:val="0"/>
      <w:marBottom w:val="0"/>
      <w:divBdr>
        <w:top w:val="none" w:sz="0" w:space="0" w:color="auto"/>
        <w:left w:val="none" w:sz="0" w:space="0" w:color="auto"/>
        <w:bottom w:val="none" w:sz="0" w:space="0" w:color="auto"/>
        <w:right w:val="none" w:sz="0" w:space="0" w:color="auto"/>
      </w:divBdr>
    </w:div>
    <w:div w:id="1564365698">
      <w:bodyDiv w:val="1"/>
      <w:marLeft w:val="0"/>
      <w:marRight w:val="0"/>
      <w:marTop w:val="0"/>
      <w:marBottom w:val="0"/>
      <w:divBdr>
        <w:top w:val="none" w:sz="0" w:space="0" w:color="auto"/>
        <w:left w:val="none" w:sz="0" w:space="0" w:color="auto"/>
        <w:bottom w:val="none" w:sz="0" w:space="0" w:color="auto"/>
        <w:right w:val="none" w:sz="0" w:space="0" w:color="auto"/>
      </w:divBdr>
    </w:div>
    <w:div w:id="1596132076">
      <w:bodyDiv w:val="1"/>
      <w:marLeft w:val="0"/>
      <w:marRight w:val="0"/>
      <w:marTop w:val="0"/>
      <w:marBottom w:val="0"/>
      <w:divBdr>
        <w:top w:val="none" w:sz="0" w:space="0" w:color="auto"/>
        <w:left w:val="none" w:sz="0" w:space="0" w:color="auto"/>
        <w:bottom w:val="none" w:sz="0" w:space="0" w:color="auto"/>
        <w:right w:val="none" w:sz="0" w:space="0" w:color="auto"/>
      </w:divBdr>
      <w:divsChild>
        <w:div w:id="474226653">
          <w:marLeft w:val="547"/>
          <w:marRight w:val="0"/>
          <w:marTop w:val="0"/>
          <w:marBottom w:val="0"/>
          <w:divBdr>
            <w:top w:val="none" w:sz="0" w:space="0" w:color="auto"/>
            <w:left w:val="none" w:sz="0" w:space="0" w:color="auto"/>
            <w:bottom w:val="none" w:sz="0" w:space="0" w:color="auto"/>
            <w:right w:val="none" w:sz="0" w:space="0" w:color="auto"/>
          </w:divBdr>
        </w:div>
        <w:div w:id="691994734">
          <w:marLeft w:val="547"/>
          <w:marRight w:val="0"/>
          <w:marTop w:val="0"/>
          <w:marBottom w:val="0"/>
          <w:divBdr>
            <w:top w:val="none" w:sz="0" w:space="0" w:color="auto"/>
            <w:left w:val="none" w:sz="0" w:space="0" w:color="auto"/>
            <w:bottom w:val="none" w:sz="0" w:space="0" w:color="auto"/>
            <w:right w:val="none" w:sz="0" w:space="0" w:color="auto"/>
          </w:divBdr>
        </w:div>
        <w:div w:id="545609420">
          <w:marLeft w:val="547"/>
          <w:marRight w:val="0"/>
          <w:marTop w:val="0"/>
          <w:marBottom w:val="0"/>
          <w:divBdr>
            <w:top w:val="none" w:sz="0" w:space="0" w:color="auto"/>
            <w:left w:val="none" w:sz="0" w:space="0" w:color="auto"/>
            <w:bottom w:val="none" w:sz="0" w:space="0" w:color="auto"/>
            <w:right w:val="none" w:sz="0" w:space="0" w:color="auto"/>
          </w:divBdr>
        </w:div>
      </w:divsChild>
    </w:div>
    <w:div w:id="1599674466">
      <w:bodyDiv w:val="1"/>
      <w:marLeft w:val="0"/>
      <w:marRight w:val="0"/>
      <w:marTop w:val="0"/>
      <w:marBottom w:val="0"/>
      <w:divBdr>
        <w:top w:val="none" w:sz="0" w:space="0" w:color="auto"/>
        <w:left w:val="none" w:sz="0" w:space="0" w:color="auto"/>
        <w:bottom w:val="none" w:sz="0" w:space="0" w:color="auto"/>
        <w:right w:val="none" w:sz="0" w:space="0" w:color="auto"/>
      </w:divBdr>
    </w:div>
    <w:div w:id="1605266717">
      <w:bodyDiv w:val="1"/>
      <w:marLeft w:val="0"/>
      <w:marRight w:val="0"/>
      <w:marTop w:val="0"/>
      <w:marBottom w:val="0"/>
      <w:divBdr>
        <w:top w:val="none" w:sz="0" w:space="0" w:color="auto"/>
        <w:left w:val="none" w:sz="0" w:space="0" w:color="auto"/>
        <w:bottom w:val="none" w:sz="0" w:space="0" w:color="auto"/>
        <w:right w:val="none" w:sz="0" w:space="0" w:color="auto"/>
      </w:divBdr>
    </w:div>
    <w:div w:id="1609317978">
      <w:bodyDiv w:val="1"/>
      <w:marLeft w:val="0"/>
      <w:marRight w:val="0"/>
      <w:marTop w:val="0"/>
      <w:marBottom w:val="0"/>
      <w:divBdr>
        <w:top w:val="none" w:sz="0" w:space="0" w:color="auto"/>
        <w:left w:val="none" w:sz="0" w:space="0" w:color="auto"/>
        <w:bottom w:val="none" w:sz="0" w:space="0" w:color="auto"/>
        <w:right w:val="none" w:sz="0" w:space="0" w:color="auto"/>
      </w:divBdr>
    </w:div>
    <w:div w:id="1663924724">
      <w:bodyDiv w:val="1"/>
      <w:marLeft w:val="0"/>
      <w:marRight w:val="0"/>
      <w:marTop w:val="0"/>
      <w:marBottom w:val="0"/>
      <w:divBdr>
        <w:top w:val="none" w:sz="0" w:space="0" w:color="auto"/>
        <w:left w:val="none" w:sz="0" w:space="0" w:color="auto"/>
        <w:bottom w:val="none" w:sz="0" w:space="0" w:color="auto"/>
        <w:right w:val="none" w:sz="0" w:space="0" w:color="auto"/>
      </w:divBdr>
    </w:div>
    <w:div w:id="1679384757">
      <w:bodyDiv w:val="1"/>
      <w:marLeft w:val="0"/>
      <w:marRight w:val="0"/>
      <w:marTop w:val="0"/>
      <w:marBottom w:val="0"/>
      <w:divBdr>
        <w:top w:val="none" w:sz="0" w:space="0" w:color="auto"/>
        <w:left w:val="none" w:sz="0" w:space="0" w:color="auto"/>
        <w:bottom w:val="none" w:sz="0" w:space="0" w:color="auto"/>
        <w:right w:val="none" w:sz="0" w:space="0" w:color="auto"/>
      </w:divBdr>
    </w:div>
    <w:div w:id="1680543943">
      <w:bodyDiv w:val="1"/>
      <w:marLeft w:val="0"/>
      <w:marRight w:val="0"/>
      <w:marTop w:val="0"/>
      <w:marBottom w:val="0"/>
      <w:divBdr>
        <w:top w:val="none" w:sz="0" w:space="0" w:color="auto"/>
        <w:left w:val="none" w:sz="0" w:space="0" w:color="auto"/>
        <w:bottom w:val="none" w:sz="0" w:space="0" w:color="auto"/>
        <w:right w:val="none" w:sz="0" w:space="0" w:color="auto"/>
      </w:divBdr>
    </w:div>
    <w:div w:id="1693414077">
      <w:bodyDiv w:val="1"/>
      <w:marLeft w:val="0"/>
      <w:marRight w:val="0"/>
      <w:marTop w:val="0"/>
      <w:marBottom w:val="0"/>
      <w:divBdr>
        <w:top w:val="none" w:sz="0" w:space="0" w:color="auto"/>
        <w:left w:val="none" w:sz="0" w:space="0" w:color="auto"/>
        <w:bottom w:val="none" w:sz="0" w:space="0" w:color="auto"/>
        <w:right w:val="none" w:sz="0" w:space="0" w:color="auto"/>
      </w:divBdr>
    </w:div>
    <w:div w:id="1698769218">
      <w:bodyDiv w:val="1"/>
      <w:marLeft w:val="0"/>
      <w:marRight w:val="0"/>
      <w:marTop w:val="0"/>
      <w:marBottom w:val="0"/>
      <w:divBdr>
        <w:top w:val="none" w:sz="0" w:space="0" w:color="auto"/>
        <w:left w:val="none" w:sz="0" w:space="0" w:color="auto"/>
        <w:bottom w:val="none" w:sz="0" w:space="0" w:color="auto"/>
        <w:right w:val="none" w:sz="0" w:space="0" w:color="auto"/>
      </w:divBdr>
    </w:div>
    <w:div w:id="1722439740">
      <w:bodyDiv w:val="1"/>
      <w:marLeft w:val="0"/>
      <w:marRight w:val="0"/>
      <w:marTop w:val="0"/>
      <w:marBottom w:val="0"/>
      <w:divBdr>
        <w:top w:val="none" w:sz="0" w:space="0" w:color="auto"/>
        <w:left w:val="none" w:sz="0" w:space="0" w:color="auto"/>
        <w:bottom w:val="none" w:sz="0" w:space="0" w:color="auto"/>
        <w:right w:val="none" w:sz="0" w:space="0" w:color="auto"/>
      </w:divBdr>
    </w:div>
    <w:div w:id="1790465934">
      <w:bodyDiv w:val="1"/>
      <w:marLeft w:val="0"/>
      <w:marRight w:val="0"/>
      <w:marTop w:val="0"/>
      <w:marBottom w:val="0"/>
      <w:divBdr>
        <w:top w:val="none" w:sz="0" w:space="0" w:color="auto"/>
        <w:left w:val="none" w:sz="0" w:space="0" w:color="auto"/>
        <w:bottom w:val="none" w:sz="0" w:space="0" w:color="auto"/>
        <w:right w:val="none" w:sz="0" w:space="0" w:color="auto"/>
      </w:divBdr>
    </w:div>
    <w:div w:id="1799951462">
      <w:bodyDiv w:val="1"/>
      <w:marLeft w:val="0"/>
      <w:marRight w:val="0"/>
      <w:marTop w:val="0"/>
      <w:marBottom w:val="0"/>
      <w:divBdr>
        <w:top w:val="none" w:sz="0" w:space="0" w:color="auto"/>
        <w:left w:val="none" w:sz="0" w:space="0" w:color="auto"/>
        <w:bottom w:val="none" w:sz="0" w:space="0" w:color="auto"/>
        <w:right w:val="none" w:sz="0" w:space="0" w:color="auto"/>
      </w:divBdr>
    </w:div>
    <w:div w:id="1863320576">
      <w:bodyDiv w:val="1"/>
      <w:marLeft w:val="0"/>
      <w:marRight w:val="0"/>
      <w:marTop w:val="0"/>
      <w:marBottom w:val="0"/>
      <w:divBdr>
        <w:top w:val="none" w:sz="0" w:space="0" w:color="auto"/>
        <w:left w:val="none" w:sz="0" w:space="0" w:color="auto"/>
        <w:bottom w:val="none" w:sz="0" w:space="0" w:color="auto"/>
        <w:right w:val="none" w:sz="0" w:space="0" w:color="auto"/>
      </w:divBdr>
    </w:div>
    <w:div w:id="1882328622">
      <w:bodyDiv w:val="1"/>
      <w:marLeft w:val="0"/>
      <w:marRight w:val="0"/>
      <w:marTop w:val="0"/>
      <w:marBottom w:val="0"/>
      <w:divBdr>
        <w:top w:val="none" w:sz="0" w:space="0" w:color="auto"/>
        <w:left w:val="none" w:sz="0" w:space="0" w:color="auto"/>
        <w:bottom w:val="none" w:sz="0" w:space="0" w:color="auto"/>
        <w:right w:val="none" w:sz="0" w:space="0" w:color="auto"/>
      </w:divBdr>
    </w:div>
    <w:div w:id="1886061036">
      <w:bodyDiv w:val="1"/>
      <w:marLeft w:val="0"/>
      <w:marRight w:val="0"/>
      <w:marTop w:val="0"/>
      <w:marBottom w:val="0"/>
      <w:divBdr>
        <w:top w:val="none" w:sz="0" w:space="0" w:color="auto"/>
        <w:left w:val="none" w:sz="0" w:space="0" w:color="auto"/>
        <w:bottom w:val="none" w:sz="0" w:space="0" w:color="auto"/>
        <w:right w:val="none" w:sz="0" w:space="0" w:color="auto"/>
      </w:divBdr>
    </w:div>
    <w:div w:id="1973248426">
      <w:bodyDiv w:val="1"/>
      <w:marLeft w:val="0"/>
      <w:marRight w:val="0"/>
      <w:marTop w:val="0"/>
      <w:marBottom w:val="0"/>
      <w:divBdr>
        <w:top w:val="none" w:sz="0" w:space="0" w:color="auto"/>
        <w:left w:val="none" w:sz="0" w:space="0" w:color="auto"/>
        <w:bottom w:val="none" w:sz="0" w:space="0" w:color="auto"/>
        <w:right w:val="none" w:sz="0" w:space="0" w:color="auto"/>
      </w:divBdr>
    </w:div>
    <w:div w:id="1984507297">
      <w:bodyDiv w:val="1"/>
      <w:marLeft w:val="0"/>
      <w:marRight w:val="0"/>
      <w:marTop w:val="0"/>
      <w:marBottom w:val="0"/>
      <w:divBdr>
        <w:top w:val="none" w:sz="0" w:space="0" w:color="auto"/>
        <w:left w:val="none" w:sz="0" w:space="0" w:color="auto"/>
        <w:bottom w:val="none" w:sz="0" w:space="0" w:color="auto"/>
        <w:right w:val="none" w:sz="0" w:space="0" w:color="auto"/>
      </w:divBdr>
    </w:div>
    <w:div w:id="1986859132">
      <w:bodyDiv w:val="1"/>
      <w:marLeft w:val="0"/>
      <w:marRight w:val="0"/>
      <w:marTop w:val="0"/>
      <w:marBottom w:val="0"/>
      <w:divBdr>
        <w:top w:val="none" w:sz="0" w:space="0" w:color="auto"/>
        <w:left w:val="none" w:sz="0" w:space="0" w:color="auto"/>
        <w:bottom w:val="none" w:sz="0" w:space="0" w:color="auto"/>
        <w:right w:val="none" w:sz="0" w:space="0" w:color="auto"/>
      </w:divBdr>
    </w:div>
    <w:div w:id="1999379167">
      <w:bodyDiv w:val="1"/>
      <w:marLeft w:val="0"/>
      <w:marRight w:val="0"/>
      <w:marTop w:val="0"/>
      <w:marBottom w:val="0"/>
      <w:divBdr>
        <w:top w:val="none" w:sz="0" w:space="0" w:color="auto"/>
        <w:left w:val="none" w:sz="0" w:space="0" w:color="auto"/>
        <w:bottom w:val="none" w:sz="0" w:space="0" w:color="auto"/>
        <w:right w:val="none" w:sz="0" w:space="0" w:color="auto"/>
      </w:divBdr>
    </w:div>
    <w:div w:id="2002654630">
      <w:bodyDiv w:val="1"/>
      <w:marLeft w:val="0"/>
      <w:marRight w:val="0"/>
      <w:marTop w:val="0"/>
      <w:marBottom w:val="0"/>
      <w:divBdr>
        <w:top w:val="none" w:sz="0" w:space="0" w:color="auto"/>
        <w:left w:val="none" w:sz="0" w:space="0" w:color="auto"/>
        <w:bottom w:val="none" w:sz="0" w:space="0" w:color="auto"/>
        <w:right w:val="none" w:sz="0" w:space="0" w:color="auto"/>
      </w:divBdr>
    </w:div>
    <w:div w:id="2013794553">
      <w:bodyDiv w:val="1"/>
      <w:marLeft w:val="0"/>
      <w:marRight w:val="0"/>
      <w:marTop w:val="0"/>
      <w:marBottom w:val="0"/>
      <w:divBdr>
        <w:top w:val="none" w:sz="0" w:space="0" w:color="auto"/>
        <w:left w:val="none" w:sz="0" w:space="0" w:color="auto"/>
        <w:bottom w:val="none" w:sz="0" w:space="0" w:color="auto"/>
        <w:right w:val="none" w:sz="0" w:space="0" w:color="auto"/>
      </w:divBdr>
      <w:divsChild>
        <w:div w:id="475880870">
          <w:marLeft w:val="547"/>
          <w:marRight w:val="0"/>
          <w:marTop w:val="0"/>
          <w:marBottom w:val="240"/>
          <w:divBdr>
            <w:top w:val="none" w:sz="0" w:space="0" w:color="auto"/>
            <w:left w:val="none" w:sz="0" w:space="0" w:color="auto"/>
            <w:bottom w:val="none" w:sz="0" w:space="0" w:color="auto"/>
            <w:right w:val="none" w:sz="0" w:space="0" w:color="auto"/>
          </w:divBdr>
        </w:div>
        <w:div w:id="1232499627">
          <w:marLeft w:val="547"/>
          <w:marRight w:val="0"/>
          <w:marTop w:val="0"/>
          <w:marBottom w:val="240"/>
          <w:divBdr>
            <w:top w:val="none" w:sz="0" w:space="0" w:color="auto"/>
            <w:left w:val="none" w:sz="0" w:space="0" w:color="auto"/>
            <w:bottom w:val="none" w:sz="0" w:space="0" w:color="auto"/>
            <w:right w:val="none" w:sz="0" w:space="0" w:color="auto"/>
          </w:divBdr>
        </w:div>
        <w:div w:id="1179352101">
          <w:marLeft w:val="547"/>
          <w:marRight w:val="0"/>
          <w:marTop w:val="0"/>
          <w:marBottom w:val="240"/>
          <w:divBdr>
            <w:top w:val="none" w:sz="0" w:space="0" w:color="auto"/>
            <w:left w:val="none" w:sz="0" w:space="0" w:color="auto"/>
            <w:bottom w:val="none" w:sz="0" w:space="0" w:color="auto"/>
            <w:right w:val="none" w:sz="0" w:space="0" w:color="auto"/>
          </w:divBdr>
        </w:div>
        <w:div w:id="240721377">
          <w:marLeft w:val="547"/>
          <w:marRight w:val="0"/>
          <w:marTop w:val="0"/>
          <w:marBottom w:val="240"/>
          <w:divBdr>
            <w:top w:val="none" w:sz="0" w:space="0" w:color="auto"/>
            <w:left w:val="none" w:sz="0" w:space="0" w:color="auto"/>
            <w:bottom w:val="none" w:sz="0" w:space="0" w:color="auto"/>
            <w:right w:val="none" w:sz="0" w:space="0" w:color="auto"/>
          </w:divBdr>
        </w:div>
        <w:div w:id="738748196">
          <w:marLeft w:val="547"/>
          <w:marRight w:val="0"/>
          <w:marTop w:val="0"/>
          <w:marBottom w:val="240"/>
          <w:divBdr>
            <w:top w:val="none" w:sz="0" w:space="0" w:color="auto"/>
            <w:left w:val="none" w:sz="0" w:space="0" w:color="auto"/>
            <w:bottom w:val="none" w:sz="0" w:space="0" w:color="auto"/>
            <w:right w:val="none" w:sz="0" w:space="0" w:color="auto"/>
          </w:divBdr>
        </w:div>
      </w:divsChild>
    </w:div>
    <w:div w:id="2043818624">
      <w:bodyDiv w:val="1"/>
      <w:marLeft w:val="0"/>
      <w:marRight w:val="0"/>
      <w:marTop w:val="0"/>
      <w:marBottom w:val="0"/>
      <w:divBdr>
        <w:top w:val="none" w:sz="0" w:space="0" w:color="auto"/>
        <w:left w:val="none" w:sz="0" w:space="0" w:color="auto"/>
        <w:bottom w:val="none" w:sz="0" w:space="0" w:color="auto"/>
        <w:right w:val="none" w:sz="0" w:space="0" w:color="auto"/>
      </w:divBdr>
    </w:div>
    <w:div w:id="2044865442">
      <w:bodyDiv w:val="1"/>
      <w:marLeft w:val="0"/>
      <w:marRight w:val="0"/>
      <w:marTop w:val="0"/>
      <w:marBottom w:val="0"/>
      <w:divBdr>
        <w:top w:val="none" w:sz="0" w:space="0" w:color="auto"/>
        <w:left w:val="none" w:sz="0" w:space="0" w:color="auto"/>
        <w:bottom w:val="none" w:sz="0" w:space="0" w:color="auto"/>
        <w:right w:val="none" w:sz="0" w:space="0" w:color="auto"/>
      </w:divBdr>
    </w:div>
    <w:div w:id="2070836764">
      <w:bodyDiv w:val="1"/>
      <w:marLeft w:val="0"/>
      <w:marRight w:val="0"/>
      <w:marTop w:val="0"/>
      <w:marBottom w:val="0"/>
      <w:divBdr>
        <w:top w:val="none" w:sz="0" w:space="0" w:color="auto"/>
        <w:left w:val="none" w:sz="0" w:space="0" w:color="auto"/>
        <w:bottom w:val="none" w:sz="0" w:space="0" w:color="auto"/>
        <w:right w:val="none" w:sz="0" w:space="0" w:color="auto"/>
      </w:divBdr>
      <w:divsChild>
        <w:div w:id="1547401900">
          <w:marLeft w:val="547"/>
          <w:marRight w:val="0"/>
          <w:marTop w:val="0"/>
          <w:marBottom w:val="200"/>
          <w:divBdr>
            <w:top w:val="none" w:sz="0" w:space="0" w:color="auto"/>
            <w:left w:val="none" w:sz="0" w:space="0" w:color="auto"/>
            <w:bottom w:val="none" w:sz="0" w:space="0" w:color="auto"/>
            <w:right w:val="none" w:sz="0" w:space="0" w:color="auto"/>
          </w:divBdr>
        </w:div>
        <w:div w:id="1534346140">
          <w:marLeft w:val="547"/>
          <w:marRight w:val="0"/>
          <w:marTop w:val="0"/>
          <w:marBottom w:val="200"/>
          <w:divBdr>
            <w:top w:val="none" w:sz="0" w:space="0" w:color="auto"/>
            <w:left w:val="none" w:sz="0" w:space="0" w:color="auto"/>
            <w:bottom w:val="none" w:sz="0" w:space="0" w:color="auto"/>
            <w:right w:val="none" w:sz="0" w:space="0" w:color="auto"/>
          </w:divBdr>
        </w:div>
        <w:div w:id="1302422702">
          <w:marLeft w:val="547"/>
          <w:marRight w:val="0"/>
          <w:marTop w:val="0"/>
          <w:marBottom w:val="200"/>
          <w:divBdr>
            <w:top w:val="none" w:sz="0" w:space="0" w:color="auto"/>
            <w:left w:val="none" w:sz="0" w:space="0" w:color="auto"/>
            <w:bottom w:val="none" w:sz="0" w:space="0" w:color="auto"/>
            <w:right w:val="none" w:sz="0" w:space="0" w:color="auto"/>
          </w:divBdr>
        </w:div>
      </w:divsChild>
    </w:div>
    <w:div w:id="2078899976">
      <w:bodyDiv w:val="1"/>
      <w:marLeft w:val="0"/>
      <w:marRight w:val="0"/>
      <w:marTop w:val="0"/>
      <w:marBottom w:val="0"/>
      <w:divBdr>
        <w:top w:val="none" w:sz="0" w:space="0" w:color="auto"/>
        <w:left w:val="none" w:sz="0" w:space="0" w:color="auto"/>
        <w:bottom w:val="none" w:sz="0" w:space="0" w:color="auto"/>
        <w:right w:val="none" w:sz="0" w:space="0" w:color="auto"/>
      </w:divBdr>
      <w:divsChild>
        <w:div w:id="2003043788">
          <w:marLeft w:val="547"/>
          <w:marRight w:val="0"/>
          <w:marTop w:val="0"/>
          <w:marBottom w:val="0"/>
          <w:divBdr>
            <w:top w:val="none" w:sz="0" w:space="0" w:color="auto"/>
            <w:left w:val="none" w:sz="0" w:space="0" w:color="auto"/>
            <w:bottom w:val="none" w:sz="0" w:space="0" w:color="auto"/>
            <w:right w:val="none" w:sz="0" w:space="0" w:color="auto"/>
          </w:divBdr>
        </w:div>
      </w:divsChild>
    </w:div>
    <w:div w:id="2089956732">
      <w:bodyDiv w:val="1"/>
      <w:marLeft w:val="0"/>
      <w:marRight w:val="0"/>
      <w:marTop w:val="0"/>
      <w:marBottom w:val="0"/>
      <w:divBdr>
        <w:top w:val="none" w:sz="0" w:space="0" w:color="auto"/>
        <w:left w:val="none" w:sz="0" w:space="0" w:color="auto"/>
        <w:bottom w:val="none" w:sz="0" w:space="0" w:color="auto"/>
        <w:right w:val="none" w:sz="0" w:space="0" w:color="auto"/>
      </w:divBdr>
    </w:div>
    <w:div w:id="2103792149">
      <w:bodyDiv w:val="1"/>
      <w:marLeft w:val="0"/>
      <w:marRight w:val="0"/>
      <w:marTop w:val="0"/>
      <w:marBottom w:val="0"/>
      <w:divBdr>
        <w:top w:val="none" w:sz="0" w:space="0" w:color="auto"/>
        <w:left w:val="none" w:sz="0" w:space="0" w:color="auto"/>
        <w:bottom w:val="none" w:sz="0" w:space="0" w:color="auto"/>
        <w:right w:val="none" w:sz="0" w:space="0" w:color="auto"/>
      </w:divBdr>
    </w:div>
    <w:div w:id="211412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unesdoc.unesco.org/images/0022/002231/223111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34A3B16-EB20-4C66-9CC1-9F21DE3D6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26</Pages>
  <Words>7608</Words>
  <Characters>43366</Characters>
  <Application>Microsoft Office Word</Application>
  <DocSecurity>0</DocSecurity>
  <Lines>361</Lines>
  <Paragraphs>101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50873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 Goyeneche M.</dc:creator>
  <cp:keywords>Caribbean Safe School Ministerial Forum</cp:keywords>
  <dc:description>Draft 1</dc:description>
  <cp:lastModifiedBy>SANDRA</cp:lastModifiedBy>
  <cp:revision>32</cp:revision>
  <cp:lastPrinted>2017-05-05T19:53:00Z</cp:lastPrinted>
  <dcterms:created xsi:type="dcterms:W3CDTF">2017-06-20T09:46:00Z</dcterms:created>
  <dcterms:modified xsi:type="dcterms:W3CDTF">2017-06-28T12:14:00Z</dcterms:modified>
  <cp:category>Report</cp:category>
</cp:coreProperties>
</file>