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7C315" w14:textId="53FA6196" w:rsidR="001A0E45" w:rsidRPr="001A0E45" w:rsidRDefault="001A0E45" w:rsidP="001A0E45">
      <w:pPr>
        <w:rPr>
          <w:rFonts w:ascii="Arial" w:hAnsi="Arial" w:cs="Arial"/>
          <w:sz w:val="28"/>
          <w:szCs w:val="28"/>
          <w:lang w:val="en-MY"/>
        </w:rPr>
      </w:pPr>
      <w:r w:rsidRPr="001A0E45">
        <w:rPr>
          <w:rFonts w:ascii="Arial" w:hAnsi="Arial" w:cs="Arial"/>
          <w:sz w:val="28"/>
          <w:szCs w:val="28"/>
          <w:lang w:val="en-MY"/>
        </w:rPr>
        <w:t xml:space="preserve">Concept note of the VII regional platform for disaster risk reduction in the </w:t>
      </w:r>
      <w:r w:rsidRPr="001A0E45">
        <w:rPr>
          <w:rFonts w:ascii="Arial" w:hAnsi="Arial" w:cs="Arial"/>
          <w:sz w:val="28"/>
          <w:szCs w:val="28"/>
          <w:lang w:val="en-MY"/>
        </w:rPr>
        <w:t>Americas</w:t>
      </w:r>
      <w:r w:rsidRPr="001A0E45">
        <w:rPr>
          <w:rFonts w:ascii="Arial" w:hAnsi="Arial" w:cs="Arial"/>
          <w:sz w:val="28"/>
          <w:szCs w:val="28"/>
          <w:lang w:val="en-MY"/>
        </w:rPr>
        <w:t xml:space="preserve"> and the </w:t>
      </w:r>
      <w:r w:rsidRPr="001A0E45">
        <w:rPr>
          <w:rFonts w:ascii="Arial" w:hAnsi="Arial" w:cs="Arial"/>
          <w:sz w:val="28"/>
          <w:szCs w:val="28"/>
          <w:lang w:val="en-MY"/>
        </w:rPr>
        <w:t>Caribbean</w:t>
      </w:r>
      <w:r w:rsidRPr="001A0E45">
        <w:rPr>
          <w:rFonts w:ascii="Arial" w:hAnsi="Arial" w:cs="Arial"/>
          <w:sz w:val="28"/>
          <w:szCs w:val="28"/>
          <w:lang w:val="en-MY"/>
        </w:rPr>
        <w:t xml:space="preserve"> pr20</w:t>
      </w:r>
    </w:p>
    <w:p w14:paraId="1163B0C8" w14:textId="77777777" w:rsidR="001A0E45" w:rsidRPr="001A0E45" w:rsidRDefault="001A0E45" w:rsidP="001A0E45">
      <w:pPr>
        <w:rPr>
          <w:rFonts w:ascii="Arial" w:hAnsi="Arial" w:cs="Arial"/>
          <w:sz w:val="28"/>
          <w:szCs w:val="28"/>
          <w:lang w:val="en-MY"/>
        </w:rPr>
      </w:pPr>
    </w:p>
    <w:p w14:paraId="2B9B97A0" w14:textId="25A166CC" w:rsidR="009E1660" w:rsidRPr="001A0E45" w:rsidRDefault="001A0E45" w:rsidP="001A0E45">
      <w:pPr>
        <w:rPr>
          <w:rFonts w:ascii="Arial" w:hAnsi="Arial" w:cs="Arial"/>
          <w:sz w:val="28"/>
          <w:szCs w:val="28"/>
          <w:lang w:val="en-MY"/>
        </w:rPr>
      </w:pPr>
      <w:r w:rsidRPr="001A0E45">
        <w:rPr>
          <w:rFonts w:ascii="Arial" w:hAnsi="Arial" w:cs="Arial"/>
          <w:sz w:val="28"/>
          <w:szCs w:val="28"/>
          <w:lang w:val="en-MY"/>
        </w:rPr>
        <w:t>Cover of the concept note. Image description</w:t>
      </w:r>
      <w:r>
        <w:rPr>
          <w:rFonts w:ascii="Arial" w:hAnsi="Arial" w:cs="Arial"/>
          <w:sz w:val="28"/>
          <w:szCs w:val="28"/>
          <w:lang w:val="en-MY"/>
        </w:rPr>
        <w:t>:</w:t>
      </w:r>
      <w:r w:rsidRPr="001A0E45">
        <w:rPr>
          <w:rFonts w:ascii="Arial" w:hAnsi="Arial" w:cs="Arial"/>
          <w:sz w:val="28"/>
          <w:szCs w:val="28"/>
          <w:lang w:val="en-MY"/>
        </w:rPr>
        <w:t xml:space="preserve"> </w:t>
      </w:r>
      <w:r>
        <w:rPr>
          <w:rFonts w:ascii="Arial" w:hAnsi="Arial" w:cs="Arial"/>
          <w:sz w:val="28"/>
          <w:szCs w:val="28"/>
          <w:lang w:val="en-MY"/>
        </w:rPr>
        <w:t>t</w:t>
      </w:r>
      <w:r w:rsidRPr="001A0E45">
        <w:rPr>
          <w:rFonts w:ascii="Arial" w:hAnsi="Arial" w:cs="Arial"/>
          <w:sz w:val="28"/>
          <w:szCs w:val="28"/>
          <w:lang w:val="en-MY"/>
        </w:rPr>
        <w:t>he text contains, in its upper strip, the following logos organized from left to right: Jamaica shield, logo of the VII Regional Platform for Disaster Risk Reduction in the Americas and the Caribbean PR20, UNDRR logo, CDMA logo. Then the logo of the VII Regional Platform for Disaster Risk Reduction in The Americas and the Caribbean PR20 appears again, occupying almost the entire page.</w:t>
      </w:r>
    </w:p>
    <w:p w14:paraId="28501D09" w14:textId="6C7E9425" w:rsidR="001A0E45" w:rsidRDefault="001A0E45">
      <w:pPr>
        <w:rPr>
          <w:rFonts w:ascii="Arial" w:hAnsi="Arial" w:cs="Arial"/>
          <w:sz w:val="28"/>
          <w:szCs w:val="28"/>
          <w:lang w:val="en-MY"/>
        </w:rPr>
      </w:pPr>
    </w:p>
    <w:p w14:paraId="4F064933" w14:textId="5272C84F" w:rsidR="001A0E45" w:rsidRDefault="001A0E45">
      <w:pPr>
        <w:rPr>
          <w:rFonts w:ascii="Arial" w:hAnsi="Arial" w:cs="Arial"/>
          <w:sz w:val="28"/>
          <w:szCs w:val="28"/>
          <w:lang w:val="en-MY"/>
        </w:rPr>
      </w:pPr>
      <w:r w:rsidRPr="001A0E45">
        <w:rPr>
          <w:rFonts w:ascii="Arial" w:hAnsi="Arial" w:cs="Arial"/>
          <w:sz w:val="28"/>
          <w:szCs w:val="28"/>
          <w:lang w:val="en-MY"/>
        </w:rPr>
        <w:t xml:space="preserve">At the end of the page, on the lower left side, </w:t>
      </w:r>
      <w:r>
        <w:rPr>
          <w:rFonts w:ascii="Arial" w:hAnsi="Arial" w:cs="Arial"/>
          <w:sz w:val="28"/>
          <w:szCs w:val="28"/>
          <w:lang w:val="en-MY"/>
        </w:rPr>
        <w:t xml:space="preserve">there is </w:t>
      </w:r>
      <w:r w:rsidRPr="001A0E45">
        <w:rPr>
          <w:rFonts w:ascii="Arial" w:hAnsi="Arial" w:cs="Arial"/>
          <w:sz w:val="28"/>
          <w:szCs w:val="28"/>
          <w:lang w:val="en-MY"/>
        </w:rPr>
        <w:t>a link o</w:t>
      </w:r>
      <w:r>
        <w:rPr>
          <w:rFonts w:ascii="Arial" w:hAnsi="Arial" w:cs="Arial"/>
          <w:sz w:val="28"/>
          <w:szCs w:val="28"/>
          <w:lang w:val="en-MY"/>
        </w:rPr>
        <w:t>f</w:t>
      </w:r>
      <w:r w:rsidRPr="001A0E45">
        <w:rPr>
          <w:rFonts w:ascii="Arial" w:hAnsi="Arial" w:cs="Arial"/>
          <w:sz w:val="28"/>
          <w:szCs w:val="28"/>
          <w:lang w:val="en-MY"/>
        </w:rPr>
        <w:t xml:space="preserve"> the website of the VII Regional Platform for Disaster Risk Reduction in the Americas and the Caribbean PR20, to access click here: </w:t>
      </w:r>
      <w:hyperlink r:id="rId8" w:history="1">
        <w:r w:rsidR="00FB1A7C" w:rsidRPr="00CF05B9">
          <w:rPr>
            <w:rStyle w:val="Hyperlink"/>
            <w:rFonts w:ascii="Arial" w:hAnsi="Arial" w:cs="Arial"/>
            <w:sz w:val="28"/>
            <w:szCs w:val="28"/>
            <w:lang w:val="en-MY"/>
          </w:rPr>
          <w:t>www.eird.org/americas/pr2020/</w:t>
        </w:r>
      </w:hyperlink>
      <w:r w:rsidR="00FB1A7C">
        <w:rPr>
          <w:rFonts w:ascii="Arial" w:hAnsi="Arial" w:cs="Arial"/>
          <w:sz w:val="28"/>
          <w:szCs w:val="28"/>
          <w:lang w:val="en-MY"/>
        </w:rPr>
        <w:t xml:space="preserve"> </w:t>
      </w:r>
    </w:p>
    <w:p w14:paraId="240C33B3" w14:textId="77777777" w:rsidR="001A0E45" w:rsidRDefault="001A0E45">
      <w:pPr>
        <w:rPr>
          <w:rFonts w:ascii="Arial" w:hAnsi="Arial" w:cs="Arial"/>
          <w:sz w:val="28"/>
          <w:szCs w:val="28"/>
          <w:lang w:val="en-MY"/>
        </w:rPr>
      </w:pPr>
    </w:p>
    <w:p w14:paraId="0BFD39BB" w14:textId="05F79048" w:rsidR="001A0E45" w:rsidRPr="001A0E45" w:rsidRDefault="001A0E45" w:rsidP="001A0E45">
      <w:pPr>
        <w:rPr>
          <w:rFonts w:ascii="Arial" w:hAnsi="Arial" w:cs="Arial"/>
          <w:sz w:val="28"/>
          <w:szCs w:val="28"/>
          <w:lang w:val="en-MY"/>
        </w:rPr>
      </w:pPr>
      <w:r w:rsidRPr="001A0E45">
        <w:rPr>
          <w:rFonts w:ascii="Arial" w:hAnsi="Arial" w:cs="Arial"/>
          <w:sz w:val="28"/>
          <w:szCs w:val="28"/>
          <w:lang w:val="en-MY"/>
        </w:rPr>
        <w:t>1.</w:t>
      </w:r>
      <w:r w:rsidRPr="001A0E45">
        <w:rPr>
          <w:rFonts w:ascii="Arial" w:hAnsi="Arial" w:cs="Arial"/>
          <w:sz w:val="28"/>
          <w:szCs w:val="28"/>
          <w:lang w:val="en-MY"/>
        </w:rPr>
        <w:tab/>
      </w:r>
      <w:r w:rsidR="00E0295F" w:rsidRPr="001A0E45">
        <w:rPr>
          <w:rFonts w:ascii="Arial" w:hAnsi="Arial" w:cs="Arial"/>
          <w:sz w:val="28"/>
          <w:szCs w:val="28"/>
          <w:lang w:val="en-MY"/>
        </w:rPr>
        <w:t>Introduction</w:t>
      </w:r>
    </w:p>
    <w:p w14:paraId="0C9C6A4B" w14:textId="77777777" w:rsidR="001A0E45" w:rsidRPr="001A0E45" w:rsidRDefault="001A0E45" w:rsidP="001A0E45">
      <w:pPr>
        <w:rPr>
          <w:rFonts w:ascii="Arial" w:hAnsi="Arial" w:cs="Arial"/>
          <w:sz w:val="28"/>
          <w:szCs w:val="28"/>
          <w:lang w:val="en-MY"/>
        </w:rPr>
      </w:pPr>
    </w:p>
    <w:p w14:paraId="02A33081" w14:textId="2F0318F4" w:rsidR="001A0E45" w:rsidRPr="001A0E45" w:rsidRDefault="001A0E45" w:rsidP="001A0E45">
      <w:pPr>
        <w:rPr>
          <w:rFonts w:ascii="Arial" w:hAnsi="Arial" w:cs="Arial"/>
          <w:sz w:val="28"/>
          <w:szCs w:val="28"/>
          <w:lang w:val="en-MY"/>
        </w:rPr>
      </w:pPr>
      <w:r>
        <w:rPr>
          <w:rFonts w:ascii="Arial" w:hAnsi="Arial" w:cs="Arial"/>
          <w:sz w:val="28"/>
          <w:szCs w:val="28"/>
          <w:lang w:val="en-MY"/>
        </w:rPr>
        <w:t>I</w:t>
      </w:r>
      <w:r w:rsidRPr="001A0E45">
        <w:rPr>
          <w:rFonts w:ascii="Arial" w:hAnsi="Arial" w:cs="Arial"/>
          <w:sz w:val="28"/>
          <w:szCs w:val="28"/>
          <w:lang w:val="en-MY"/>
        </w:rPr>
        <w:t>n the 1998-2017 period disaster-hit countries reported direct economic losses valued at USD 2,908 billion. Reported losses from extreme weather events rose by 151% compared to the previous 20-year period. Disaster losses have major social impacts that are manifested in different dimensions of human development and poverty. This cycle is not sustainable in</w:t>
      </w:r>
    </w:p>
    <w:p w14:paraId="49886C33" w14:textId="77777777" w:rsidR="001A0E45" w:rsidRPr="001A0E45" w:rsidRDefault="001A0E45" w:rsidP="001A0E45">
      <w:pPr>
        <w:rPr>
          <w:rFonts w:ascii="Arial" w:hAnsi="Arial" w:cs="Arial"/>
          <w:sz w:val="28"/>
          <w:szCs w:val="28"/>
          <w:lang w:val="en-MY"/>
        </w:rPr>
      </w:pPr>
      <w:r w:rsidRPr="001A0E45">
        <w:rPr>
          <w:rFonts w:ascii="Arial" w:hAnsi="Arial" w:cs="Arial"/>
          <w:sz w:val="28"/>
          <w:szCs w:val="28"/>
          <w:lang w:val="en-MY"/>
        </w:rPr>
        <w:t>social or economic terms, hence the importance of reducing disaster risk.</w:t>
      </w:r>
    </w:p>
    <w:p w14:paraId="11ABC83C" w14:textId="77777777" w:rsidR="001A0E45" w:rsidRPr="001A0E45" w:rsidRDefault="001A0E45" w:rsidP="001A0E45">
      <w:pPr>
        <w:rPr>
          <w:rFonts w:ascii="Arial" w:hAnsi="Arial" w:cs="Arial"/>
          <w:sz w:val="28"/>
          <w:szCs w:val="28"/>
          <w:lang w:val="en-MY"/>
        </w:rPr>
      </w:pPr>
    </w:p>
    <w:p w14:paraId="062D58E7" w14:textId="535F426D" w:rsidR="001A0E45" w:rsidRPr="001A0E45" w:rsidRDefault="001A0E45" w:rsidP="001A0E45">
      <w:pPr>
        <w:rPr>
          <w:rFonts w:ascii="Arial" w:hAnsi="Arial" w:cs="Arial"/>
          <w:sz w:val="28"/>
          <w:szCs w:val="28"/>
          <w:lang w:val="en-MY"/>
        </w:rPr>
      </w:pPr>
      <w:r w:rsidRPr="001A0E45">
        <w:rPr>
          <w:rFonts w:ascii="Arial" w:hAnsi="Arial" w:cs="Arial"/>
          <w:sz w:val="28"/>
          <w:szCs w:val="28"/>
          <w:lang w:val="en-MY"/>
        </w:rPr>
        <w:t xml:space="preserve">The Americas and the Caribbean accounts of 53% of reported global economic losses in </w:t>
      </w:r>
      <w:proofErr w:type="gramStart"/>
      <w:r w:rsidRPr="001A0E45">
        <w:rPr>
          <w:rFonts w:ascii="Arial" w:hAnsi="Arial" w:cs="Arial"/>
          <w:sz w:val="28"/>
          <w:szCs w:val="28"/>
          <w:lang w:val="en-MY"/>
        </w:rPr>
        <w:t>the  last</w:t>
      </w:r>
      <w:proofErr w:type="gramEnd"/>
      <w:r w:rsidRPr="001A0E45">
        <w:rPr>
          <w:rFonts w:ascii="Arial" w:hAnsi="Arial" w:cs="Arial"/>
          <w:sz w:val="28"/>
          <w:szCs w:val="28"/>
          <w:lang w:val="en-MY"/>
        </w:rPr>
        <w:t xml:space="preserve"> 20 years as a result of climatic related disasters. The heaviest cost of storms relative to </w:t>
      </w:r>
      <w:proofErr w:type="gramStart"/>
      <w:r w:rsidRPr="001A0E45">
        <w:rPr>
          <w:rFonts w:ascii="Arial" w:hAnsi="Arial" w:cs="Arial"/>
          <w:sz w:val="28"/>
          <w:szCs w:val="28"/>
          <w:lang w:val="en-MY"/>
        </w:rPr>
        <w:t>the  size</w:t>
      </w:r>
      <w:proofErr w:type="gramEnd"/>
      <w:r w:rsidRPr="001A0E45">
        <w:rPr>
          <w:rFonts w:ascii="Arial" w:hAnsi="Arial" w:cs="Arial"/>
          <w:sz w:val="28"/>
          <w:szCs w:val="28"/>
          <w:lang w:val="en-MY"/>
        </w:rPr>
        <w:t xml:space="preserve"> of their economies fell on small island states of the Caribbean. Jamaica’s hosting of the     VII Regional Platform for Disaster Risk Reduction in the Americas and the Caribbean under the theme “Building Resilient </w:t>
      </w:r>
      <w:r w:rsidRPr="001A0E45">
        <w:rPr>
          <w:rFonts w:ascii="Arial" w:hAnsi="Arial" w:cs="Arial"/>
          <w:sz w:val="28"/>
          <w:szCs w:val="28"/>
          <w:lang w:val="en-MY"/>
        </w:rPr>
        <w:lastRenderedPageBreak/>
        <w:t>Economies in the Americas and the Caribbean”</w:t>
      </w:r>
      <w:r w:rsidR="00FB1A7C">
        <w:rPr>
          <w:rStyle w:val="FootnoteReference"/>
          <w:rFonts w:ascii="Arial" w:hAnsi="Arial" w:cs="Arial"/>
          <w:sz w:val="28"/>
          <w:szCs w:val="28"/>
          <w:lang w:val="en-MY"/>
        </w:rPr>
        <w:footnoteReference w:id="1"/>
      </w:r>
      <w:r w:rsidRPr="001A0E45">
        <w:rPr>
          <w:rFonts w:ascii="Arial" w:hAnsi="Arial" w:cs="Arial"/>
          <w:sz w:val="28"/>
          <w:szCs w:val="28"/>
          <w:lang w:val="en-MY"/>
        </w:rPr>
        <w:t xml:space="preserve"> is aimed at raising awareness of the challenges facing Small Island Developing </w:t>
      </w:r>
      <w:proofErr w:type="gramStart"/>
      <w:r w:rsidRPr="001A0E45">
        <w:rPr>
          <w:rFonts w:ascii="Arial" w:hAnsi="Arial" w:cs="Arial"/>
          <w:sz w:val="28"/>
          <w:szCs w:val="28"/>
          <w:lang w:val="en-MY"/>
        </w:rPr>
        <w:t>States  of</w:t>
      </w:r>
      <w:proofErr w:type="gramEnd"/>
      <w:r w:rsidRPr="001A0E45">
        <w:rPr>
          <w:rFonts w:ascii="Arial" w:hAnsi="Arial" w:cs="Arial"/>
          <w:sz w:val="28"/>
          <w:szCs w:val="28"/>
          <w:lang w:val="en-MY"/>
        </w:rPr>
        <w:t xml:space="preserve"> the Caribbean region  and the wider Americas). Regular annual losses from disasters in the Caribbean are </w:t>
      </w:r>
      <w:proofErr w:type="gramStart"/>
      <w:r w:rsidRPr="001A0E45">
        <w:rPr>
          <w:rFonts w:ascii="Arial" w:hAnsi="Arial" w:cs="Arial"/>
          <w:sz w:val="28"/>
          <w:szCs w:val="28"/>
          <w:lang w:val="en-MY"/>
        </w:rPr>
        <w:t>estimated  at</w:t>
      </w:r>
      <w:proofErr w:type="gramEnd"/>
      <w:r w:rsidRPr="001A0E45">
        <w:rPr>
          <w:rFonts w:ascii="Arial" w:hAnsi="Arial" w:cs="Arial"/>
          <w:sz w:val="28"/>
          <w:szCs w:val="28"/>
          <w:lang w:val="en-MY"/>
        </w:rPr>
        <w:t xml:space="preserve"> US$ 3 billion, with the social and production sectors bearing the brunt. Core sectors such as tourism and agriculture are especially vulnerable as disasters invariably reverse or retard hard- won economic gains. Production and social spending are also diverted to meet reconstruction costs, directly affecting human well-being</w:t>
      </w:r>
      <w:r w:rsidR="00FB1A7C">
        <w:rPr>
          <w:rStyle w:val="FootnoteReference"/>
          <w:rFonts w:ascii="Arial" w:hAnsi="Arial" w:cs="Arial"/>
          <w:sz w:val="28"/>
          <w:szCs w:val="28"/>
          <w:lang w:val="en-MY"/>
        </w:rPr>
        <w:footnoteReference w:id="2"/>
      </w:r>
      <w:r w:rsidRPr="001A0E45">
        <w:rPr>
          <w:rFonts w:ascii="Arial" w:hAnsi="Arial" w:cs="Arial"/>
          <w:sz w:val="28"/>
          <w:szCs w:val="28"/>
          <w:lang w:val="en-MY"/>
        </w:rPr>
        <w:t>.</w:t>
      </w:r>
    </w:p>
    <w:p w14:paraId="14B844C0" w14:textId="77777777" w:rsidR="001A0E45" w:rsidRPr="001A0E45" w:rsidRDefault="001A0E45" w:rsidP="001A0E45">
      <w:pPr>
        <w:rPr>
          <w:rFonts w:ascii="Arial" w:hAnsi="Arial" w:cs="Arial"/>
          <w:sz w:val="28"/>
          <w:szCs w:val="28"/>
          <w:lang w:val="en-MY"/>
        </w:rPr>
      </w:pPr>
    </w:p>
    <w:p w14:paraId="3DDF532D" w14:textId="7C324161" w:rsidR="001A0E45" w:rsidRPr="001A0E45" w:rsidRDefault="001A0E45" w:rsidP="001A0E45">
      <w:pPr>
        <w:rPr>
          <w:rFonts w:ascii="Arial" w:hAnsi="Arial" w:cs="Arial"/>
          <w:sz w:val="28"/>
          <w:szCs w:val="28"/>
          <w:lang w:val="en-MY"/>
        </w:rPr>
      </w:pPr>
      <w:r w:rsidRPr="001A0E45">
        <w:rPr>
          <w:rFonts w:ascii="Arial" w:hAnsi="Arial" w:cs="Arial"/>
          <w:sz w:val="28"/>
          <w:szCs w:val="28"/>
          <w:lang w:val="en-MY"/>
        </w:rPr>
        <w:t>This will be the first time a regional platform will be held in the Caribbean, one of the world’s most vulnerable regions to extreme weather events and seismic activity. The United Nations lists Jamaica among the countries most exposed to natural hazards such as earthquakes, hurricanes, landslides and flooding. The experience of Jamaica and the wider Caribbean reducing disaster risk and building resilience will offer a great environment for the VII Platform for Disaster Risk Reduction and will provide an excellent setting to reflect upon the advances and challenges in disaster risk reduction in the Americas and the Caribbean.</w:t>
      </w:r>
    </w:p>
    <w:p w14:paraId="76A5F7AC" w14:textId="581B8488" w:rsidR="001A0E45" w:rsidRPr="001A0E45" w:rsidRDefault="001A0E45">
      <w:pPr>
        <w:rPr>
          <w:rFonts w:ascii="Arial" w:hAnsi="Arial" w:cs="Arial"/>
          <w:sz w:val="28"/>
          <w:szCs w:val="28"/>
          <w:lang w:val="en-MY"/>
        </w:rPr>
      </w:pPr>
    </w:p>
    <w:p w14:paraId="32B849C5" w14:textId="62F2E7C7" w:rsidR="001A0E45" w:rsidRPr="001A0E45" w:rsidRDefault="001A0E45">
      <w:pPr>
        <w:rPr>
          <w:rFonts w:ascii="Arial" w:hAnsi="Arial" w:cs="Arial"/>
          <w:sz w:val="28"/>
          <w:szCs w:val="28"/>
          <w:lang w:val="en-MY"/>
        </w:rPr>
      </w:pPr>
    </w:p>
    <w:p w14:paraId="1BB295A3" w14:textId="2D23479D" w:rsidR="001A0E45" w:rsidRPr="001A0E45" w:rsidRDefault="001A0E45">
      <w:pPr>
        <w:rPr>
          <w:rFonts w:ascii="Arial" w:hAnsi="Arial" w:cs="Arial"/>
          <w:sz w:val="28"/>
          <w:szCs w:val="28"/>
          <w:lang w:val="en-MY"/>
        </w:rPr>
      </w:pPr>
    </w:p>
    <w:p w14:paraId="3D7F0AC2" w14:textId="4DCC7B35" w:rsidR="001A0E45" w:rsidRPr="001A0E45" w:rsidRDefault="001A0E45">
      <w:pPr>
        <w:rPr>
          <w:rFonts w:ascii="Arial" w:hAnsi="Arial" w:cs="Arial"/>
          <w:sz w:val="28"/>
          <w:szCs w:val="28"/>
          <w:lang w:val="en-MY"/>
        </w:rPr>
      </w:pPr>
    </w:p>
    <w:p w14:paraId="7F5680BE" w14:textId="3C79E0AC" w:rsidR="0049468D" w:rsidRPr="0049468D" w:rsidRDefault="0049468D" w:rsidP="0049468D">
      <w:pPr>
        <w:rPr>
          <w:rFonts w:ascii="Arial" w:hAnsi="Arial" w:cs="Arial"/>
          <w:sz w:val="28"/>
          <w:szCs w:val="28"/>
          <w:lang w:val="en-MY"/>
        </w:rPr>
      </w:pPr>
      <w:r w:rsidRPr="0049468D">
        <w:rPr>
          <w:rFonts w:ascii="Arial" w:hAnsi="Arial" w:cs="Arial"/>
          <w:sz w:val="28"/>
          <w:szCs w:val="28"/>
          <w:lang w:val="en-MY"/>
        </w:rPr>
        <w:lastRenderedPageBreak/>
        <w:t>2.</w:t>
      </w:r>
      <w:r w:rsidRPr="0049468D">
        <w:rPr>
          <w:rFonts w:ascii="Arial" w:hAnsi="Arial" w:cs="Arial"/>
          <w:sz w:val="28"/>
          <w:szCs w:val="28"/>
          <w:lang w:val="en-MY"/>
        </w:rPr>
        <w:tab/>
      </w:r>
      <w:r w:rsidR="00AA60F0" w:rsidRPr="0049468D">
        <w:rPr>
          <w:rFonts w:ascii="Arial" w:hAnsi="Arial" w:cs="Arial"/>
          <w:sz w:val="28"/>
          <w:szCs w:val="28"/>
          <w:lang w:val="en-MY"/>
        </w:rPr>
        <w:t>Background</w:t>
      </w:r>
    </w:p>
    <w:p w14:paraId="3495F03C" w14:textId="77777777" w:rsidR="0049468D" w:rsidRPr="0049468D" w:rsidRDefault="0049468D" w:rsidP="0049468D">
      <w:pPr>
        <w:rPr>
          <w:rFonts w:ascii="Arial" w:hAnsi="Arial" w:cs="Arial"/>
          <w:sz w:val="28"/>
          <w:szCs w:val="28"/>
          <w:lang w:val="en-MY"/>
        </w:rPr>
      </w:pPr>
    </w:p>
    <w:p w14:paraId="3BDC4A68" w14:textId="6FF5F5C9" w:rsidR="0049468D" w:rsidRPr="0049468D" w:rsidRDefault="0049468D" w:rsidP="0049468D">
      <w:pPr>
        <w:rPr>
          <w:rFonts w:ascii="Arial" w:hAnsi="Arial" w:cs="Arial"/>
          <w:sz w:val="28"/>
          <w:szCs w:val="28"/>
          <w:lang w:val="en-MY"/>
        </w:rPr>
      </w:pPr>
      <w:r>
        <w:rPr>
          <w:rFonts w:ascii="Arial" w:hAnsi="Arial" w:cs="Arial"/>
          <w:sz w:val="28"/>
          <w:szCs w:val="28"/>
          <w:lang w:val="en-MY"/>
        </w:rPr>
        <w:t>D</w:t>
      </w:r>
      <w:r w:rsidRPr="0049468D">
        <w:rPr>
          <w:rFonts w:ascii="Arial" w:hAnsi="Arial" w:cs="Arial"/>
          <w:sz w:val="28"/>
          <w:szCs w:val="28"/>
          <w:lang w:val="en-MY"/>
        </w:rPr>
        <w:t>uring the Third United Nations World Conference on Disaster Risk Reduction, held in March 2015</w:t>
      </w:r>
      <w:r w:rsidR="00D977D2">
        <w:rPr>
          <w:rStyle w:val="FootnoteReference"/>
          <w:rFonts w:ascii="Arial" w:hAnsi="Arial" w:cs="Arial"/>
          <w:sz w:val="28"/>
          <w:szCs w:val="28"/>
          <w:lang w:val="en-MY"/>
        </w:rPr>
        <w:footnoteReference w:id="3"/>
      </w:r>
      <w:r w:rsidRPr="0049468D">
        <w:rPr>
          <w:rFonts w:ascii="Arial" w:hAnsi="Arial" w:cs="Arial"/>
          <w:sz w:val="28"/>
          <w:szCs w:val="28"/>
          <w:lang w:val="en-MY"/>
        </w:rPr>
        <w:t>, the Sendai Framework for Disaster Risk Reduction 2015-2030 (Sendai Framework) was adopted. This global framework, along with the other global agreements adopted during 20153, constitute the 2030 Agenda, which establishes comprehensive disaster risk management and its integration into development as fundamental for Member States. Global Frameworks cannot be successfully implemented in separate boxes; they require coherence in planning and in implementation. As a practical framework for dealing with risk, the Sendai Framework is the connecting tissue for the post-2015 international agreements. Unacknowledged, unaddressed and unknown risks sit at the heart of the global</w:t>
      </w:r>
      <w:r>
        <w:rPr>
          <w:rFonts w:ascii="Arial" w:hAnsi="Arial" w:cs="Arial"/>
          <w:sz w:val="28"/>
          <w:szCs w:val="28"/>
          <w:lang w:val="en-MY"/>
        </w:rPr>
        <w:t xml:space="preserve"> t</w:t>
      </w:r>
      <w:r w:rsidRPr="0049468D">
        <w:rPr>
          <w:rFonts w:ascii="Arial" w:hAnsi="Arial" w:cs="Arial"/>
          <w:sz w:val="28"/>
          <w:szCs w:val="28"/>
          <w:lang w:val="en-MY"/>
        </w:rPr>
        <w:t>hreat to sustainable development.</w:t>
      </w:r>
    </w:p>
    <w:p w14:paraId="0D1F3B72" w14:textId="77777777" w:rsidR="0049468D" w:rsidRPr="0049468D" w:rsidRDefault="0049468D" w:rsidP="0049468D">
      <w:pPr>
        <w:rPr>
          <w:rFonts w:ascii="Arial" w:hAnsi="Arial" w:cs="Arial"/>
          <w:sz w:val="28"/>
          <w:szCs w:val="28"/>
          <w:lang w:val="en-MY"/>
        </w:rPr>
      </w:pPr>
    </w:p>
    <w:p w14:paraId="023838B8" w14:textId="77777777" w:rsidR="0049468D" w:rsidRPr="0049468D" w:rsidRDefault="0049468D" w:rsidP="0049468D">
      <w:pPr>
        <w:rPr>
          <w:rFonts w:ascii="Arial" w:hAnsi="Arial" w:cs="Arial"/>
          <w:sz w:val="28"/>
          <w:szCs w:val="28"/>
          <w:lang w:val="en-MY"/>
        </w:rPr>
      </w:pPr>
      <w:r w:rsidRPr="0049468D">
        <w:rPr>
          <w:rFonts w:ascii="Arial" w:hAnsi="Arial" w:cs="Arial"/>
          <w:sz w:val="28"/>
          <w:szCs w:val="28"/>
          <w:lang w:val="en-MY"/>
        </w:rPr>
        <w:t>The Sendai Framework seeks to achieve “the substantial reduction of disaster risk and losses in lives, livelihoods and health and in the economic, physical, social, cultural and environmental assets of persons, businesses, communities and countries”. Achieving this result requires not only the commitment of political leaders at all levels; it is also necessary for all actors to actively participate in the implementation and monitoring of the Sendai Framework for Disaster Risk Reduction and related actions.</w:t>
      </w:r>
    </w:p>
    <w:p w14:paraId="41E49614" w14:textId="77777777" w:rsidR="0049468D" w:rsidRPr="0049468D" w:rsidRDefault="0049468D" w:rsidP="0049468D">
      <w:pPr>
        <w:rPr>
          <w:rFonts w:ascii="Arial" w:hAnsi="Arial" w:cs="Arial"/>
          <w:sz w:val="28"/>
          <w:szCs w:val="28"/>
          <w:lang w:val="en-MY"/>
        </w:rPr>
      </w:pPr>
    </w:p>
    <w:p w14:paraId="795E4FB0" w14:textId="77777777" w:rsidR="0049468D" w:rsidRPr="0049468D" w:rsidRDefault="0049468D" w:rsidP="0049468D">
      <w:pPr>
        <w:rPr>
          <w:rFonts w:ascii="Arial" w:hAnsi="Arial" w:cs="Arial"/>
          <w:sz w:val="28"/>
          <w:szCs w:val="28"/>
          <w:lang w:val="en-MY"/>
        </w:rPr>
      </w:pPr>
      <w:r w:rsidRPr="0049468D">
        <w:rPr>
          <w:rFonts w:ascii="Arial" w:hAnsi="Arial" w:cs="Arial"/>
          <w:sz w:val="28"/>
          <w:szCs w:val="28"/>
          <w:lang w:val="en-MY"/>
        </w:rPr>
        <w:t>The United Nations Office for Disaster Risk Reduction (UNDRR), which serves as the focal point in the United Nations system for the coordination of disaster reduction, supports the implementation, follow-up and review of the Sendai Framework. One of the core activities is the organization of Regional and Global Platform for Disaster Risk Reduction (DRR).</w:t>
      </w:r>
    </w:p>
    <w:p w14:paraId="3223FC4A" w14:textId="77777777" w:rsidR="0049468D" w:rsidRPr="0049468D" w:rsidRDefault="0049468D" w:rsidP="0049468D">
      <w:pPr>
        <w:rPr>
          <w:rFonts w:ascii="Arial" w:hAnsi="Arial" w:cs="Arial"/>
          <w:sz w:val="28"/>
          <w:szCs w:val="28"/>
          <w:lang w:val="en-MY"/>
        </w:rPr>
      </w:pPr>
    </w:p>
    <w:p w14:paraId="389F8C14" w14:textId="29926559" w:rsidR="001A0E45" w:rsidRPr="001A0E45" w:rsidRDefault="0049468D" w:rsidP="0049468D">
      <w:pPr>
        <w:rPr>
          <w:rFonts w:ascii="Arial" w:hAnsi="Arial" w:cs="Arial"/>
          <w:sz w:val="28"/>
          <w:szCs w:val="28"/>
          <w:lang w:val="en-MY"/>
        </w:rPr>
      </w:pPr>
      <w:r w:rsidRPr="0049468D">
        <w:rPr>
          <w:rFonts w:ascii="Arial" w:hAnsi="Arial" w:cs="Arial"/>
          <w:sz w:val="28"/>
          <w:szCs w:val="28"/>
          <w:lang w:val="en-MY"/>
        </w:rPr>
        <w:lastRenderedPageBreak/>
        <w:t>The Sendai Framework ratified Global and Regional Platforms for DRR as multi-sectoral and broad participatory mechanism to discuss the regional advances on the implementation of   the Sendai Framework every two years. The Global and Regional Platforms are spaces where multiple stakeholders such as (national, subnational and local) governments, intergovernmental organizations, international organizations, non-governmental organizations, community organizations, scientific and academic institutions, private sector, donors and the media come together to share experiences and knowledge and to agree on the main regional priorities for concerted action for disaster risk reduction in the Americas and the Caribbean.</w:t>
      </w:r>
    </w:p>
    <w:p w14:paraId="7A1A6779" w14:textId="62008EBB" w:rsidR="001A0E45" w:rsidRPr="001A0E45" w:rsidRDefault="001A0E45">
      <w:pPr>
        <w:rPr>
          <w:rFonts w:ascii="Arial" w:hAnsi="Arial" w:cs="Arial"/>
          <w:sz w:val="28"/>
          <w:szCs w:val="28"/>
          <w:lang w:val="en-MY"/>
        </w:rPr>
      </w:pPr>
    </w:p>
    <w:p w14:paraId="31587345" w14:textId="7EE10CA3" w:rsidR="00D977D2" w:rsidRPr="00D977D2" w:rsidRDefault="00D977D2" w:rsidP="00D977D2">
      <w:pPr>
        <w:rPr>
          <w:rFonts w:ascii="Arial" w:hAnsi="Arial" w:cs="Arial"/>
          <w:sz w:val="28"/>
          <w:szCs w:val="28"/>
          <w:lang w:val="en-MY"/>
        </w:rPr>
      </w:pPr>
      <w:r w:rsidRPr="00D977D2">
        <w:rPr>
          <w:rFonts w:ascii="Arial" w:hAnsi="Arial" w:cs="Arial"/>
          <w:sz w:val="28"/>
          <w:szCs w:val="28"/>
          <w:lang w:val="en-MY"/>
        </w:rPr>
        <w:t>3.</w:t>
      </w:r>
      <w:r w:rsidRPr="00D977D2">
        <w:rPr>
          <w:rFonts w:ascii="Arial" w:hAnsi="Arial" w:cs="Arial"/>
          <w:sz w:val="28"/>
          <w:szCs w:val="28"/>
          <w:lang w:val="en-MY"/>
        </w:rPr>
        <w:tab/>
      </w:r>
      <w:r w:rsidR="00AA60F0" w:rsidRPr="00D977D2">
        <w:rPr>
          <w:rFonts w:ascii="Arial" w:hAnsi="Arial" w:cs="Arial"/>
          <w:sz w:val="28"/>
          <w:szCs w:val="28"/>
          <w:lang w:val="en-MY"/>
        </w:rPr>
        <w:t>Regional platforms in the Americas and regional action plan</w:t>
      </w:r>
    </w:p>
    <w:p w14:paraId="294ADEBB" w14:textId="77777777" w:rsidR="00D977D2" w:rsidRPr="00D977D2" w:rsidRDefault="00D977D2" w:rsidP="00D977D2">
      <w:pPr>
        <w:rPr>
          <w:rFonts w:ascii="Arial" w:hAnsi="Arial" w:cs="Arial"/>
          <w:sz w:val="28"/>
          <w:szCs w:val="28"/>
          <w:lang w:val="en-MY"/>
        </w:rPr>
      </w:pPr>
    </w:p>
    <w:p w14:paraId="384F7C68" w14:textId="031A2524" w:rsidR="00D977D2" w:rsidRPr="00D977D2" w:rsidRDefault="00D977D2" w:rsidP="00D977D2">
      <w:pPr>
        <w:rPr>
          <w:rFonts w:ascii="Arial" w:hAnsi="Arial" w:cs="Arial"/>
          <w:sz w:val="28"/>
          <w:szCs w:val="28"/>
          <w:lang w:val="en-MY"/>
        </w:rPr>
      </w:pPr>
      <w:r>
        <w:rPr>
          <w:rFonts w:ascii="Arial" w:hAnsi="Arial" w:cs="Arial"/>
          <w:sz w:val="28"/>
          <w:szCs w:val="28"/>
          <w:lang w:val="en-MY"/>
        </w:rPr>
        <w:t>O</w:t>
      </w:r>
      <w:r w:rsidRPr="00D977D2">
        <w:rPr>
          <w:rFonts w:ascii="Arial" w:hAnsi="Arial" w:cs="Arial"/>
          <w:sz w:val="28"/>
          <w:szCs w:val="28"/>
          <w:lang w:val="en-MY"/>
        </w:rPr>
        <w:t>ver the past several years, the Regional Platform sessions were hosted by Panama (2009), Mexico (2011), Chile (2012), Ecuador (2014), Canada (2017) and by Colombia (20-22 June 2018). The duration of the Regional Platform is usually three days and, as a reference, the latest session of the Regional Platform counted with more than</w:t>
      </w:r>
    </w:p>
    <w:p w14:paraId="5C647EC4" w14:textId="77777777" w:rsidR="00D977D2" w:rsidRPr="00D977D2" w:rsidRDefault="00D977D2" w:rsidP="00D977D2">
      <w:pPr>
        <w:rPr>
          <w:rFonts w:ascii="Arial" w:hAnsi="Arial" w:cs="Arial"/>
          <w:sz w:val="28"/>
          <w:szCs w:val="28"/>
          <w:lang w:val="en-MY"/>
        </w:rPr>
      </w:pPr>
      <w:r w:rsidRPr="00D977D2">
        <w:rPr>
          <w:rFonts w:ascii="Arial" w:hAnsi="Arial" w:cs="Arial"/>
          <w:sz w:val="28"/>
          <w:szCs w:val="28"/>
          <w:lang w:val="en-MY"/>
        </w:rPr>
        <w:t>1,400 participants. Regional Platforms usually take place every two years, alternating with Global Platforms.</w:t>
      </w:r>
    </w:p>
    <w:p w14:paraId="16600F01" w14:textId="77777777" w:rsidR="00D977D2" w:rsidRPr="00D977D2" w:rsidRDefault="00D977D2" w:rsidP="00D977D2">
      <w:pPr>
        <w:rPr>
          <w:rFonts w:ascii="Arial" w:hAnsi="Arial" w:cs="Arial"/>
          <w:sz w:val="28"/>
          <w:szCs w:val="28"/>
          <w:lang w:val="en-MY"/>
        </w:rPr>
      </w:pPr>
    </w:p>
    <w:p w14:paraId="7E2C5F1E" w14:textId="77777777" w:rsidR="00D977D2" w:rsidRPr="00D977D2" w:rsidRDefault="00D977D2" w:rsidP="00D977D2">
      <w:pPr>
        <w:rPr>
          <w:rFonts w:ascii="Arial" w:hAnsi="Arial" w:cs="Arial"/>
          <w:sz w:val="28"/>
          <w:szCs w:val="28"/>
          <w:lang w:val="en-MY"/>
        </w:rPr>
      </w:pPr>
      <w:r w:rsidRPr="00D977D2">
        <w:rPr>
          <w:rFonts w:ascii="Arial" w:hAnsi="Arial" w:cs="Arial"/>
          <w:sz w:val="28"/>
          <w:szCs w:val="28"/>
          <w:lang w:val="en-MY"/>
        </w:rPr>
        <w:t>In addition, and as an integral part of the Platform, there is a Ministerial meeting and of high-level authorities that aims to convey the political commitment of countries to DRR and to the Results of the Regional Platform. The first Ministerial meeting took place in Paraguay (2016) as stand-alone event and was thereafter integrated to the context of each Regional Platform.</w:t>
      </w:r>
    </w:p>
    <w:p w14:paraId="074A063A" w14:textId="77777777" w:rsidR="00D977D2" w:rsidRPr="00D977D2" w:rsidRDefault="00D977D2" w:rsidP="00D977D2">
      <w:pPr>
        <w:rPr>
          <w:rFonts w:ascii="Arial" w:hAnsi="Arial" w:cs="Arial"/>
          <w:sz w:val="28"/>
          <w:szCs w:val="28"/>
          <w:lang w:val="en-MY"/>
        </w:rPr>
      </w:pPr>
    </w:p>
    <w:p w14:paraId="3DDD8A28" w14:textId="77777777" w:rsidR="00D977D2" w:rsidRPr="00D977D2" w:rsidRDefault="00D977D2" w:rsidP="00D977D2">
      <w:pPr>
        <w:rPr>
          <w:rFonts w:ascii="Arial" w:hAnsi="Arial" w:cs="Arial"/>
          <w:sz w:val="28"/>
          <w:szCs w:val="28"/>
          <w:lang w:val="en-MY"/>
        </w:rPr>
      </w:pPr>
      <w:r w:rsidRPr="00D977D2">
        <w:rPr>
          <w:rFonts w:ascii="Arial" w:hAnsi="Arial" w:cs="Arial"/>
          <w:sz w:val="28"/>
          <w:szCs w:val="28"/>
          <w:lang w:val="en-MY"/>
        </w:rPr>
        <w:t>During the Fifth Regional Platform in Canada in 2017, the “Regional Action Plan (RAP) for the Implementation of the Sendai Framework for Disaster Risk Reduction 2015-2030 in the Americas” was adopted. The RAP incorporates DRR priorities for the Americas region and supports countries in their efforts to build resilience as well as reduce the risk of disasters and their impacts.</w:t>
      </w:r>
    </w:p>
    <w:p w14:paraId="7709E503" w14:textId="77777777" w:rsidR="00D977D2" w:rsidRPr="00D977D2" w:rsidRDefault="00D977D2" w:rsidP="00D977D2">
      <w:pPr>
        <w:rPr>
          <w:rFonts w:ascii="Arial" w:hAnsi="Arial" w:cs="Arial"/>
          <w:sz w:val="28"/>
          <w:szCs w:val="28"/>
          <w:lang w:val="en-MY"/>
        </w:rPr>
      </w:pPr>
    </w:p>
    <w:p w14:paraId="51A3A50A" w14:textId="1D0F795F" w:rsidR="00D977D2" w:rsidRPr="00D977D2" w:rsidRDefault="00D977D2" w:rsidP="00D977D2">
      <w:pPr>
        <w:rPr>
          <w:rFonts w:ascii="Arial" w:hAnsi="Arial" w:cs="Arial"/>
          <w:sz w:val="28"/>
          <w:szCs w:val="28"/>
          <w:lang w:val="en-MY"/>
        </w:rPr>
      </w:pPr>
      <w:r w:rsidRPr="00D977D2">
        <w:rPr>
          <w:rFonts w:ascii="Arial" w:hAnsi="Arial" w:cs="Arial"/>
          <w:sz w:val="28"/>
          <w:szCs w:val="28"/>
          <w:lang w:val="en-MY"/>
        </w:rPr>
        <w:t xml:space="preserve">The Ministerial Meeting that took place in the frame of the Sixth Regional Platform in Colombia (June 2018) identified advances and further commitments in reference to the RAP. In addition, the Sixth Regional Platform had a Special Session on the Caribbean, to showcase the specific challenges and opportunities for a risk-informed sustainable development in this sub-region. A document that articulates key actions required for the Caribbean in recovery, risk </w:t>
      </w:r>
      <w:proofErr w:type="gramStart"/>
      <w:r w:rsidRPr="00D977D2">
        <w:rPr>
          <w:rFonts w:ascii="Arial" w:hAnsi="Arial" w:cs="Arial"/>
          <w:sz w:val="28"/>
          <w:szCs w:val="28"/>
          <w:lang w:val="en-MY"/>
        </w:rPr>
        <w:t>reduction  and</w:t>
      </w:r>
      <w:proofErr w:type="gramEnd"/>
      <w:r w:rsidRPr="00D977D2">
        <w:rPr>
          <w:rFonts w:ascii="Arial" w:hAnsi="Arial" w:cs="Arial"/>
          <w:sz w:val="28"/>
          <w:szCs w:val="28"/>
          <w:lang w:val="en-MY"/>
        </w:rPr>
        <w:t xml:space="preserve"> resilience was an outcome of this session, and feed into the Caribbean Disaster Emergency Management Agency (CDEMA) Council Meeting of Ministers convened in June 2018 after the Regional Platform</w:t>
      </w:r>
      <w:r>
        <w:rPr>
          <w:rStyle w:val="FootnoteReference"/>
          <w:rFonts w:ascii="Arial" w:hAnsi="Arial" w:cs="Arial"/>
          <w:sz w:val="28"/>
          <w:szCs w:val="28"/>
          <w:lang w:val="en-MY"/>
        </w:rPr>
        <w:footnoteReference w:id="4"/>
      </w:r>
      <w:r w:rsidRPr="00D977D2">
        <w:rPr>
          <w:rFonts w:ascii="Arial" w:hAnsi="Arial" w:cs="Arial"/>
          <w:sz w:val="28"/>
          <w:szCs w:val="28"/>
          <w:lang w:val="en-MY"/>
        </w:rPr>
        <w:t>.</w:t>
      </w:r>
    </w:p>
    <w:p w14:paraId="0DFF61B4" w14:textId="77777777" w:rsidR="00D977D2" w:rsidRPr="00D977D2" w:rsidRDefault="00D977D2" w:rsidP="00D977D2">
      <w:pPr>
        <w:rPr>
          <w:rFonts w:ascii="Arial" w:hAnsi="Arial" w:cs="Arial"/>
          <w:sz w:val="28"/>
          <w:szCs w:val="28"/>
          <w:lang w:val="en-MY"/>
        </w:rPr>
      </w:pPr>
    </w:p>
    <w:p w14:paraId="4A708CDA" w14:textId="43CC94FC" w:rsidR="001A0E45" w:rsidRDefault="00D977D2" w:rsidP="00D977D2">
      <w:pPr>
        <w:rPr>
          <w:rFonts w:ascii="Arial" w:hAnsi="Arial" w:cs="Arial"/>
          <w:sz w:val="28"/>
          <w:szCs w:val="28"/>
          <w:lang w:val="en-MY"/>
        </w:rPr>
      </w:pPr>
      <w:r w:rsidRPr="00D977D2">
        <w:rPr>
          <w:rFonts w:ascii="Arial" w:hAnsi="Arial" w:cs="Arial"/>
          <w:sz w:val="28"/>
          <w:szCs w:val="28"/>
          <w:lang w:val="en-MY"/>
        </w:rPr>
        <w:t>Regional Platforms should not be seen as isolated events but as benchmarks in the process of implementation of the RAP and the Sendai Framework in the Region, and should be connected to other important regional events such as the Forum of the Countries of Latin America and the Caribbean on Sustainable Development, the Caribbean Conference on Comprehensive Disaster Management (CDM), the sub regional Understanding Risk forum, the Regional International Mechanism for Humanitarian Assistance (MIAH) meetings, among other important regional convenings where disaster risk is addressed. Likewise, Regional Platforms and Global Platforms are connected and feed into each other to contribute to the advancement of the efforts to implement the Sendai Framework.</w:t>
      </w:r>
    </w:p>
    <w:p w14:paraId="1A7C56D3" w14:textId="2F1B96DF" w:rsidR="00D977D2" w:rsidRDefault="00D977D2" w:rsidP="00D977D2">
      <w:pPr>
        <w:rPr>
          <w:rFonts w:ascii="Arial" w:hAnsi="Arial" w:cs="Arial"/>
          <w:sz w:val="28"/>
          <w:szCs w:val="28"/>
          <w:lang w:val="en-MY"/>
        </w:rPr>
      </w:pPr>
    </w:p>
    <w:p w14:paraId="6FF4E94C" w14:textId="77777777" w:rsidR="0063202F" w:rsidRPr="0063202F" w:rsidRDefault="0063202F" w:rsidP="0063202F">
      <w:pPr>
        <w:rPr>
          <w:rFonts w:ascii="Arial" w:hAnsi="Arial" w:cs="Arial"/>
          <w:sz w:val="28"/>
          <w:szCs w:val="28"/>
          <w:lang w:val="en-MY"/>
        </w:rPr>
      </w:pPr>
      <w:r w:rsidRPr="0063202F">
        <w:rPr>
          <w:rFonts w:ascii="Arial" w:hAnsi="Arial" w:cs="Arial"/>
          <w:sz w:val="28"/>
          <w:szCs w:val="28"/>
          <w:lang w:val="en-MY"/>
        </w:rPr>
        <w:t>VII Regional Platform for Disaster Risk Reduction</w:t>
      </w:r>
    </w:p>
    <w:p w14:paraId="21A6EEF7" w14:textId="77777777" w:rsidR="0063202F" w:rsidRPr="0063202F" w:rsidRDefault="0063202F" w:rsidP="0063202F">
      <w:pPr>
        <w:rPr>
          <w:rFonts w:ascii="Arial" w:hAnsi="Arial" w:cs="Arial"/>
          <w:sz w:val="28"/>
          <w:szCs w:val="28"/>
          <w:lang w:val="en-MY"/>
        </w:rPr>
      </w:pPr>
    </w:p>
    <w:p w14:paraId="1C2A3201" w14:textId="77777777" w:rsidR="0063202F" w:rsidRPr="0063202F" w:rsidRDefault="0063202F" w:rsidP="0063202F">
      <w:pPr>
        <w:rPr>
          <w:rFonts w:ascii="Arial" w:hAnsi="Arial" w:cs="Arial"/>
          <w:sz w:val="28"/>
          <w:szCs w:val="28"/>
          <w:lang w:val="en-MY"/>
        </w:rPr>
      </w:pPr>
      <w:r w:rsidRPr="0063202F">
        <w:rPr>
          <w:rFonts w:ascii="Arial" w:hAnsi="Arial" w:cs="Arial"/>
          <w:sz w:val="28"/>
          <w:szCs w:val="28"/>
          <w:lang w:val="en-MY"/>
        </w:rPr>
        <w:t xml:space="preserve">It was due time for the Caribbean to host a Regional Platform given the significant contribution of its regional organizations and frameworks, such as CDEMA and the Caribbean Comprehensive Disaster Management Strategy (CDM), in advancing the intent of both the Hyogo and the Sendai Framework commitments. In the context of the Caribbean, Jamaica has shown great advances reducing disaster risk and building resilience. Jamaica also played important roles for the advancement of DRR beyond its territory. For instance, Jamaica played </w:t>
      </w:r>
      <w:r w:rsidRPr="0063202F">
        <w:rPr>
          <w:rFonts w:ascii="Arial" w:hAnsi="Arial" w:cs="Arial"/>
          <w:sz w:val="28"/>
          <w:szCs w:val="28"/>
          <w:lang w:val="en-MY"/>
        </w:rPr>
        <w:lastRenderedPageBreak/>
        <w:t>an active role in Global and Regional Platforms, chaired the Open-ended Intergovernmental Working Group (OEIWG) on Indicators and Terminology Relating to Disaster Risk Reduction, hosted numerous regional DRR related events and is keen in enhancing the topic at all levels. By hosting the Regional Platform, Jamaica will be the first country in the Caribbean to lead the organization of a Regional Platform of the Americas and the Caribbean.</w:t>
      </w:r>
    </w:p>
    <w:p w14:paraId="19CD13A7" w14:textId="77777777" w:rsidR="0063202F" w:rsidRPr="0063202F" w:rsidRDefault="0063202F" w:rsidP="0063202F">
      <w:pPr>
        <w:rPr>
          <w:rFonts w:ascii="Arial" w:hAnsi="Arial" w:cs="Arial"/>
          <w:sz w:val="28"/>
          <w:szCs w:val="28"/>
          <w:lang w:val="en-MY"/>
        </w:rPr>
      </w:pPr>
    </w:p>
    <w:p w14:paraId="6B77A57D" w14:textId="77777777" w:rsidR="0063202F" w:rsidRPr="0063202F" w:rsidRDefault="0063202F" w:rsidP="0063202F">
      <w:pPr>
        <w:rPr>
          <w:rFonts w:ascii="Arial" w:hAnsi="Arial" w:cs="Arial"/>
          <w:sz w:val="28"/>
          <w:szCs w:val="28"/>
          <w:lang w:val="en-MY"/>
        </w:rPr>
      </w:pPr>
      <w:r w:rsidRPr="0063202F">
        <w:rPr>
          <w:rFonts w:ascii="Arial" w:hAnsi="Arial" w:cs="Arial"/>
          <w:sz w:val="28"/>
          <w:szCs w:val="28"/>
          <w:lang w:val="en-MY"/>
        </w:rPr>
        <w:t>The leadership of Jamaica and the experience of CDEMA will contribute to place Jamaica and the Caribbean region at the centre of the discussion and the definition of the regional agenda for advancing in the efforts for disaster risk reduction for resilience, climate change adaptation and sustainable development, as called by the international agreements. It will also be an opportunity to assess, jointly with the participating countries of the Americas, the advances for building resilient economies as well as to share the knowledge and experiences gained while promoting further actions and commitments towards disaster risk reduction.</w:t>
      </w:r>
    </w:p>
    <w:p w14:paraId="6814929C" w14:textId="77777777" w:rsidR="0063202F" w:rsidRPr="0063202F" w:rsidRDefault="0063202F" w:rsidP="0063202F">
      <w:pPr>
        <w:rPr>
          <w:rFonts w:ascii="Arial" w:hAnsi="Arial" w:cs="Arial"/>
          <w:sz w:val="28"/>
          <w:szCs w:val="28"/>
          <w:lang w:val="en-MY"/>
        </w:rPr>
      </w:pPr>
    </w:p>
    <w:p w14:paraId="78496194" w14:textId="77777777" w:rsidR="0063202F" w:rsidRPr="0063202F" w:rsidRDefault="0063202F" w:rsidP="0063202F">
      <w:pPr>
        <w:rPr>
          <w:rFonts w:ascii="Arial" w:hAnsi="Arial" w:cs="Arial"/>
          <w:sz w:val="28"/>
          <w:szCs w:val="28"/>
          <w:lang w:val="en-MY"/>
        </w:rPr>
      </w:pPr>
      <w:r w:rsidRPr="0063202F">
        <w:rPr>
          <w:rFonts w:ascii="Arial" w:hAnsi="Arial" w:cs="Arial"/>
          <w:sz w:val="28"/>
          <w:szCs w:val="28"/>
          <w:lang w:val="en-MY"/>
        </w:rPr>
        <w:t>To this extent, Jamaica will lead a regional consultation on the progress towards the Regional Action Plan (RAP) for the implementation of the Sendai Framework in the Americas and the Caribbean ahead of the event. This consultation will ser</w:t>
      </w:r>
      <w:bookmarkStart w:id="0" w:name="_GoBack"/>
      <w:bookmarkEnd w:id="0"/>
      <w:r w:rsidRPr="0063202F">
        <w:rPr>
          <w:rFonts w:ascii="Arial" w:hAnsi="Arial" w:cs="Arial"/>
          <w:sz w:val="28"/>
          <w:szCs w:val="28"/>
          <w:lang w:val="en-MY"/>
        </w:rPr>
        <w:t>ve as an input for the discussions and deliberations of delegates at the Regional Platform. The VII Regional Platforms for Disaster Risk Reduction in the Americas and the Caribbean will be a privileged space to underline the importance of disaster risk reduction for the achievement of the 2030 Agenda and the outmost importance of a multi-actor and multi-sectorial approach to building resilience.</w:t>
      </w:r>
    </w:p>
    <w:p w14:paraId="32317516" w14:textId="77777777" w:rsidR="0063202F" w:rsidRPr="0063202F" w:rsidRDefault="0063202F" w:rsidP="0063202F">
      <w:pPr>
        <w:rPr>
          <w:rFonts w:ascii="Arial" w:hAnsi="Arial" w:cs="Arial"/>
          <w:sz w:val="28"/>
          <w:szCs w:val="28"/>
          <w:lang w:val="en-MY"/>
        </w:rPr>
      </w:pPr>
    </w:p>
    <w:p w14:paraId="5077C805" w14:textId="2E658C75" w:rsidR="00D977D2" w:rsidRDefault="0063202F" w:rsidP="0063202F">
      <w:pPr>
        <w:rPr>
          <w:rFonts w:ascii="Arial" w:hAnsi="Arial" w:cs="Arial"/>
          <w:sz w:val="28"/>
          <w:szCs w:val="28"/>
          <w:lang w:val="en-MY"/>
        </w:rPr>
      </w:pPr>
      <w:r w:rsidRPr="0063202F">
        <w:rPr>
          <w:rFonts w:ascii="Arial" w:hAnsi="Arial" w:cs="Arial"/>
          <w:sz w:val="28"/>
          <w:szCs w:val="28"/>
          <w:lang w:val="en-MY"/>
        </w:rPr>
        <w:t>One of the conclusions of the discussions at the last Global Platform, in May 2019, is that ‘the current pace of implementation is not fast enough to meet the 2020 deadline for Target (</w:t>
      </w:r>
      <w:proofErr w:type="gramStart"/>
      <w:r w:rsidRPr="0063202F">
        <w:rPr>
          <w:rFonts w:ascii="Arial" w:hAnsi="Arial" w:cs="Arial"/>
          <w:sz w:val="28"/>
          <w:szCs w:val="28"/>
          <w:lang w:val="en-MY"/>
        </w:rPr>
        <w:t>e)  and</w:t>
      </w:r>
      <w:proofErr w:type="gramEnd"/>
      <w:r w:rsidRPr="0063202F">
        <w:rPr>
          <w:rFonts w:ascii="Arial" w:hAnsi="Arial" w:cs="Arial"/>
          <w:sz w:val="28"/>
          <w:szCs w:val="28"/>
          <w:lang w:val="en-MY"/>
        </w:rPr>
        <w:t xml:space="preserve"> may delay further progress on other targets’. At the same time, this may jeopardize the achievement of the SDGs. A stock-taking process around the implementation of the RAP and reflections with regards to the challenges and opportunities </w:t>
      </w:r>
      <w:r w:rsidRPr="0063202F">
        <w:rPr>
          <w:rFonts w:ascii="Arial" w:hAnsi="Arial" w:cs="Arial"/>
          <w:sz w:val="28"/>
          <w:szCs w:val="28"/>
          <w:lang w:val="en-MY"/>
        </w:rPr>
        <w:lastRenderedPageBreak/>
        <w:t>present in the region shall consider the urgency of setting a greater ambition to meet the Targets of the Sendai Framework</w:t>
      </w:r>
    </w:p>
    <w:p w14:paraId="4A58067E" w14:textId="68222807" w:rsidR="00D977D2" w:rsidRDefault="00D977D2" w:rsidP="00D977D2">
      <w:pPr>
        <w:rPr>
          <w:rFonts w:ascii="Arial" w:hAnsi="Arial" w:cs="Arial"/>
          <w:sz w:val="28"/>
          <w:szCs w:val="28"/>
          <w:lang w:val="en-MY"/>
        </w:rPr>
      </w:pPr>
    </w:p>
    <w:p w14:paraId="66366C0F" w14:textId="3F69147F"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4.</w:t>
      </w:r>
      <w:r w:rsidRPr="00E0295F">
        <w:rPr>
          <w:rFonts w:ascii="Arial" w:hAnsi="Arial" w:cs="Arial"/>
          <w:sz w:val="28"/>
          <w:szCs w:val="28"/>
          <w:lang w:val="en-MY"/>
        </w:rPr>
        <w:tab/>
      </w:r>
      <w:r w:rsidR="00AA60F0" w:rsidRPr="00E0295F">
        <w:rPr>
          <w:rFonts w:ascii="Arial" w:hAnsi="Arial" w:cs="Arial"/>
          <w:sz w:val="28"/>
          <w:szCs w:val="28"/>
          <w:lang w:val="en-MY"/>
        </w:rPr>
        <w:t>Objectives and expected results</w:t>
      </w:r>
    </w:p>
    <w:p w14:paraId="50DC664C" w14:textId="77777777" w:rsidR="00E0295F" w:rsidRPr="00E0295F" w:rsidRDefault="00E0295F" w:rsidP="00E0295F">
      <w:pPr>
        <w:rPr>
          <w:rFonts w:ascii="Arial" w:hAnsi="Arial" w:cs="Arial"/>
          <w:sz w:val="28"/>
          <w:szCs w:val="28"/>
          <w:lang w:val="en-MY"/>
        </w:rPr>
      </w:pPr>
    </w:p>
    <w:p w14:paraId="3DC5D413"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The Regional Platforms pursue three general objectives:</w:t>
      </w:r>
    </w:p>
    <w:p w14:paraId="6965AEDF" w14:textId="77777777" w:rsidR="00E0295F" w:rsidRPr="00E0295F" w:rsidRDefault="00E0295F" w:rsidP="00E0295F">
      <w:pPr>
        <w:rPr>
          <w:rFonts w:ascii="Arial" w:hAnsi="Arial" w:cs="Arial"/>
          <w:sz w:val="28"/>
          <w:szCs w:val="28"/>
          <w:lang w:val="en-MY"/>
        </w:rPr>
      </w:pPr>
    </w:p>
    <w:p w14:paraId="7CF29645" w14:textId="7A0D1E04" w:rsidR="00E0295F" w:rsidRPr="00E0295F" w:rsidRDefault="00E0295F" w:rsidP="00E0295F">
      <w:pPr>
        <w:pStyle w:val="ListParagraph"/>
        <w:numPr>
          <w:ilvl w:val="0"/>
          <w:numId w:val="1"/>
        </w:numPr>
        <w:rPr>
          <w:rFonts w:ascii="Arial" w:hAnsi="Arial" w:cs="Arial"/>
          <w:sz w:val="28"/>
          <w:szCs w:val="28"/>
          <w:lang w:val="en-MY"/>
        </w:rPr>
      </w:pPr>
      <w:r w:rsidRPr="00E0295F">
        <w:rPr>
          <w:rFonts w:ascii="Arial" w:hAnsi="Arial" w:cs="Arial"/>
          <w:sz w:val="28"/>
          <w:szCs w:val="28"/>
          <w:lang w:val="en-MY"/>
        </w:rPr>
        <w:t xml:space="preserve">Present and </w:t>
      </w:r>
      <w:r w:rsidR="00AA60F0" w:rsidRPr="00E0295F">
        <w:rPr>
          <w:rFonts w:ascii="Arial" w:hAnsi="Arial" w:cs="Arial"/>
          <w:sz w:val="28"/>
          <w:szCs w:val="28"/>
          <w:lang w:val="en-MY"/>
        </w:rPr>
        <w:t>analyse</w:t>
      </w:r>
      <w:r w:rsidRPr="00E0295F">
        <w:rPr>
          <w:rFonts w:ascii="Arial" w:hAnsi="Arial" w:cs="Arial"/>
          <w:sz w:val="28"/>
          <w:szCs w:val="28"/>
          <w:lang w:val="en-MY"/>
        </w:rPr>
        <w:t xml:space="preserve"> the progress achieved at the regional level regarding the implementation of the Sendai Framework and its targets in particular, Target (e): “Substantially increase the number of countries with national and local disaster risk reduction strategies by 2020”.</w:t>
      </w:r>
    </w:p>
    <w:p w14:paraId="017BDF8A" w14:textId="77777777" w:rsidR="00E0295F" w:rsidRPr="00E0295F" w:rsidRDefault="00E0295F" w:rsidP="00E0295F">
      <w:pPr>
        <w:rPr>
          <w:rFonts w:ascii="Arial" w:hAnsi="Arial" w:cs="Arial"/>
          <w:sz w:val="28"/>
          <w:szCs w:val="28"/>
          <w:lang w:val="en-MY"/>
        </w:rPr>
      </w:pPr>
    </w:p>
    <w:p w14:paraId="67AC9C12" w14:textId="36304098" w:rsidR="00E0295F" w:rsidRPr="00E0295F" w:rsidRDefault="00E0295F" w:rsidP="00E0295F">
      <w:pPr>
        <w:pStyle w:val="ListParagraph"/>
        <w:numPr>
          <w:ilvl w:val="0"/>
          <w:numId w:val="1"/>
        </w:numPr>
        <w:rPr>
          <w:rFonts w:ascii="Arial" w:hAnsi="Arial" w:cs="Arial"/>
          <w:sz w:val="28"/>
          <w:szCs w:val="28"/>
          <w:lang w:val="en-MY"/>
        </w:rPr>
      </w:pPr>
      <w:r w:rsidRPr="00E0295F">
        <w:rPr>
          <w:rFonts w:ascii="Arial" w:hAnsi="Arial" w:cs="Arial"/>
          <w:sz w:val="28"/>
          <w:szCs w:val="28"/>
          <w:lang w:val="en-MY"/>
        </w:rPr>
        <w:t>Identify viable approaches and mechanisms to advance the implementation of the</w:t>
      </w:r>
      <w:r>
        <w:rPr>
          <w:rFonts w:ascii="Arial" w:hAnsi="Arial" w:cs="Arial"/>
          <w:sz w:val="28"/>
          <w:szCs w:val="28"/>
          <w:lang w:val="en-MY"/>
        </w:rPr>
        <w:t xml:space="preserve"> </w:t>
      </w:r>
      <w:r w:rsidRPr="00E0295F">
        <w:rPr>
          <w:rFonts w:ascii="Arial" w:hAnsi="Arial" w:cs="Arial"/>
          <w:sz w:val="28"/>
          <w:szCs w:val="28"/>
          <w:lang w:val="en-MY"/>
        </w:rPr>
        <w:t>Regional Action Plan and define regional priorities for the following two years.</w:t>
      </w:r>
    </w:p>
    <w:p w14:paraId="63EC453A" w14:textId="77777777" w:rsidR="00E0295F" w:rsidRPr="00E0295F" w:rsidRDefault="00E0295F" w:rsidP="00E0295F">
      <w:pPr>
        <w:rPr>
          <w:rFonts w:ascii="Arial" w:hAnsi="Arial" w:cs="Arial"/>
          <w:sz w:val="28"/>
          <w:szCs w:val="28"/>
          <w:lang w:val="en-MY"/>
        </w:rPr>
      </w:pPr>
    </w:p>
    <w:p w14:paraId="7A28ACC4" w14:textId="23201CC6" w:rsidR="00E0295F" w:rsidRPr="00E0295F" w:rsidRDefault="00E0295F" w:rsidP="00E0295F">
      <w:pPr>
        <w:pStyle w:val="ListParagraph"/>
        <w:numPr>
          <w:ilvl w:val="0"/>
          <w:numId w:val="1"/>
        </w:numPr>
        <w:rPr>
          <w:rFonts w:ascii="Arial" w:hAnsi="Arial" w:cs="Arial"/>
          <w:sz w:val="28"/>
          <w:szCs w:val="28"/>
          <w:lang w:val="en-MY"/>
        </w:rPr>
      </w:pPr>
      <w:r w:rsidRPr="00E0295F">
        <w:rPr>
          <w:rFonts w:ascii="Arial" w:hAnsi="Arial" w:cs="Arial"/>
          <w:sz w:val="28"/>
          <w:szCs w:val="28"/>
          <w:lang w:val="en-MY"/>
        </w:rPr>
        <w:t>Place at the center of the conversation the achievements and gaps in achieving resilient economies and building risk-informed sustainable development.</w:t>
      </w:r>
    </w:p>
    <w:p w14:paraId="0578CE39" w14:textId="77777777" w:rsidR="00E0295F" w:rsidRPr="00E0295F" w:rsidRDefault="00E0295F" w:rsidP="00E0295F">
      <w:pPr>
        <w:rPr>
          <w:rFonts w:ascii="Arial" w:hAnsi="Arial" w:cs="Arial"/>
          <w:sz w:val="28"/>
          <w:szCs w:val="28"/>
          <w:lang w:val="en-MY"/>
        </w:rPr>
      </w:pPr>
    </w:p>
    <w:p w14:paraId="068C0D4B"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As such, the role of multiple actors shall be recognized, highlighted and strengthened, including the role and leadership of community networks, the private sector, development banks, finance and planning institutions, civil society, the youth, volunteer groups, women, older people, people with disabilities, indigenous populations, migrants and groups living in  conditions  of  high vulnerability as agents of change in disaster risk reduction and in strengthening resilience throughout the Americas and the Caribbean.</w:t>
      </w:r>
    </w:p>
    <w:p w14:paraId="45E6ACA5" w14:textId="77777777" w:rsidR="00E0295F" w:rsidRPr="00E0295F" w:rsidRDefault="00E0295F" w:rsidP="00E0295F">
      <w:pPr>
        <w:rPr>
          <w:rFonts w:ascii="Arial" w:hAnsi="Arial" w:cs="Arial"/>
          <w:sz w:val="28"/>
          <w:szCs w:val="28"/>
          <w:lang w:val="en-MY"/>
        </w:rPr>
      </w:pPr>
    </w:p>
    <w:p w14:paraId="3D7A0AD6" w14:textId="6D267A6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 xml:space="preserve">The VII Regional Platform represents an opportunity for Member States to share experiences, build their capacities, transfer knowledge and show successes related to disaster risk reduction at the national and </w:t>
      </w:r>
      <w:r w:rsidRPr="00E0295F">
        <w:rPr>
          <w:rFonts w:ascii="Arial" w:hAnsi="Arial" w:cs="Arial"/>
          <w:sz w:val="28"/>
          <w:szCs w:val="28"/>
          <w:lang w:val="en-MY"/>
        </w:rPr>
        <w:lastRenderedPageBreak/>
        <w:t>local levels. Similarly, it is expected that this session will increase the degree of participation and the commitment of the parties and stakeholders interested in the implementation of the Sendai Framework as well as in the integral management of disaster risk as a key component for sustainable development.</w:t>
      </w:r>
    </w:p>
    <w:p w14:paraId="0DFE85DE" w14:textId="77777777" w:rsidR="00E0295F" w:rsidRPr="00E0295F" w:rsidRDefault="00E0295F" w:rsidP="00E0295F">
      <w:pPr>
        <w:rPr>
          <w:rFonts w:ascii="Arial" w:hAnsi="Arial" w:cs="Arial"/>
          <w:sz w:val="28"/>
          <w:szCs w:val="28"/>
          <w:lang w:val="en-MY"/>
        </w:rPr>
      </w:pPr>
    </w:p>
    <w:p w14:paraId="78624C1E"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The Regional Platform will include an intergovernmental segment, technical sessions and parallel and special activities in which participants will have the opportunity to interact and discuss about the implementation and monitoring of the Sendai Framework, as well as identify best practices and lessons learned in this area. One of the most relevant aspects will be the high- level segment, in which the high-level ministers and authorities of different sectors (including education, agriculture, finances, tourism, etc.) will discuss the regional advances in DRR and set the regional priorities for the following two years.</w:t>
      </w:r>
    </w:p>
    <w:p w14:paraId="6E0F1D1F" w14:textId="77777777" w:rsidR="00E0295F" w:rsidRPr="00E0295F" w:rsidRDefault="00E0295F" w:rsidP="00E0295F">
      <w:pPr>
        <w:rPr>
          <w:rFonts w:ascii="Arial" w:hAnsi="Arial" w:cs="Arial"/>
          <w:sz w:val="28"/>
          <w:szCs w:val="28"/>
          <w:lang w:val="en-MY"/>
        </w:rPr>
      </w:pPr>
    </w:p>
    <w:p w14:paraId="16A6A630"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In addition, it will include Learning Labs, a Marketplace and the Ignite Stage, where various professionals and experts in disaster risk reduction will present innovative tools and initiatives in this area. It will also provide an opportunity for regional and sub-regional intergovernmental groups to interact and strengthen working partnerships, as well as to share experiences with a view to achieving the seven global goals outlined in the Sendai Framework. The private sector and the finance sectorial entities will have a key role in the conversation to build resilient economies.  And finally, the Platform also provides a space for strengthening the links between the agencies of the United Nations System and other regional organizations in order to ensure consistency between the Sendai Framework and other relevant global agreements.</w:t>
      </w:r>
    </w:p>
    <w:p w14:paraId="1242317E" w14:textId="165B3777" w:rsidR="00E0295F" w:rsidRDefault="00E0295F" w:rsidP="00E0295F">
      <w:pPr>
        <w:rPr>
          <w:rFonts w:ascii="Arial" w:hAnsi="Arial" w:cs="Arial"/>
          <w:sz w:val="28"/>
          <w:szCs w:val="28"/>
          <w:lang w:val="en-MY"/>
        </w:rPr>
      </w:pPr>
    </w:p>
    <w:p w14:paraId="446B959D" w14:textId="6E578984" w:rsidR="00E0295F" w:rsidRDefault="00E0295F" w:rsidP="00E0295F">
      <w:pPr>
        <w:rPr>
          <w:rFonts w:ascii="Arial" w:hAnsi="Arial" w:cs="Arial"/>
          <w:sz w:val="28"/>
          <w:szCs w:val="28"/>
          <w:lang w:val="en-MY"/>
        </w:rPr>
      </w:pPr>
    </w:p>
    <w:p w14:paraId="2F4372DB" w14:textId="499A1699" w:rsidR="00E0295F" w:rsidRDefault="00E0295F" w:rsidP="00E0295F">
      <w:pPr>
        <w:rPr>
          <w:rFonts w:ascii="Arial" w:hAnsi="Arial" w:cs="Arial"/>
          <w:sz w:val="28"/>
          <w:szCs w:val="28"/>
          <w:lang w:val="en-MY"/>
        </w:rPr>
      </w:pPr>
    </w:p>
    <w:p w14:paraId="3761B9A8" w14:textId="3B1C4636" w:rsidR="00E0295F" w:rsidRDefault="00E0295F" w:rsidP="00E0295F">
      <w:pPr>
        <w:rPr>
          <w:rFonts w:ascii="Arial" w:hAnsi="Arial" w:cs="Arial"/>
          <w:sz w:val="28"/>
          <w:szCs w:val="28"/>
          <w:lang w:val="en-MY"/>
        </w:rPr>
      </w:pPr>
    </w:p>
    <w:p w14:paraId="46BE59D6" w14:textId="0F8946E1" w:rsidR="00E0295F" w:rsidRDefault="00E0295F" w:rsidP="00E0295F">
      <w:pPr>
        <w:rPr>
          <w:rFonts w:ascii="Arial" w:hAnsi="Arial" w:cs="Arial"/>
          <w:sz w:val="28"/>
          <w:szCs w:val="28"/>
          <w:lang w:val="en-MY"/>
        </w:rPr>
      </w:pPr>
    </w:p>
    <w:p w14:paraId="2070DAF1" w14:textId="77777777" w:rsidR="00E0295F" w:rsidRPr="00E0295F" w:rsidRDefault="00E0295F" w:rsidP="00E0295F">
      <w:pPr>
        <w:rPr>
          <w:rFonts w:ascii="Arial" w:hAnsi="Arial" w:cs="Arial"/>
          <w:sz w:val="28"/>
          <w:szCs w:val="28"/>
          <w:lang w:val="en-MY"/>
        </w:rPr>
      </w:pPr>
    </w:p>
    <w:p w14:paraId="10716F24"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lastRenderedPageBreak/>
        <w:t>The main expected outcomes of the seventh session of the Regional Platform are:</w:t>
      </w:r>
    </w:p>
    <w:p w14:paraId="6AC16CAD" w14:textId="77777777" w:rsidR="00E0295F" w:rsidRPr="00E0295F" w:rsidRDefault="00E0295F" w:rsidP="00E0295F">
      <w:pPr>
        <w:rPr>
          <w:rFonts w:ascii="Arial" w:hAnsi="Arial" w:cs="Arial"/>
          <w:sz w:val="28"/>
          <w:szCs w:val="28"/>
          <w:lang w:val="en-MY"/>
        </w:rPr>
      </w:pPr>
    </w:p>
    <w:p w14:paraId="19731652" w14:textId="1900BD90" w:rsidR="00E0295F" w:rsidRDefault="00E0295F" w:rsidP="00E0295F">
      <w:pPr>
        <w:pStyle w:val="ListParagraph"/>
        <w:numPr>
          <w:ilvl w:val="0"/>
          <w:numId w:val="2"/>
        </w:numPr>
        <w:rPr>
          <w:rFonts w:ascii="Arial" w:hAnsi="Arial" w:cs="Arial"/>
          <w:sz w:val="28"/>
          <w:szCs w:val="28"/>
          <w:lang w:val="en-MY"/>
        </w:rPr>
      </w:pPr>
      <w:r w:rsidRPr="00E0295F">
        <w:rPr>
          <w:rFonts w:ascii="Arial" w:hAnsi="Arial" w:cs="Arial"/>
          <w:sz w:val="28"/>
          <w:szCs w:val="28"/>
          <w:lang w:val="en-MY"/>
        </w:rPr>
        <w:t>Chairman’s summary</w:t>
      </w:r>
    </w:p>
    <w:p w14:paraId="4C74EF4A" w14:textId="77777777" w:rsidR="00E0295F" w:rsidRPr="00E0295F" w:rsidRDefault="00E0295F" w:rsidP="00E0295F">
      <w:pPr>
        <w:pStyle w:val="ListParagraph"/>
        <w:rPr>
          <w:rFonts w:ascii="Arial" w:hAnsi="Arial" w:cs="Arial"/>
          <w:sz w:val="28"/>
          <w:szCs w:val="28"/>
          <w:lang w:val="en-MY"/>
        </w:rPr>
      </w:pPr>
    </w:p>
    <w:p w14:paraId="6F2C09B9" w14:textId="3D0CC9A4" w:rsidR="00E0295F" w:rsidRDefault="00E0295F" w:rsidP="00E0295F">
      <w:pPr>
        <w:pStyle w:val="ListParagraph"/>
        <w:numPr>
          <w:ilvl w:val="0"/>
          <w:numId w:val="2"/>
        </w:numPr>
        <w:rPr>
          <w:rFonts w:ascii="Arial" w:hAnsi="Arial" w:cs="Arial"/>
          <w:sz w:val="28"/>
          <w:szCs w:val="28"/>
          <w:lang w:val="en-MY"/>
        </w:rPr>
      </w:pPr>
      <w:r w:rsidRPr="00E0295F">
        <w:rPr>
          <w:rFonts w:ascii="Arial" w:hAnsi="Arial" w:cs="Arial"/>
          <w:sz w:val="28"/>
          <w:szCs w:val="28"/>
          <w:lang w:val="en-MY"/>
        </w:rPr>
        <w:t>Declaration from the high-level segment / Ministerial Meeting</w:t>
      </w:r>
    </w:p>
    <w:p w14:paraId="5D1B7B7D" w14:textId="77777777" w:rsidR="00E0295F" w:rsidRPr="00E0295F" w:rsidRDefault="00E0295F" w:rsidP="00E0295F">
      <w:pPr>
        <w:pStyle w:val="ListParagraph"/>
        <w:rPr>
          <w:rFonts w:ascii="Arial" w:hAnsi="Arial" w:cs="Arial"/>
          <w:sz w:val="28"/>
          <w:szCs w:val="28"/>
          <w:lang w:val="en-MY"/>
        </w:rPr>
      </w:pPr>
    </w:p>
    <w:p w14:paraId="077DF86B" w14:textId="4DA2DA3C" w:rsidR="00E0295F" w:rsidRDefault="00E0295F" w:rsidP="00E0295F">
      <w:pPr>
        <w:pStyle w:val="ListParagraph"/>
        <w:numPr>
          <w:ilvl w:val="0"/>
          <w:numId w:val="2"/>
        </w:numPr>
        <w:rPr>
          <w:rFonts w:ascii="Arial" w:hAnsi="Arial" w:cs="Arial"/>
          <w:sz w:val="28"/>
          <w:szCs w:val="28"/>
          <w:lang w:val="en-MY"/>
        </w:rPr>
      </w:pPr>
      <w:r w:rsidRPr="00E0295F">
        <w:rPr>
          <w:rFonts w:ascii="Arial" w:hAnsi="Arial" w:cs="Arial"/>
          <w:sz w:val="28"/>
          <w:szCs w:val="28"/>
          <w:lang w:val="en-MY"/>
        </w:rPr>
        <w:t>Presentation of the progress made and recommendations to advance the implementation of the Regional Action Plan for the implementation of the Sendai Framework in the Americas and the Caribbean.</w:t>
      </w:r>
    </w:p>
    <w:p w14:paraId="053DCA5B" w14:textId="77777777" w:rsidR="00E0295F" w:rsidRPr="00E0295F" w:rsidRDefault="00E0295F" w:rsidP="00E0295F">
      <w:pPr>
        <w:pStyle w:val="ListParagraph"/>
        <w:rPr>
          <w:rFonts w:ascii="Arial" w:hAnsi="Arial" w:cs="Arial"/>
          <w:sz w:val="28"/>
          <w:szCs w:val="28"/>
          <w:lang w:val="en-MY"/>
        </w:rPr>
      </w:pPr>
    </w:p>
    <w:p w14:paraId="06AFDE3E" w14:textId="69C16D5D" w:rsidR="00E0295F" w:rsidRPr="00E0295F" w:rsidRDefault="00E0295F" w:rsidP="00E0295F">
      <w:pPr>
        <w:pStyle w:val="ListParagraph"/>
        <w:numPr>
          <w:ilvl w:val="0"/>
          <w:numId w:val="2"/>
        </w:numPr>
        <w:rPr>
          <w:rFonts w:ascii="Arial" w:hAnsi="Arial" w:cs="Arial"/>
          <w:sz w:val="28"/>
          <w:szCs w:val="28"/>
          <w:lang w:val="en-MY"/>
        </w:rPr>
      </w:pPr>
      <w:r w:rsidRPr="00E0295F">
        <w:rPr>
          <w:rFonts w:ascii="Arial" w:hAnsi="Arial" w:cs="Arial"/>
          <w:sz w:val="28"/>
          <w:szCs w:val="28"/>
          <w:lang w:val="en-MY"/>
        </w:rPr>
        <w:t>Proceedings of the seventh session of the Regional Platform for Disaster Risk Reduction in the Americas and the Caribbean.</w:t>
      </w:r>
    </w:p>
    <w:p w14:paraId="23ED9AEF" w14:textId="77777777" w:rsidR="00E0295F" w:rsidRPr="00E0295F" w:rsidRDefault="00E0295F" w:rsidP="00E0295F">
      <w:pPr>
        <w:rPr>
          <w:rFonts w:ascii="Arial" w:hAnsi="Arial" w:cs="Arial"/>
          <w:sz w:val="28"/>
          <w:szCs w:val="28"/>
          <w:lang w:val="en-MY"/>
        </w:rPr>
      </w:pPr>
    </w:p>
    <w:p w14:paraId="6D5D9551"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It is expected that the deliberations and the outcomes of the VII Regional Platform inform other regional and global mechanisms that review the progress in the achievement of the 2030 agenda, in particular the High-Level Political Forum (HLPF), the Forum of the Countries of Latin America and the Caribbean on Sustainable Development, and the following Global Platform for Disaster Risk Reduction (date TBD), among other important fora.</w:t>
      </w:r>
    </w:p>
    <w:p w14:paraId="3A36441B" w14:textId="77777777" w:rsidR="00E0295F" w:rsidRPr="00E0295F" w:rsidRDefault="00E0295F" w:rsidP="00E0295F">
      <w:pPr>
        <w:rPr>
          <w:rFonts w:ascii="Arial" w:hAnsi="Arial" w:cs="Arial"/>
          <w:sz w:val="28"/>
          <w:szCs w:val="28"/>
          <w:lang w:val="en-MY"/>
        </w:rPr>
      </w:pPr>
    </w:p>
    <w:p w14:paraId="704D670C" w14:textId="2F874211"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In addition to the official outcomes above, the RP will provide an exceptional space for</w:t>
      </w:r>
      <w:r>
        <w:rPr>
          <w:rFonts w:ascii="Arial" w:hAnsi="Arial" w:cs="Arial"/>
          <w:sz w:val="28"/>
          <w:szCs w:val="28"/>
          <w:lang w:val="en-MY"/>
        </w:rPr>
        <w:t xml:space="preserve"> </w:t>
      </w:r>
      <w:r w:rsidRPr="00E0295F">
        <w:rPr>
          <w:rFonts w:ascii="Arial" w:hAnsi="Arial" w:cs="Arial"/>
          <w:sz w:val="28"/>
          <w:szCs w:val="28"/>
          <w:lang w:val="en-MY"/>
        </w:rPr>
        <w:t>participants to:</w:t>
      </w:r>
    </w:p>
    <w:p w14:paraId="64772953" w14:textId="4F3659EA" w:rsidR="00E0295F" w:rsidRPr="00E0295F" w:rsidRDefault="00E0295F" w:rsidP="00E0295F">
      <w:pPr>
        <w:pStyle w:val="ListParagraph"/>
        <w:numPr>
          <w:ilvl w:val="0"/>
          <w:numId w:val="3"/>
        </w:numPr>
        <w:rPr>
          <w:rFonts w:ascii="Arial" w:hAnsi="Arial" w:cs="Arial"/>
          <w:sz w:val="28"/>
          <w:szCs w:val="28"/>
          <w:lang w:val="en-MY"/>
        </w:rPr>
      </w:pPr>
      <w:r w:rsidRPr="00E0295F">
        <w:rPr>
          <w:rFonts w:ascii="Arial" w:hAnsi="Arial" w:cs="Arial"/>
          <w:sz w:val="28"/>
          <w:szCs w:val="28"/>
          <w:lang w:val="en-MY"/>
        </w:rPr>
        <w:t>Interact with DRR leaders and decision-makers from the public and the private sectors, including members of the science and technology community, the business community, the academia, civil society, community leaders, and government representatives from across the region.</w:t>
      </w:r>
    </w:p>
    <w:p w14:paraId="4A7939A2" w14:textId="77777777" w:rsidR="00E0295F" w:rsidRPr="00E0295F" w:rsidRDefault="00E0295F" w:rsidP="00E0295F">
      <w:pPr>
        <w:rPr>
          <w:rFonts w:ascii="Arial" w:hAnsi="Arial" w:cs="Arial"/>
          <w:sz w:val="28"/>
          <w:szCs w:val="28"/>
          <w:lang w:val="en-MY"/>
        </w:rPr>
      </w:pPr>
    </w:p>
    <w:p w14:paraId="27A4C595" w14:textId="526CE596" w:rsidR="00E0295F" w:rsidRPr="00E0295F" w:rsidRDefault="00E0295F" w:rsidP="00E0295F">
      <w:pPr>
        <w:pStyle w:val="ListParagraph"/>
        <w:numPr>
          <w:ilvl w:val="0"/>
          <w:numId w:val="3"/>
        </w:numPr>
        <w:rPr>
          <w:rFonts w:ascii="Arial" w:hAnsi="Arial" w:cs="Arial"/>
          <w:sz w:val="28"/>
          <w:szCs w:val="28"/>
          <w:lang w:val="en-MY"/>
        </w:rPr>
      </w:pPr>
      <w:r w:rsidRPr="00E0295F">
        <w:rPr>
          <w:rFonts w:ascii="Arial" w:hAnsi="Arial" w:cs="Arial"/>
          <w:sz w:val="28"/>
          <w:szCs w:val="28"/>
          <w:lang w:val="en-MY"/>
        </w:rPr>
        <w:t>Be exposed to the latest thinking in DRR and have the opportunity to learn from experiences from across the region.</w:t>
      </w:r>
    </w:p>
    <w:p w14:paraId="2968DE20" w14:textId="77777777" w:rsidR="00E0295F" w:rsidRDefault="00E0295F" w:rsidP="00E0295F">
      <w:pPr>
        <w:rPr>
          <w:rFonts w:ascii="Arial" w:hAnsi="Arial" w:cs="Arial"/>
          <w:sz w:val="28"/>
          <w:szCs w:val="28"/>
          <w:lang w:val="en-MY"/>
        </w:rPr>
      </w:pPr>
    </w:p>
    <w:p w14:paraId="773CB4C6" w14:textId="30B84CD9" w:rsidR="00E0295F" w:rsidRPr="00E0295F" w:rsidRDefault="00E0295F" w:rsidP="00E0295F">
      <w:pPr>
        <w:pStyle w:val="ListParagraph"/>
        <w:numPr>
          <w:ilvl w:val="0"/>
          <w:numId w:val="3"/>
        </w:numPr>
        <w:rPr>
          <w:rFonts w:ascii="Arial" w:hAnsi="Arial" w:cs="Arial"/>
          <w:sz w:val="28"/>
          <w:szCs w:val="28"/>
          <w:lang w:val="en-MY"/>
        </w:rPr>
      </w:pPr>
      <w:r w:rsidRPr="00E0295F">
        <w:rPr>
          <w:rFonts w:ascii="Arial" w:hAnsi="Arial" w:cs="Arial"/>
          <w:sz w:val="28"/>
          <w:szCs w:val="28"/>
          <w:lang w:val="en-MY"/>
        </w:rPr>
        <w:lastRenderedPageBreak/>
        <w:t>Forge new alliances and explore new partnership opportunities with the hundreds of organizations and agencies present.</w:t>
      </w:r>
    </w:p>
    <w:p w14:paraId="1DDAC195" w14:textId="77777777" w:rsidR="00E0295F" w:rsidRDefault="00E0295F" w:rsidP="00E0295F">
      <w:pPr>
        <w:rPr>
          <w:rFonts w:ascii="Arial" w:hAnsi="Arial" w:cs="Arial"/>
          <w:sz w:val="28"/>
          <w:szCs w:val="28"/>
          <w:lang w:val="en-MY"/>
        </w:rPr>
      </w:pPr>
    </w:p>
    <w:p w14:paraId="6EF0135A" w14:textId="371E3B6E" w:rsidR="00E0295F" w:rsidRPr="00E0295F" w:rsidRDefault="00E0295F" w:rsidP="00E0295F">
      <w:pPr>
        <w:pStyle w:val="ListParagraph"/>
        <w:numPr>
          <w:ilvl w:val="0"/>
          <w:numId w:val="3"/>
        </w:numPr>
        <w:rPr>
          <w:rFonts w:ascii="Arial" w:hAnsi="Arial" w:cs="Arial"/>
          <w:sz w:val="28"/>
          <w:szCs w:val="28"/>
          <w:lang w:val="en-MY"/>
        </w:rPr>
      </w:pPr>
      <w:r w:rsidRPr="00E0295F">
        <w:rPr>
          <w:rFonts w:ascii="Arial" w:hAnsi="Arial" w:cs="Arial"/>
          <w:sz w:val="28"/>
          <w:szCs w:val="28"/>
          <w:lang w:val="en-MY"/>
        </w:rPr>
        <w:t>Showcase their own experiences and learning in the “Ignite Stage”.</w:t>
      </w:r>
    </w:p>
    <w:p w14:paraId="1A03A189" w14:textId="77777777" w:rsidR="00E0295F" w:rsidRDefault="00E0295F" w:rsidP="00E0295F">
      <w:pPr>
        <w:rPr>
          <w:rFonts w:ascii="Arial" w:hAnsi="Arial" w:cs="Arial"/>
          <w:sz w:val="28"/>
          <w:szCs w:val="28"/>
          <w:lang w:val="en-MY"/>
        </w:rPr>
      </w:pPr>
    </w:p>
    <w:p w14:paraId="0B23549E" w14:textId="6C4123B4" w:rsidR="00E0295F" w:rsidRPr="00E0295F" w:rsidRDefault="00E0295F" w:rsidP="00E0295F">
      <w:pPr>
        <w:pStyle w:val="ListParagraph"/>
        <w:numPr>
          <w:ilvl w:val="0"/>
          <w:numId w:val="3"/>
        </w:numPr>
        <w:rPr>
          <w:rFonts w:ascii="Arial" w:hAnsi="Arial" w:cs="Arial"/>
          <w:sz w:val="28"/>
          <w:szCs w:val="28"/>
          <w:lang w:val="en-MY"/>
        </w:rPr>
      </w:pPr>
      <w:r w:rsidRPr="00E0295F">
        <w:rPr>
          <w:rFonts w:ascii="Arial" w:hAnsi="Arial" w:cs="Arial"/>
          <w:sz w:val="28"/>
          <w:szCs w:val="28"/>
          <w:lang w:val="en-MY"/>
        </w:rPr>
        <w:t>Enjoy the remarkable Jamaican and Caribbean hospitality and have a great time during their stay in Montego Bay.</w:t>
      </w:r>
    </w:p>
    <w:p w14:paraId="6571DAAF" w14:textId="1D8FCD00" w:rsidR="00E0295F" w:rsidRPr="00E0295F" w:rsidRDefault="00E0295F" w:rsidP="00E0295F">
      <w:pPr>
        <w:rPr>
          <w:rFonts w:ascii="Arial" w:hAnsi="Arial" w:cs="Arial"/>
          <w:sz w:val="28"/>
          <w:szCs w:val="28"/>
          <w:lang w:val="en-MY"/>
        </w:rPr>
      </w:pPr>
    </w:p>
    <w:p w14:paraId="304B1866"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5.</w:t>
      </w:r>
      <w:r w:rsidRPr="00E0295F">
        <w:rPr>
          <w:rFonts w:ascii="Arial" w:hAnsi="Arial" w:cs="Arial"/>
          <w:sz w:val="28"/>
          <w:szCs w:val="28"/>
          <w:lang w:val="en-MY"/>
        </w:rPr>
        <w:tab/>
        <w:t>MEDIA</w:t>
      </w:r>
    </w:p>
    <w:p w14:paraId="4BF3DF64" w14:textId="77777777" w:rsidR="00E0295F" w:rsidRPr="00E0295F" w:rsidRDefault="00E0295F" w:rsidP="00E0295F">
      <w:pPr>
        <w:rPr>
          <w:rFonts w:ascii="Arial" w:hAnsi="Arial" w:cs="Arial"/>
          <w:sz w:val="28"/>
          <w:szCs w:val="28"/>
          <w:lang w:val="en-MY"/>
        </w:rPr>
      </w:pPr>
    </w:p>
    <w:p w14:paraId="4195363D" w14:textId="0436038B"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 xml:space="preserve">The Web Page of the RP20 contains updated information about the event. It can be access here: </w:t>
      </w:r>
      <w:hyperlink r:id="rId9" w:history="1">
        <w:r w:rsidRPr="00CF05B9">
          <w:rPr>
            <w:rStyle w:val="Hyperlink"/>
            <w:rFonts w:ascii="Arial" w:hAnsi="Arial" w:cs="Arial"/>
            <w:sz w:val="28"/>
            <w:szCs w:val="28"/>
            <w:lang w:val="en-MY"/>
          </w:rPr>
          <w:t>https://www.eird.org/americas/pr2020/</w:t>
        </w:r>
      </w:hyperlink>
      <w:r>
        <w:rPr>
          <w:rFonts w:ascii="Arial" w:hAnsi="Arial" w:cs="Arial"/>
          <w:sz w:val="28"/>
          <w:szCs w:val="28"/>
          <w:lang w:val="en-MY"/>
        </w:rPr>
        <w:t xml:space="preserve"> </w:t>
      </w:r>
    </w:p>
    <w:p w14:paraId="144EA0CC" w14:textId="77777777" w:rsidR="00E0295F" w:rsidRPr="00E0295F" w:rsidRDefault="00E0295F" w:rsidP="00E0295F">
      <w:pPr>
        <w:rPr>
          <w:rFonts w:ascii="Arial" w:hAnsi="Arial" w:cs="Arial"/>
          <w:sz w:val="28"/>
          <w:szCs w:val="28"/>
          <w:lang w:val="en-MY"/>
        </w:rPr>
      </w:pPr>
    </w:p>
    <w:p w14:paraId="277B7566"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Interested parties throughout the Americas &amp; the Caribbean can also be part of this conversation by using the #</w:t>
      </w:r>
      <w:proofErr w:type="spellStart"/>
      <w:r w:rsidRPr="00E0295F">
        <w:rPr>
          <w:rFonts w:ascii="Arial" w:hAnsi="Arial" w:cs="Arial"/>
          <w:sz w:val="28"/>
          <w:szCs w:val="28"/>
          <w:lang w:val="en-MY"/>
        </w:rPr>
        <w:t>SendaiAmericas</w:t>
      </w:r>
      <w:proofErr w:type="spellEnd"/>
      <w:r w:rsidRPr="00E0295F">
        <w:rPr>
          <w:rFonts w:ascii="Arial" w:hAnsi="Arial" w:cs="Arial"/>
          <w:sz w:val="28"/>
          <w:szCs w:val="28"/>
          <w:lang w:val="en-MY"/>
        </w:rPr>
        <w:t xml:space="preserve"> hashtag online.</w:t>
      </w:r>
    </w:p>
    <w:p w14:paraId="465381E0" w14:textId="77777777" w:rsidR="00E0295F" w:rsidRPr="00E0295F" w:rsidRDefault="00E0295F" w:rsidP="00E0295F">
      <w:pPr>
        <w:rPr>
          <w:rFonts w:ascii="Arial" w:hAnsi="Arial" w:cs="Arial"/>
          <w:sz w:val="28"/>
          <w:szCs w:val="28"/>
          <w:lang w:val="en-MY"/>
        </w:rPr>
      </w:pPr>
    </w:p>
    <w:p w14:paraId="0CAA5495"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Live Web streaming will be available the days of the event.</w:t>
      </w:r>
    </w:p>
    <w:p w14:paraId="7D7B824F" w14:textId="77777777" w:rsidR="00E0295F" w:rsidRPr="00E0295F" w:rsidRDefault="00E0295F" w:rsidP="00E0295F">
      <w:pPr>
        <w:rPr>
          <w:rFonts w:ascii="Arial" w:hAnsi="Arial" w:cs="Arial"/>
          <w:sz w:val="28"/>
          <w:szCs w:val="28"/>
          <w:lang w:val="en-MY"/>
        </w:rPr>
      </w:pPr>
    </w:p>
    <w:p w14:paraId="699BE26F" w14:textId="57CC5289" w:rsidR="00E0295F" w:rsidRPr="00E0295F" w:rsidRDefault="00AA60F0" w:rsidP="00E0295F">
      <w:pPr>
        <w:rPr>
          <w:rFonts w:ascii="Arial" w:hAnsi="Arial" w:cs="Arial"/>
          <w:sz w:val="28"/>
          <w:szCs w:val="28"/>
          <w:lang w:val="en-MY"/>
        </w:rPr>
      </w:pPr>
      <w:r w:rsidRPr="00E0295F">
        <w:rPr>
          <w:rFonts w:ascii="Arial" w:hAnsi="Arial" w:cs="Arial"/>
          <w:sz w:val="28"/>
          <w:szCs w:val="28"/>
          <w:lang w:val="en-MY"/>
        </w:rPr>
        <w:t>Contact</w:t>
      </w:r>
      <w:r w:rsidR="00E0295F" w:rsidRPr="00E0295F">
        <w:rPr>
          <w:rFonts w:ascii="Arial" w:hAnsi="Arial" w:cs="Arial"/>
          <w:sz w:val="28"/>
          <w:szCs w:val="28"/>
          <w:lang w:val="en-MY"/>
        </w:rPr>
        <w:t>:</w:t>
      </w:r>
    </w:p>
    <w:p w14:paraId="1C4AAAFF" w14:textId="77777777" w:rsidR="00E0295F" w:rsidRPr="00E0295F" w:rsidRDefault="00E0295F" w:rsidP="00E0295F">
      <w:pPr>
        <w:rPr>
          <w:rFonts w:ascii="Arial" w:hAnsi="Arial" w:cs="Arial"/>
          <w:sz w:val="28"/>
          <w:szCs w:val="28"/>
          <w:lang w:val="en-MY"/>
        </w:rPr>
      </w:pPr>
    </w:p>
    <w:p w14:paraId="778EB6F9"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UNDRR:</w:t>
      </w:r>
    </w:p>
    <w:p w14:paraId="390E7375" w14:textId="7F33FFA2" w:rsidR="00E0295F" w:rsidRPr="00E0295F" w:rsidRDefault="00AA60F0" w:rsidP="00E0295F">
      <w:pPr>
        <w:rPr>
          <w:rFonts w:ascii="Arial" w:hAnsi="Arial" w:cs="Arial"/>
          <w:sz w:val="28"/>
          <w:szCs w:val="28"/>
          <w:lang w:val="en-MY"/>
        </w:rPr>
      </w:pPr>
      <w:hyperlink r:id="rId10" w:history="1">
        <w:r w:rsidRPr="00CF05B9">
          <w:rPr>
            <w:rStyle w:val="Hyperlink"/>
            <w:rFonts w:ascii="Arial" w:hAnsi="Arial" w:cs="Arial"/>
            <w:sz w:val="28"/>
            <w:szCs w:val="28"/>
            <w:lang w:val="en-MY"/>
          </w:rPr>
          <w:t>rpa@eird.org</w:t>
        </w:r>
      </w:hyperlink>
      <w:r>
        <w:rPr>
          <w:rFonts w:ascii="Arial" w:hAnsi="Arial" w:cs="Arial"/>
          <w:sz w:val="28"/>
          <w:szCs w:val="28"/>
          <w:lang w:val="en-MY"/>
        </w:rPr>
        <w:t xml:space="preserve"> </w:t>
      </w:r>
    </w:p>
    <w:p w14:paraId="7A7012DC" w14:textId="77777777" w:rsidR="00E0295F" w:rsidRPr="00E0295F" w:rsidRDefault="00E0295F" w:rsidP="00E0295F">
      <w:pPr>
        <w:rPr>
          <w:rFonts w:ascii="Arial" w:hAnsi="Arial" w:cs="Arial"/>
          <w:sz w:val="28"/>
          <w:szCs w:val="28"/>
          <w:lang w:val="en-MY"/>
        </w:rPr>
      </w:pPr>
    </w:p>
    <w:p w14:paraId="00EED713" w14:textId="77777777" w:rsidR="00AA60F0" w:rsidRDefault="00E0295F" w:rsidP="00E0295F">
      <w:pPr>
        <w:rPr>
          <w:rFonts w:ascii="Arial" w:hAnsi="Arial" w:cs="Arial"/>
          <w:sz w:val="28"/>
          <w:szCs w:val="28"/>
          <w:lang w:val="en-MY"/>
        </w:rPr>
      </w:pPr>
      <w:r w:rsidRPr="00E0295F">
        <w:rPr>
          <w:rFonts w:ascii="Arial" w:hAnsi="Arial" w:cs="Arial"/>
          <w:sz w:val="28"/>
          <w:szCs w:val="28"/>
          <w:lang w:val="en-MY"/>
        </w:rPr>
        <w:t xml:space="preserve">Jamaica: </w:t>
      </w:r>
      <w:hyperlink r:id="rId11" w:history="1">
        <w:r w:rsidR="00AA60F0" w:rsidRPr="00CF05B9">
          <w:rPr>
            <w:rStyle w:val="Hyperlink"/>
            <w:rFonts w:ascii="Arial" w:hAnsi="Arial" w:cs="Arial"/>
            <w:sz w:val="28"/>
            <w:szCs w:val="28"/>
            <w:lang w:val="en-MY"/>
          </w:rPr>
          <w:t>permanentsecretaryoffice@mlgcd.gov.jm</w:t>
        </w:r>
      </w:hyperlink>
      <w:r w:rsidR="00AA60F0">
        <w:rPr>
          <w:rFonts w:ascii="Arial" w:hAnsi="Arial" w:cs="Arial"/>
          <w:sz w:val="28"/>
          <w:szCs w:val="28"/>
          <w:lang w:val="en-MY"/>
        </w:rPr>
        <w:t xml:space="preserve"> </w:t>
      </w:r>
      <w:r w:rsidRPr="00E0295F">
        <w:rPr>
          <w:rFonts w:ascii="Arial" w:hAnsi="Arial" w:cs="Arial"/>
          <w:sz w:val="28"/>
          <w:szCs w:val="28"/>
          <w:lang w:val="en-MY"/>
        </w:rPr>
        <w:t xml:space="preserve"> </w:t>
      </w:r>
      <w:hyperlink r:id="rId12" w:history="1">
        <w:r w:rsidR="00AA60F0" w:rsidRPr="00CF05B9">
          <w:rPr>
            <w:rStyle w:val="Hyperlink"/>
            <w:rFonts w:ascii="Arial" w:hAnsi="Arial" w:cs="Arial"/>
            <w:sz w:val="28"/>
            <w:szCs w:val="28"/>
            <w:lang w:val="en-MY"/>
          </w:rPr>
          <w:t>tgraham@mlgcd.gov.jm</w:t>
        </w:r>
      </w:hyperlink>
      <w:r w:rsidR="00AA60F0">
        <w:rPr>
          <w:rFonts w:ascii="Arial" w:hAnsi="Arial" w:cs="Arial"/>
          <w:sz w:val="28"/>
          <w:szCs w:val="28"/>
          <w:lang w:val="en-MY"/>
        </w:rPr>
        <w:t xml:space="preserve"> </w:t>
      </w:r>
    </w:p>
    <w:p w14:paraId="1C8EE3EC" w14:textId="3D79BC01" w:rsidR="00E0295F" w:rsidRPr="00E0295F" w:rsidRDefault="00AA60F0" w:rsidP="00E0295F">
      <w:pPr>
        <w:rPr>
          <w:rFonts w:ascii="Arial" w:hAnsi="Arial" w:cs="Arial"/>
          <w:sz w:val="28"/>
          <w:szCs w:val="28"/>
          <w:lang w:val="en-MY"/>
        </w:rPr>
      </w:pPr>
      <w:hyperlink r:id="rId13" w:history="1">
        <w:r w:rsidRPr="00CF05B9">
          <w:rPr>
            <w:rStyle w:val="Hyperlink"/>
            <w:rFonts w:ascii="Arial" w:hAnsi="Arial" w:cs="Arial"/>
            <w:sz w:val="28"/>
            <w:szCs w:val="28"/>
            <w:lang w:val="en-MY"/>
          </w:rPr>
          <w:t>rp2020jamaica@mlgcd.gov.jm</w:t>
        </w:r>
      </w:hyperlink>
      <w:r>
        <w:rPr>
          <w:rFonts w:ascii="Arial" w:hAnsi="Arial" w:cs="Arial"/>
          <w:sz w:val="28"/>
          <w:szCs w:val="28"/>
          <w:lang w:val="en-MY"/>
        </w:rPr>
        <w:t xml:space="preserve"> </w:t>
      </w:r>
    </w:p>
    <w:p w14:paraId="30CA8D3B" w14:textId="77777777" w:rsidR="00E0295F" w:rsidRPr="00E0295F" w:rsidRDefault="00E0295F" w:rsidP="00E0295F">
      <w:pPr>
        <w:rPr>
          <w:rFonts w:ascii="Arial" w:hAnsi="Arial" w:cs="Arial"/>
          <w:sz w:val="28"/>
          <w:szCs w:val="28"/>
          <w:lang w:val="en-MY"/>
        </w:rPr>
      </w:pPr>
      <w:r w:rsidRPr="00E0295F">
        <w:rPr>
          <w:rFonts w:ascii="Arial" w:hAnsi="Arial" w:cs="Arial"/>
          <w:sz w:val="28"/>
          <w:szCs w:val="28"/>
          <w:lang w:val="en-MY"/>
        </w:rPr>
        <w:t xml:space="preserve"> </w:t>
      </w:r>
    </w:p>
    <w:p w14:paraId="01668BFC" w14:textId="05CFDD57" w:rsidR="00E0295F" w:rsidRPr="001A0E45" w:rsidRDefault="00E0295F" w:rsidP="00E0295F">
      <w:pPr>
        <w:rPr>
          <w:rFonts w:ascii="Arial" w:hAnsi="Arial" w:cs="Arial"/>
          <w:sz w:val="28"/>
          <w:szCs w:val="28"/>
          <w:lang w:val="en-MY"/>
        </w:rPr>
      </w:pPr>
      <w:hyperlink r:id="rId14" w:history="1">
        <w:r w:rsidRPr="00CF05B9">
          <w:rPr>
            <w:rStyle w:val="Hyperlink"/>
            <w:rFonts w:ascii="Arial" w:hAnsi="Arial" w:cs="Arial"/>
            <w:sz w:val="28"/>
            <w:szCs w:val="28"/>
            <w:lang w:val="en-MY"/>
          </w:rPr>
          <w:t>www.eird.org/americas/pr2020/</w:t>
        </w:r>
      </w:hyperlink>
      <w:r>
        <w:rPr>
          <w:rFonts w:ascii="Arial" w:hAnsi="Arial" w:cs="Arial"/>
          <w:sz w:val="28"/>
          <w:szCs w:val="28"/>
          <w:lang w:val="en-MY"/>
        </w:rPr>
        <w:t xml:space="preserve"> </w:t>
      </w:r>
    </w:p>
    <w:sectPr w:rsidR="00E0295F" w:rsidRPr="001A0E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41B1" w14:textId="77777777" w:rsidR="000B3DB8" w:rsidRDefault="000B3DB8" w:rsidP="00FB1A7C">
      <w:pPr>
        <w:spacing w:after="0" w:line="240" w:lineRule="auto"/>
      </w:pPr>
      <w:r>
        <w:separator/>
      </w:r>
    </w:p>
  </w:endnote>
  <w:endnote w:type="continuationSeparator" w:id="0">
    <w:p w14:paraId="391E3DD0" w14:textId="77777777" w:rsidR="000B3DB8" w:rsidRDefault="000B3DB8" w:rsidP="00FB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C3B65" w14:textId="77777777" w:rsidR="000B3DB8" w:rsidRDefault="000B3DB8" w:rsidP="00FB1A7C">
      <w:pPr>
        <w:spacing w:after="0" w:line="240" w:lineRule="auto"/>
      </w:pPr>
      <w:r>
        <w:separator/>
      </w:r>
    </w:p>
  </w:footnote>
  <w:footnote w:type="continuationSeparator" w:id="0">
    <w:p w14:paraId="4262134D" w14:textId="77777777" w:rsidR="000B3DB8" w:rsidRDefault="000B3DB8" w:rsidP="00FB1A7C">
      <w:pPr>
        <w:spacing w:after="0" w:line="240" w:lineRule="auto"/>
      </w:pPr>
      <w:r>
        <w:continuationSeparator/>
      </w:r>
    </w:p>
  </w:footnote>
  <w:footnote w:id="1">
    <w:p w14:paraId="38E58434" w14:textId="5085C04F" w:rsidR="00FB1A7C" w:rsidRDefault="00FB1A7C">
      <w:pPr>
        <w:pStyle w:val="FootnoteText"/>
      </w:pPr>
      <w:r>
        <w:rPr>
          <w:rStyle w:val="FootnoteReference"/>
        </w:rPr>
        <w:footnoteRef/>
      </w:r>
      <w:r>
        <w:t xml:space="preserve"> </w:t>
      </w:r>
      <w:r w:rsidRPr="00FB1A7C">
        <w:rPr>
          <w:sz w:val="28"/>
          <w:szCs w:val="28"/>
          <w:lang w:val="en-MY"/>
        </w:rPr>
        <w:t>Resilient Economy is understood in this context as the capacity of an economic system to quickly recover from a disruption. In the context of sustainable development, it refers to the ability to recover quickly from a shock, the ability to withstand a shock, and the ability to avoid the shock altogether. Establishing economic resilience at a local, national or regional level requires the ability to anticipate risk, assess how that risk can impact key economic assets, integrate this knowledge in risk-informed decision-making processes to avoid the creation of new risks, reduce existing risk and strengthen resilience through social, economic, cultural, political incentives and instruments.</w:t>
      </w:r>
    </w:p>
  </w:footnote>
  <w:footnote w:id="2">
    <w:p w14:paraId="08843AF9" w14:textId="58B8FEB2" w:rsidR="00FB1A7C" w:rsidRDefault="00FB1A7C">
      <w:pPr>
        <w:pStyle w:val="FootnoteText"/>
      </w:pPr>
      <w:r>
        <w:rPr>
          <w:rStyle w:val="FootnoteReference"/>
        </w:rPr>
        <w:footnoteRef/>
      </w:r>
      <w:r>
        <w:t xml:space="preserve"> </w:t>
      </w:r>
      <w:r w:rsidRPr="00FB1A7C">
        <w:rPr>
          <w:sz w:val="28"/>
          <w:szCs w:val="28"/>
          <w:lang w:val="en-MY"/>
        </w:rPr>
        <w:t>CEPAL, 2017.</w:t>
      </w:r>
    </w:p>
  </w:footnote>
  <w:footnote w:id="3">
    <w:p w14:paraId="06D4CA7A" w14:textId="404B022D" w:rsidR="00D977D2" w:rsidRPr="00D977D2" w:rsidRDefault="00D977D2" w:rsidP="00D977D2">
      <w:pPr>
        <w:pStyle w:val="FootnoteText"/>
        <w:rPr>
          <w:sz w:val="28"/>
          <w:szCs w:val="28"/>
          <w:lang w:val="en-MY"/>
        </w:rPr>
      </w:pPr>
      <w:r>
        <w:rPr>
          <w:rStyle w:val="FootnoteReference"/>
        </w:rPr>
        <w:footnoteRef/>
      </w:r>
      <w:r>
        <w:t xml:space="preserve"> </w:t>
      </w:r>
      <w:r w:rsidRPr="00D977D2">
        <w:rPr>
          <w:sz w:val="28"/>
          <w:szCs w:val="28"/>
          <w:lang w:val="en-MY"/>
        </w:rPr>
        <w:t>Addis Ababa Action on Financing for Development, Agenda 2030 for Sustainable Development, Paris Agreement on</w:t>
      </w:r>
      <w:r w:rsidRPr="00D977D2">
        <w:rPr>
          <w:sz w:val="28"/>
          <w:szCs w:val="28"/>
          <w:lang w:val="en-MY"/>
        </w:rPr>
        <w:t xml:space="preserve"> </w:t>
      </w:r>
      <w:r w:rsidRPr="00D977D2">
        <w:rPr>
          <w:sz w:val="28"/>
          <w:szCs w:val="28"/>
          <w:lang w:val="en-MY"/>
        </w:rPr>
        <w:t>Climate Change</w:t>
      </w:r>
    </w:p>
  </w:footnote>
  <w:footnote w:id="4">
    <w:p w14:paraId="75AFFA31" w14:textId="76BA79F1" w:rsidR="00D977D2" w:rsidRPr="00D977D2" w:rsidRDefault="00D977D2">
      <w:pPr>
        <w:pStyle w:val="FootnoteText"/>
        <w:rPr>
          <w:sz w:val="28"/>
          <w:szCs w:val="28"/>
          <w:lang w:val="en-MY"/>
        </w:rPr>
      </w:pPr>
      <w:r>
        <w:rPr>
          <w:rStyle w:val="FootnoteReference"/>
        </w:rPr>
        <w:footnoteRef/>
      </w:r>
      <w:r>
        <w:t xml:space="preserve"> </w:t>
      </w:r>
      <w:hyperlink r:id="rId1" w:history="1">
        <w:r w:rsidRPr="00D977D2">
          <w:rPr>
            <w:rStyle w:val="Hyperlink"/>
            <w:sz w:val="28"/>
            <w:szCs w:val="28"/>
          </w:rPr>
          <w:t>http://eird.org/rp17/docs/regional-action-plan-eng.pdf</w:t>
        </w:r>
      </w:hyperlink>
      <w:r w:rsidRPr="00D977D2">
        <w:rPr>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203E"/>
    <w:multiLevelType w:val="hybridMultilevel"/>
    <w:tmpl w:val="5A3E95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1FC73F9"/>
    <w:multiLevelType w:val="hybridMultilevel"/>
    <w:tmpl w:val="F4562A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8C1866"/>
    <w:multiLevelType w:val="hybridMultilevel"/>
    <w:tmpl w:val="52109F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45"/>
    <w:rsid w:val="000B3DB8"/>
    <w:rsid w:val="001A0E45"/>
    <w:rsid w:val="0049468D"/>
    <w:rsid w:val="0063202F"/>
    <w:rsid w:val="009E1660"/>
    <w:rsid w:val="00AA60F0"/>
    <w:rsid w:val="00D977D2"/>
    <w:rsid w:val="00E0295F"/>
    <w:rsid w:val="00FB1A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727"/>
  <w15:chartTrackingRefBased/>
  <w15:docId w15:val="{20D1262D-EFAC-448E-9F21-A1CF8C80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A7C"/>
    <w:rPr>
      <w:color w:val="0563C1" w:themeColor="hyperlink"/>
      <w:u w:val="single"/>
    </w:rPr>
  </w:style>
  <w:style w:type="character" w:styleId="UnresolvedMention">
    <w:name w:val="Unresolved Mention"/>
    <w:basedOn w:val="DefaultParagraphFont"/>
    <w:uiPriority w:val="99"/>
    <w:semiHidden/>
    <w:unhideWhenUsed/>
    <w:rsid w:val="00FB1A7C"/>
    <w:rPr>
      <w:color w:val="605E5C"/>
      <w:shd w:val="clear" w:color="auto" w:fill="E1DFDD"/>
    </w:rPr>
  </w:style>
  <w:style w:type="paragraph" w:styleId="FootnoteText">
    <w:name w:val="footnote text"/>
    <w:basedOn w:val="Normal"/>
    <w:link w:val="FootnoteTextChar"/>
    <w:uiPriority w:val="99"/>
    <w:semiHidden/>
    <w:unhideWhenUsed/>
    <w:rsid w:val="00FB1A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A7C"/>
    <w:rPr>
      <w:sz w:val="20"/>
      <w:szCs w:val="20"/>
      <w:lang w:val="es-CL"/>
    </w:rPr>
  </w:style>
  <w:style w:type="character" w:styleId="FootnoteReference">
    <w:name w:val="footnote reference"/>
    <w:basedOn w:val="DefaultParagraphFont"/>
    <w:uiPriority w:val="99"/>
    <w:semiHidden/>
    <w:unhideWhenUsed/>
    <w:rsid w:val="00FB1A7C"/>
    <w:rPr>
      <w:vertAlign w:val="superscript"/>
    </w:rPr>
  </w:style>
  <w:style w:type="paragraph" w:styleId="ListParagraph">
    <w:name w:val="List Paragraph"/>
    <w:basedOn w:val="Normal"/>
    <w:uiPriority w:val="34"/>
    <w:qFormat/>
    <w:rsid w:val="00E02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rd.org/americas/pr2020/" TargetMode="External"/><Relationship Id="rId13" Type="http://schemas.openxmlformats.org/officeDocument/2006/relationships/hyperlink" Target="mailto:rp2020jamaica@mlgcd.gov.j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raham@mlgcd.gov.j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anentsecretaryoffice@mlgcd.gov.j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a@eird.org" TargetMode="External"/><Relationship Id="rId4" Type="http://schemas.openxmlformats.org/officeDocument/2006/relationships/settings" Target="settings.xml"/><Relationship Id="rId9" Type="http://schemas.openxmlformats.org/officeDocument/2006/relationships/hyperlink" Target="https://www.eird.org/americas/pr2020/" TargetMode="External"/><Relationship Id="rId14" Type="http://schemas.openxmlformats.org/officeDocument/2006/relationships/hyperlink" Target="http://www.eird.org/americas/pr20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ird.org/rp17/docs/regional-action-plan-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75BC4-826E-4BCE-8D92-D2F9C924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 </cp:lastModifiedBy>
  <cp:revision>1</cp:revision>
  <dcterms:created xsi:type="dcterms:W3CDTF">2019-12-26T14:46:00Z</dcterms:created>
  <dcterms:modified xsi:type="dcterms:W3CDTF">2019-12-26T16:02:00Z</dcterms:modified>
</cp:coreProperties>
</file>